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D386E" w14:textId="7F3025EE" w:rsidR="00167DA0" w:rsidRPr="004B5B90" w:rsidRDefault="0099797C" w:rsidP="00167DA0">
      <w:pPr>
        <w:spacing w:after="0" w:line="240" w:lineRule="auto"/>
        <w:jc w:val="both"/>
        <w:rPr>
          <w:rFonts w:ascii="Times New Roman" w:hAnsi="Times New Roman"/>
          <w:sz w:val="24"/>
          <w:szCs w:val="24"/>
          <w:lang w:val="sr-Cyrl-RS"/>
        </w:rPr>
      </w:pPr>
      <w:r w:rsidRPr="004B5B90">
        <w:rPr>
          <w:rFonts w:ascii="Times New Roman" w:hAnsi="Times New Roman"/>
          <w:noProof/>
          <w:sz w:val="24"/>
          <w:szCs w:val="24"/>
        </w:rPr>
        <w:drawing>
          <wp:anchor distT="0" distB="0" distL="114300" distR="114300" simplePos="0" relativeHeight="251659264" behindDoc="0" locked="0" layoutInCell="1" allowOverlap="1" wp14:anchorId="1CA830BA" wp14:editId="2E5FE484">
            <wp:simplePos x="0" y="0"/>
            <wp:positionH relativeFrom="margin">
              <wp:posOffset>3060700</wp:posOffset>
            </wp:positionH>
            <wp:positionV relativeFrom="paragraph">
              <wp:posOffset>0</wp:posOffset>
            </wp:positionV>
            <wp:extent cx="668655" cy="1087755"/>
            <wp:effectExtent l="0" t="0" r="0" b="0"/>
            <wp:wrapSquare wrapText="bothSides"/>
            <wp:docPr id="2" name="Picture 2"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osence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0AD" w:rsidRPr="004B5B90">
        <w:rPr>
          <w:rFonts w:ascii="Times New Roman" w:hAnsi="Times New Roman"/>
          <w:sz w:val="24"/>
          <w:szCs w:val="24"/>
        </w:rPr>
        <w:t xml:space="preserve">             </w:t>
      </w:r>
      <w:r w:rsidRPr="004B5B90">
        <w:rPr>
          <w:rFonts w:ascii="Times New Roman" w:hAnsi="Times New Roman"/>
          <w:sz w:val="24"/>
          <w:szCs w:val="24"/>
        </w:rPr>
        <w:t xml:space="preserve">                             </w:t>
      </w:r>
      <w:r w:rsidR="009460AD" w:rsidRPr="004B5B90">
        <w:rPr>
          <w:rFonts w:ascii="Times New Roman" w:hAnsi="Times New Roman"/>
          <w:sz w:val="24"/>
          <w:szCs w:val="24"/>
        </w:rPr>
        <w:t xml:space="preserve">  </w:t>
      </w:r>
      <w:r w:rsidR="00560074" w:rsidRPr="004B5B90">
        <w:rPr>
          <w:rFonts w:ascii="Times New Roman" w:hAnsi="Times New Roman"/>
          <w:sz w:val="24"/>
          <w:szCs w:val="24"/>
        </w:rPr>
        <w:t xml:space="preserve">    </w:t>
      </w:r>
      <w:r w:rsidR="009460AD" w:rsidRPr="004B5B90">
        <w:rPr>
          <w:rFonts w:ascii="Times New Roman" w:hAnsi="Times New Roman"/>
          <w:sz w:val="24"/>
          <w:szCs w:val="24"/>
        </w:rPr>
        <w:t xml:space="preserve"> </w:t>
      </w:r>
      <w:r w:rsidR="00560074" w:rsidRPr="004B5B90">
        <w:rPr>
          <w:rFonts w:ascii="Times New Roman" w:hAnsi="Times New Roman"/>
          <w:sz w:val="24"/>
          <w:szCs w:val="24"/>
        </w:rPr>
        <w:t xml:space="preserve">  </w:t>
      </w:r>
      <w:r w:rsidR="009460AD" w:rsidRPr="004B5B90">
        <w:rPr>
          <w:rFonts w:ascii="Times New Roman" w:hAnsi="Times New Roman"/>
          <w:sz w:val="24"/>
          <w:szCs w:val="24"/>
        </w:rPr>
        <w:t xml:space="preserve"> </w:t>
      </w:r>
      <w:r w:rsidR="00626212" w:rsidRPr="004B5B90">
        <w:rPr>
          <w:rFonts w:ascii="Times New Roman" w:hAnsi="Times New Roman"/>
          <w:sz w:val="24"/>
          <w:szCs w:val="24"/>
          <w:lang w:val="sr-Cyrl-RS"/>
        </w:rPr>
        <w:t xml:space="preserve">  </w:t>
      </w:r>
    </w:p>
    <w:p w14:paraId="25DA8B56" w14:textId="77777777" w:rsidR="00167DA0" w:rsidRPr="004B5B90" w:rsidRDefault="00167DA0" w:rsidP="00167DA0">
      <w:pPr>
        <w:spacing w:after="0" w:line="240" w:lineRule="auto"/>
        <w:jc w:val="both"/>
        <w:rPr>
          <w:rFonts w:ascii="Times New Roman" w:hAnsi="Times New Roman"/>
          <w:sz w:val="24"/>
          <w:szCs w:val="24"/>
        </w:rPr>
      </w:pPr>
    </w:p>
    <w:p w14:paraId="7B620118" w14:textId="31254E0D" w:rsidR="0099797C" w:rsidRPr="004B5B90" w:rsidRDefault="0099797C" w:rsidP="0099797C">
      <w:pPr>
        <w:spacing w:after="0" w:line="240" w:lineRule="auto"/>
        <w:jc w:val="both"/>
        <w:rPr>
          <w:rFonts w:ascii="Times New Roman" w:hAnsi="Times New Roman"/>
          <w:sz w:val="24"/>
          <w:szCs w:val="24"/>
          <w:lang w:val="sr-Cyrl-RS"/>
        </w:rPr>
      </w:pPr>
      <w:r w:rsidRPr="004B5B90">
        <w:rPr>
          <w:rFonts w:ascii="Times New Roman" w:hAnsi="Times New Roman"/>
          <w:sz w:val="24"/>
          <w:szCs w:val="24"/>
        </w:rPr>
        <w:t xml:space="preserve">                                                                        </w:t>
      </w:r>
      <w:r w:rsidRPr="004B5B90">
        <w:rPr>
          <w:rFonts w:ascii="Times New Roman" w:hAnsi="Times New Roman"/>
          <w:sz w:val="24"/>
          <w:szCs w:val="24"/>
          <w:lang w:val="sr-Cyrl-RS"/>
        </w:rPr>
        <w:t xml:space="preserve">  </w:t>
      </w:r>
    </w:p>
    <w:p w14:paraId="79D0F864" w14:textId="77777777" w:rsidR="0099797C" w:rsidRPr="004B5B90" w:rsidRDefault="0099797C" w:rsidP="0099797C">
      <w:pPr>
        <w:spacing w:after="0" w:line="240" w:lineRule="auto"/>
        <w:jc w:val="both"/>
        <w:rPr>
          <w:rFonts w:ascii="Times New Roman" w:hAnsi="Times New Roman"/>
          <w:sz w:val="24"/>
          <w:szCs w:val="24"/>
        </w:rPr>
      </w:pPr>
    </w:p>
    <w:p w14:paraId="60D60C23" w14:textId="053D0765" w:rsidR="0099797C" w:rsidRPr="004B5B90" w:rsidRDefault="0099797C" w:rsidP="0099797C">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p>
    <w:p w14:paraId="5037C9B2" w14:textId="77777777" w:rsidR="0099797C" w:rsidRPr="004B5B90" w:rsidRDefault="0099797C" w:rsidP="0099797C">
      <w:pPr>
        <w:spacing w:after="0" w:line="240" w:lineRule="auto"/>
        <w:jc w:val="center"/>
        <w:rPr>
          <w:rFonts w:ascii="Times New Roman" w:hAnsi="Times New Roman"/>
          <w:b/>
          <w:sz w:val="24"/>
          <w:szCs w:val="24"/>
        </w:rPr>
      </w:pPr>
    </w:p>
    <w:p w14:paraId="50605151" w14:textId="77777777" w:rsidR="0099797C" w:rsidRPr="004B5B90" w:rsidRDefault="0099797C" w:rsidP="0099797C">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 xml:space="preserve">                                             </w:t>
      </w:r>
    </w:p>
    <w:p w14:paraId="0E9C85A4" w14:textId="29322D54" w:rsidR="0099797C" w:rsidRPr="004B5B90" w:rsidRDefault="0099797C" w:rsidP="0099797C">
      <w:pPr>
        <w:spacing w:after="0" w:line="240" w:lineRule="auto"/>
        <w:jc w:val="center"/>
        <w:rPr>
          <w:rFonts w:ascii="Times New Roman" w:hAnsi="Times New Roman"/>
          <w:b/>
          <w:sz w:val="24"/>
          <w:szCs w:val="24"/>
        </w:rPr>
      </w:pPr>
      <w:r w:rsidRPr="004B5B90">
        <w:rPr>
          <w:rFonts w:ascii="Times New Roman" w:hAnsi="Times New Roman"/>
          <w:b/>
          <w:sz w:val="24"/>
          <w:szCs w:val="24"/>
          <w:lang w:val="sr-Cyrl-RS"/>
        </w:rPr>
        <w:t xml:space="preserve">     </w:t>
      </w:r>
      <w:r w:rsidRPr="004B5B90">
        <w:rPr>
          <w:rFonts w:ascii="Times New Roman" w:hAnsi="Times New Roman"/>
          <w:b/>
          <w:sz w:val="24"/>
          <w:szCs w:val="24"/>
        </w:rPr>
        <w:t>РЕПУБЛИКА СРБИЈА</w:t>
      </w:r>
    </w:p>
    <w:p w14:paraId="25BF9FC6" w14:textId="397E36CE" w:rsidR="0099797C" w:rsidRPr="004B5B90" w:rsidRDefault="0099797C" w:rsidP="0099797C">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 xml:space="preserve">     </w:t>
      </w:r>
      <w:r w:rsidRPr="004B5B90">
        <w:rPr>
          <w:rFonts w:ascii="Times New Roman" w:hAnsi="Times New Roman"/>
          <w:b/>
          <w:sz w:val="24"/>
          <w:szCs w:val="24"/>
        </w:rPr>
        <w:t xml:space="preserve">Министарство </w:t>
      </w:r>
      <w:r w:rsidRPr="004B5B90">
        <w:rPr>
          <w:rFonts w:ascii="Times New Roman" w:hAnsi="Times New Roman"/>
          <w:b/>
          <w:sz w:val="24"/>
          <w:szCs w:val="24"/>
          <w:lang w:val="sr-Cyrl-RS"/>
        </w:rPr>
        <w:t>за бригу о селу</w:t>
      </w:r>
    </w:p>
    <w:p w14:paraId="43613570" w14:textId="7FCFA68C" w:rsidR="0099797C" w:rsidRPr="004B5B90" w:rsidRDefault="0099797C" w:rsidP="0099797C">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 xml:space="preserve">      _____________________________________</w:t>
      </w:r>
    </w:p>
    <w:p w14:paraId="034BE09C" w14:textId="77777777" w:rsidR="0099797C" w:rsidRPr="004B5B90" w:rsidRDefault="0099797C" w:rsidP="0099797C">
      <w:pPr>
        <w:spacing w:after="0" w:line="240" w:lineRule="auto"/>
        <w:jc w:val="center"/>
        <w:rPr>
          <w:rFonts w:ascii="Times New Roman" w:hAnsi="Times New Roman"/>
          <w:sz w:val="24"/>
          <w:szCs w:val="24"/>
        </w:rPr>
      </w:pPr>
    </w:p>
    <w:p w14:paraId="4C201EA2" w14:textId="77777777" w:rsidR="00167DA0" w:rsidRPr="004B5B90" w:rsidRDefault="00167DA0" w:rsidP="00167DA0">
      <w:pPr>
        <w:spacing w:after="0" w:line="240" w:lineRule="auto"/>
        <w:jc w:val="both"/>
        <w:rPr>
          <w:rFonts w:ascii="Times New Roman" w:hAnsi="Times New Roman"/>
          <w:sz w:val="24"/>
          <w:szCs w:val="24"/>
        </w:rPr>
      </w:pPr>
    </w:p>
    <w:p w14:paraId="17072ED4" w14:textId="2596A27D" w:rsidR="00167DA0" w:rsidRPr="004B5B90" w:rsidRDefault="00167DA0" w:rsidP="009460AD">
      <w:pPr>
        <w:spacing w:after="0" w:line="240" w:lineRule="auto"/>
        <w:jc w:val="center"/>
        <w:rPr>
          <w:rFonts w:ascii="Times New Roman" w:hAnsi="Times New Roman"/>
          <w:sz w:val="24"/>
          <w:szCs w:val="24"/>
        </w:rPr>
      </w:pPr>
    </w:p>
    <w:p w14:paraId="1EE46B21" w14:textId="77777777" w:rsidR="0099797C" w:rsidRPr="004B5B90" w:rsidRDefault="0099797C" w:rsidP="009460AD">
      <w:pPr>
        <w:spacing w:after="0" w:line="240" w:lineRule="auto"/>
        <w:jc w:val="center"/>
        <w:rPr>
          <w:rFonts w:ascii="Times New Roman" w:hAnsi="Times New Roman"/>
          <w:sz w:val="24"/>
          <w:szCs w:val="24"/>
        </w:rPr>
      </w:pPr>
    </w:p>
    <w:p w14:paraId="099C4A5E" w14:textId="77777777" w:rsidR="00167DA0" w:rsidRPr="004B5B90" w:rsidRDefault="00167DA0" w:rsidP="009460AD">
      <w:pPr>
        <w:spacing w:after="0" w:line="240" w:lineRule="auto"/>
        <w:jc w:val="center"/>
        <w:rPr>
          <w:rFonts w:ascii="Times New Roman" w:hAnsi="Times New Roman"/>
          <w:sz w:val="24"/>
          <w:szCs w:val="24"/>
        </w:rPr>
      </w:pPr>
    </w:p>
    <w:p w14:paraId="4BDDB956" w14:textId="77777777" w:rsidR="00167DA0" w:rsidRPr="004B5B90" w:rsidRDefault="00167DA0" w:rsidP="009460AD">
      <w:pPr>
        <w:spacing w:after="0" w:line="240" w:lineRule="auto"/>
        <w:jc w:val="center"/>
        <w:rPr>
          <w:rFonts w:ascii="Times New Roman" w:hAnsi="Times New Roman"/>
          <w:sz w:val="24"/>
          <w:szCs w:val="24"/>
        </w:rPr>
      </w:pPr>
    </w:p>
    <w:p w14:paraId="141BF322" w14:textId="77777777" w:rsidR="000872CD" w:rsidRPr="004B5B90" w:rsidRDefault="000872CD" w:rsidP="009460AD">
      <w:pPr>
        <w:spacing w:after="0" w:line="240" w:lineRule="auto"/>
        <w:jc w:val="center"/>
        <w:rPr>
          <w:rFonts w:ascii="Times New Roman" w:hAnsi="Times New Roman"/>
          <w:b/>
          <w:sz w:val="24"/>
          <w:szCs w:val="24"/>
          <w:lang w:val="sr-Cyrl-RS"/>
        </w:rPr>
      </w:pPr>
    </w:p>
    <w:p w14:paraId="0F4B1F7E" w14:textId="77777777" w:rsidR="000872CD" w:rsidRPr="004B5B90" w:rsidRDefault="000872CD" w:rsidP="009460AD">
      <w:pPr>
        <w:spacing w:after="0" w:line="240" w:lineRule="auto"/>
        <w:jc w:val="center"/>
        <w:rPr>
          <w:rFonts w:ascii="Times New Roman" w:hAnsi="Times New Roman"/>
          <w:b/>
          <w:sz w:val="24"/>
          <w:szCs w:val="24"/>
          <w:lang w:val="sr-Cyrl-RS"/>
        </w:rPr>
      </w:pPr>
    </w:p>
    <w:p w14:paraId="5003EAD5" w14:textId="77777777" w:rsidR="00EB3BF5" w:rsidRPr="004B5B90" w:rsidRDefault="00EB3BF5" w:rsidP="009460AD">
      <w:pPr>
        <w:spacing w:after="0" w:line="240" w:lineRule="auto"/>
        <w:jc w:val="center"/>
        <w:rPr>
          <w:rFonts w:ascii="Times New Roman" w:hAnsi="Times New Roman"/>
          <w:b/>
          <w:sz w:val="32"/>
          <w:szCs w:val="32"/>
          <w:lang w:val="sr-Cyrl-RS"/>
        </w:rPr>
      </w:pPr>
    </w:p>
    <w:p w14:paraId="4154C0D9" w14:textId="77777777" w:rsidR="00D31859" w:rsidRPr="004B5B90" w:rsidRDefault="00D31859" w:rsidP="009460AD">
      <w:pPr>
        <w:spacing w:after="0" w:line="240" w:lineRule="auto"/>
        <w:jc w:val="center"/>
        <w:rPr>
          <w:rFonts w:ascii="Times New Roman" w:hAnsi="Times New Roman"/>
          <w:b/>
          <w:sz w:val="36"/>
          <w:szCs w:val="36"/>
        </w:rPr>
      </w:pPr>
    </w:p>
    <w:p w14:paraId="6B772C02" w14:textId="77777777" w:rsidR="00D31859" w:rsidRPr="004B5B90" w:rsidRDefault="00D31859" w:rsidP="009460AD">
      <w:pPr>
        <w:spacing w:after="0" w:line="240" w:lineRule="auto"/>
        <w:jc w:val="center"/>
        <w:rPr>
          <w:rFonts w:ascii="Times New Roman" w:hAnsi="Times New Roman"/>
          <w:b/>
          <w:sz w:val="36"/>
          <w:szCs w:val="36"/>
          <w:lang w:val="sr-Cyrl-RS"/>
        </w:rPr>
      </w:pPr>
    </w:p>
    <w:p w14:paraId="55E02723" w14:textId="77777777" w:rsidR="008E1C92" w:rsidRPr="004B5B90" w:rsidRDefault="008E1C92" w:rsidP="009460AD">
      <w:pPr>
        <w:spacing w:after="0" w:line="240" w:lineRule="auto"/>
        <w:jc w:val="center"/>
        <w:rPr>
          <w:rFonts w:ascii="Times New Roman" w:hAnsi="Times New Roman"/>
          <w:b/>
          <w:sz w:val="36"/>
          <w:szCs w:val="36"/>
          <w:lang w:val="sr-Cyrl-RS"/>
        </w:rPr>
      </w:pPr>
    </w:p>
    <w:p w14:paraId="134A3E76" w14:textId="77777777" w:rsidR="008E1C92" w:rsidRPr="004B5B90" w:rsidRDefault="008E1C92" w:rsidP="009460AD">
      <w:pPr>
        <w:spacing w:after="0" w:line="240" w:lineRule="auto"/>
        <w:jc w:val="center"/>
        <w:rPr>
          <w:rFonts w:ascii="Times New Roman" w:hAnsi="Times New Roman"/>
          <w:b/>
          <w:sz w:val="36"/>
          <w:szCs w:val="36"/>
          <w:lang w:val="sr-Cyrl-RS"/>
        </w:rPr>
      </w:pPr>
    </w:p>
    <w:p w14:paraId="224AF90E" w14:textId="77777777" w:rsidR="008E1C92" w:rsidRPr="004B5B90" w:rsidRDefault="008E1C92" w:rsidP="009460AD">
      <w:pPr>
        <w:spacing w:after="0" w:line="240" w:lineRule="auto"/>
        <w:jc w:val="center"/>
        <w:rPr>
          <w:rFonts w:ascii="Times New Roman" w:hAnsi="Times New Roman"/>
          <w:b/>
          <w:sz w:val="36"/>
          <w:szCs w:val="36"/>
          <w:lang w:val="sr-Cyrl-RS"/>
        </w:rPr>
      </w:pPr>
    </w:p>
    <w:p w14:paraId="31414CCD" w14:textId="77777777" w:rsidR="008E1C92" w:rsidRPr="004B5B90" w:rsidRDefault="008E1C92" w:rsidP="005E1BB7">
      <w:pPr>
        <w:spacing w:after="0" w:line="240" w:lineRule="auto"/>
        <w:jc w:val="center"/>
        <w:rPr>
          <w:rFonts w:ascii="Times New Roman" w:hAnsi="Times New Roman"/>
          <w:b/>
          <w:sz w:val="36"/>
          <w:szCs w:val="36"/>
          <w:lang w:val="sr-Cyrl-RS"/>
        </w:rPr>
      </w:pPr>
    </w:p>
    <w:p w14:paraId="312C2F96" w14:textId="77777777" w:rsidR="00DD6B7E" w:rsidRPr="004B5B90" w:rsidRDefault="00167DA0" w:rsidP="005E1BB7">
      <w:pPr>
        <w:spacing w:after="0" w:line="240" w:lineRule="auto"/>
        <w:jc w:val="center"/>
        <w:rPr>
          <w:rFonts w:ascii="Times New Roman" w:hAnsi="Times New Roman"/>
          <w:b/>
          <w:sz w:val="40"/>
          <w:szCs w:val="40"/>
          <w:lang w:val="sr-Cyrl-RS"/>
        </w:rPr>
      </w:pPr>
      <w:r w:rsidRPr="004B5B90">
        <w:rPr>
          <w:rFonts w:ascii="Times New Roman" w:hAnsi="Times New Roman"/>
          <w:b/>
          <w:sz w:val="40"/>
          <w:szCs w:val="40"/>
        </w:rPr>
        <w:t>ИНФОРМАТОР</w:t>
      </w:r>
    </w:p>
    <w:p w14:paraId="072A628A" w14:textId="77777777" w:rsidR="00034B42" w:rsidRPr="004B5B90" w:rsidRDefault="00167DA0" w:rsidP="005E1BB7">
      <w:pPr>
        <w:spacing w:after="0" w:line="240" w:lineRule="auto"/>
        <w:jc w:val="center"/>
        <w:rPr>
          <w:rFonts w:ascii="Times New Roman" w:hAnsi="Times New Roman"/>
          <w:b/>
          <w:sz w:val="40"/>
          <w:szCs w:val="40"/>
          <w:lang w:val="sr-Cyrl-RS"/>
        </w:rPr>
      </w:pPr>
      <w:r w:rsidRPr="004B5B90">
        <w:rPr>
          <w:rFonts w:ascii="Times New Roman" w:hAnsi="Times New Roman"/>
          <w:b/>
          <w:sz w:val="40"/>
          <w:szCs w:val="40"/>
        </w:rPr>
        <w:t>О</w:t>
      </w:r>
    </w:p>
    <w:p w14:paraId="001301D5" w14:textId="77777777" w:rsidR="00167DA0" w:rsidRPr="004B5B90" w:rsidRDefault="00167DA0" w:rsidP="005E1BB7">
      <w:pPr>
        <w:spacing w:after="0" w:line="240" w:lineRule="auto"/>
        <w:jc w:val="center"/>
        <w:rPr>
          <w:rFonts w:ascii="Times New Roman" w:hAnsi="Times New Roman"/>
          <w:b/>
          <w:sz w:val="40"/>
          <w:szCs w:val="40"/>
        </w:rPr>
      </w:pPr>
      <w:r w:rsidRPr="004B5B90">
        <w:rPr>
          <w:rFonts w:ascii="Times New Roman" w:hAnsi="Times New Roman"/>
          <w:b/>
          <w:sz w:val="40"/>
          <w:szCs w:val="40"/>
        </w:rPr>
        <w:t>РАДУ</w:t>
      </w:r>
    </w:p>
    <w:p w14:paraId="7439F69B" w14:textId="77777777" w:rsidR="00167DA0" w:rsidRPr="004B5B90" w:rsidRDefault="00167DA0" w:rsidP="005E1BB7">
      <w:pPr>
        <w:spacing w:after="0" w:line="240" w:lineRule="auto"/>
        <w:jc w:val="center"/>
        <w:rPr>
          <w:rFonts w:ascii="Times New Roman" w:hAnsi="Times New Roman"/>
          <w:sz w:val="24"/>
          <w:szCs w:val="24"/>
        </w:rPr>
      </w:pPr>
    </w:p>
    <w:p w14:paraId="6EB69B48" w14:textId="77777777" w:rsidR="00167DA0" w:rsidRPr="004B5B90" w:rsidRDefault="00167DA0" w:rsidP="005E1BB7">
      <w:pPr>
        <w:spacing w:after="0" w:line="240" w:lineRule="auto"/>
        <w:jc w:val="center"/>
        <w:rPr>
          <w:rFonts w:ascii="Times New Roman" w:hAnsi="Times New Roman"/>
          <w:sz w:val="24"/>
          <w:szCs w:val="24"/>
        </w:rPr>
      </w:pPr>
    </w:p>
    <w:p w14:paraId="6E701443" w14:textId="77777777" w:rsidR="00167DA0" w:rsidRPr="004B5B90" w:rsidRDefault="00167DA0" w:rsidP="005E1BB7">
      <w:pPr>
        <w:spacing w:after="0" w:line="240" w:lineRule="auto"/>
        <w:jc w:val="center"/>
        <w:rPr>
          <w:rFonts w:ascii="Times New Roman" w:hAnsi="Times New Roman"/>
          <w:sz w:val="24"/>
          <w:szCs w:val="24"/>
        </w:rPr>
      </w:pPr>
    </w:p>
    <w:p w14:paraId="5CC638F6" w14:textId="77777777" w:rsidR="00167DA0" w:rsidRPr="004B5B90" w:rsidRDefault="00167DA0" w:rsidP="00167DA0">
      <w:pPr>
        <w:spacing w:after="0" w:line="240" w:lineRule="auto"/>
        <w:jc w:val="both"/>
        <w:rPr>
          <w:rFonts w:ascii="Times New Roman" w:hAnsi="Times New Roman"/>
          <w:sz w:val="24"/>
          <w:szCs w:val="24"/>
        </w:rPr>
      </w:pPr>
    </w:p>
    <w:p w14:paraId="3B84217D" w14:textId="77777777" w:rsidR="00167DA0" w:rsidRPr="004B5B90" w:rsidRDefault="00167DA0" w:rsidP="00167DA0">
      <w:pPr>
        <w:spacing w:after="0" w:line="240" w:lineRule="auto"/>
        <w:jc w:val="both"/>
        <w:rPr>
          <w:rFonts w:ascii="Times New Roman" w:hAnsi="Times New Roman"/>
          <w:sz w:val="24"/>
          <w:szCs w:val="24"/>
        </w:rPr>
      </w:pPr>
    </w:p>
    <w:p w14:paraId="5705965F" w14:textId="77777777" w:rsidR="00167DA0" w:rsidRPr="004B5B90" w:rsidRDefault="00167DA0" w:rsidP="00167DA0">
      <w:pPr>
        <w:spacing w:after="0" w:line="240" w:lineRule="auto"/>
        <w:jc w:val="both"/>
        <w:rPr>
          <w:rFonts w:ascii="Times New Roman" w:hAnsi="Times New Roman"/>
          <w:sz w:val="24"/>
          <w:szCs w:val="24"/>
          <w:lang w:val="sr-Cyrl-RS"/>
        </w:rPr>
      </w:pPr>
    </w:p>
    <w:p w14:paraId="0C668BD0" w14:textId="77777777" w:rsidR="00167DA0" w:rsidRPr="004B5B90" w:rsidRDefault="00167DA0" w:rsidP="00167DA0">
      <w:pPr>
        <w:spacing w:after="0" w:line="240" w:lineRule="auto"/>
        <w:jc w:val="both"/>
        <w:rPr>
          <w:rFonts w:ascii="Times New Roman" w:hAnsi="Times New Roman"/>
          <w:sz w:val="24"/>
          <w:szCs w:val="24"/>
        </w:rPr>
      </w:pPr>
    </w:p>
    <w:p w14:paraId="550E611C" w14:textId="77777777" w:rsidR="00167DA0" w:rsidRPr="004B5B90" w:rsidRDefault="00167DA0" w:rsidP="00167DA0">
      <w:pPr>
        <w:spacing w:after="0" w:line="240" w:lineRule="auto"/>
        <w:jc w:val="both"/>
        <w:rPr>
          <w:rFonts w:ascii="Times New Roman" w:hAnsi="Times New Roman"/>
          <w:sz w:val="24"/>
          <w:szCs w:val="24"/>
        </w:rPr>
      </w:pPr>
    </w:p>
    <w:p w14:paraId="23B05201" w14:textId="77777777" w:rsidR="00167DA0" w:rsidRPr="004B5B90" w:rsidRDefault="00167DA0" w:rsidP="00167DA0">
      <w:pPr>
        <w:spacing w:after="0" w:line="240" w:lineRule="auto"/>
        <w:jc w:val="both"/>
        <w:rPr>
          <w:rFonts w:ascii="Times New Roman" w:hAnsi="Times New Roman"/>
          <w:sz w:val="24"/>
          <w:szCs w:val="24"/>
        </w:rPr>
      </w:pPr>
    </w:p>
    <w:p w14:paraId="3E46BA3E" w14:textId="77777777" w:rsidR="00167DA0" w:rsidRPr="004B5B90" w:rsidRDefault="00167DA0" w:rsidP="00167DA0">
      <w:pPr>
        <w:spacing w:after="0" w:line="240" w:lineRule="auto"/>
        <w:jc w:val="both"/>
        <w:rPr>
          <w:rFonts w:ascii="Times New Roman" w:hAnsi="Times New Roman"/>
          <w:sz w:val="24"/>
          <w:szCs w:val="24"/>
        </w:rPr>
      </w:pPr>
    </w:p>
    <w:p w14:paraId="3A63BA1C" w14:textId="77777777" w:rsidR="00167DA0" w:rsidRPr="004B5B90" w:rsidRDefault="00167DA0" w:rsidP="00167DA0">
      <w:pPr>
        <w:spacing w:after="0" w:line="240" w:lineRule="auto"/>
        <w:jc w:val="both"/>
        <w:rPr>
          <w:rFonts w:ascii="Times New Roman" w:hAnsi="Times New Roman"/>
          <w:sz w:val="24"/>
          <w:szCs w:val="24"/>
        </w:rPr>
      </w:pPr>
    </w:p>
    <w:p w14:paraId="1EE798FE" w14:textId="77777777" w:rsidR="00167DA0" w:rsidRPr="004B5B90" w:rsidRDefault="00167DA0" w:rsidP="00167DA0">
      <w:pPr>
        <w:spacing w:after="0" w:line="240" w:lineRule="auto"/>
        <w:jc w:val="both"/>
        <w:rPr>
          <w:rFonts w:ascii="Times New Roman" w:hAnsi="Times New Roman"/>
          <w:sz w:val="24"/>
          <w:szCs w:val="24"/>
        </w:rPr>
      </w:pPr>
    </w:p>
    <w:p w14:paraId="35E5136D" w14:textId="77777777" w:rsidR="00167DA0" w:rsidRPr="004B5B90" w:rsidRDefault="00167DA0" w:rsidP="00167DA0">
      <w:pPr>
        <w:spacing w:after="0" w:line="240" w:lineRule="auto"/>
        <w:jc w:val="both"/>
        <w:rPr>
          <w:rFonts w:ascii="Times New Roman" w:hAnsi="Times New Roman"/>
          <w:sz w:val="24"/>
          <w:szCs w:val="24"/>
        </w:rPr>
      </w:pPr>
    </w:p>
    <w:p w14:paraId="30271D8E" w14:textId="77777777" w:rsidR="00167DA0" w:rsidRPr="004B5B90" w:rsidRDefault="00167DA0" w:rsidP="00167DA0">
      <w:pPr>
        <w:spacing w:after="0" w:line="240" w:lineRule="auto"/>
        <w:jc w:val="both"/>
        <w:rPr>
          <w:rFonts w:ascii="Times New Roman" w:hAnsi="Times New Roman"/>
          <w:sz w:val="24"/>
          <w:szCs w:val="24"/>
        </w:rPr>
      </w:pPr>
    </w:p>
    <w:p w14:paraId="67A5AC12" w14:textId="77777777" w:rsidR="00167DA0" w:rsidRPr="004B5B90" w:rsidRDefault="00167DA0" w:rsidP="00167DA0">
      <w:pPr>
        <w:spacing w:after="0" w:line="240" w:lineRule="auto"/>
        <w:jc w:val="both"/>
        <w:rPr>
          <w:rFonts w:ascii="Times New Roman" w:hAnsi="Times New Roman"/>
          <w:sz w:val="24"/>
          <w:szCs w:val="24"/>
        </w:rPr>
      </w:pPr>
    </w:p>
    <w:p w14:paraId="59C7266C" w14:textId="77777777" w:rsidR="001E5312" w:rsidRPr="004B5B90" w:rsidRDefault="001E5312" w:rsidP="00167DA0">
      <w:pPr>
        <w:spacing w:after="0" w:line="240" w:lineRule="auto"/>
        <w:jc w:val="both"/>
        <w:rPr>
          <w:rFonts w:ascii="Times New Roman" w:hAnsi="Times New Roman"/>
          <w:sz w:val="24"/>
          <w:szCs w:val="24"/>
        </w:rPr>
      </w:pPr>
    </w:p>
    <w:p w14:paraId="65103C4E" w14:textId="77777777" w:rsidR="009B57CB" w:rsidRPr="004B5B90" w:rsidRDefault="009B57CB" w:rsidP="009B57CB">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Београд,</w:t>
      </w:r>
    </w:p>
    <w:p w14:paraId="3AE6750C" w14:textId="77777777" w:rsidR="009B57CB" w:rsidRPr="004B5B90" w:rsidRDefault="009B57CB" w:rsidP="009B57CB">
      <w:pPr>
        <w:spacing w:after="0" w:line="240" w:lineRule="auto"/>
        <w:jc w:val="center"/>
        <w:rPr>
          <w:rFonts w:ascii="Times New Roman" w:hAnsi="Times New Roman"/>
          <w:sz w:val="24"/>
          <w:szCs w:val="24"/>
        </w:rPr>
      </w:pPr>
      <w:r w:rsidRPr="004B5B90">
        <w:rPr>
          <w:rFonts w:ascii="Times New Roman" w:hAnsi="Times New Roman"/>
          <w:sz w:val="24"/>
          <w:szCs w:val="24"/>
          <w:lang w:val="sr-Cyrl-RS"/>
        </w:rPr>
        <w:t>04</w:t>
      </w:r>
      <w:r w:rsidRPr="004B5B90">
        <w:rPr>
          <w:rFonts w:ascii="Times New Roman" w:hAnsi="Times New Roman"/>
          <w:sz w:val="24"/>
          <w:szCs w:val="24"/>
          <w:lang w:val="en-US"/>
        </w:rPr>
        <w:t>.</w:t>
      </w:r>
      <w:r w:rsidRPr="004B5B90">
        <w:rPr>
          <w:rFonts w:ascii="Times New Roman" w:hAnsi="Times New Roman"/>
          <w:sz w:val="24"/>
          <w:szCs w:val="24"/>
          <w:lang w:val="sr-Cyrl-RS"/>
        </w:rPr>
        <w:t xml:space="preserve"> </w:t>
      </w:r>
      <w:r w:rsidRPr="004B5B90">
        <w:rPr>
          <w:rFonts w:ascii="Times New Roman" w:hAnsi="Times New Roman"/>
          <w:sz w:val="24"/>
          <w:szCs w:val="24"/>
          <w:lang w:val="sr-Cyrl-CS"/>
        </w:rPr>
        <w:t xml:space="preserve">фебруар </w:t>
      </w:r>
      <w:r w:rsidRPr="004B5B90">
        <w:rPr>
          <w:rFonts w:ascii="Times New Roman" w:hAnsi="Times New Roman"/>
          <w:sz w:val="24"/>
          <w:szCs w:val="24"/>
          <w:lang w:val="sr-Cyrl-RS"/>
        </w:rPr>
        <w:t>2021. године</w:t>
      </w:r>
    </w:p>
    <w:p w14:paraId="4819EF0D" w14:textId="77777777" w:rsidR="001E5312" w:rsidRPr="004B5B90" w:rsidRDefault="001E5312" w:rsidP="00167DA0">
      <w:pPr>
        <w:spacing w:after="0" w:line="240" w:lineRule="auto"/>
        <w:jc w:val="both"/>
        <w:rPr>
          <w:rFonts w:ascii="Times New Roman" w:hAnsi="Times New Roman"/>
          <w:sz w:val="24"/>
          <w:szCs w:val="24"/>
        </w:rPr>
      </w:pPr>
    </w:p>
    <w:p w14:paraId="5FE2C049" w14:textId="77777777" w:rsidR="00B8231D" w:rsidRPr="004B5B90" w:rsidRDefault="00B8231D" w:rsidP="00167DA0">
      <w:pPr>
        <w:spacing w:after="0" w:line="240" w:lineRule="auto"/>
        <w:jc w:val="both"/>
        <w:rPr>
          <w:rFonts w:ascii="Times New Roman" w:hAnsi="Times New Roman"/>
          <w:sz w:val="24"/>
          <w:szCs w:val="24"/>
          <w:lang w:val="sr-Cyrl-RS"/>
        </w:rPr>
      </w:pPr>
    </w:p>
    <w:p w14:paraId="18F7A7A9" w14:textId="77777777" w:rsidR="00B8231D" w:rsidRPr="004B5B90" w:rsidRDefault="00B8231D" w:rsidP="00167DA0">
      <w:pPr>
        <w:spacing w:after="0" w:line="240" w:lineRule="auto"/>
        <w:jc w:val="both"/>
        <w:rPr>
          <w:rFonts w:ascii="Times New Roman" w:hAnsi="Times New Roman"/>
          <w:sz w:val="24"/>
          <w:szCs w:val="24"/>
          <w:lang w:val="sr-Cyrl-RS"/>
        </w:rPr>
      </w:pPr>
    </w:p>
    <w:p w14:paraId="6FE7AA86" w14:textId="77777777" w:rsidR="001E5312" w:rsidRPr="004B5B90" w:rsidRDefault="001E5312" w:rsidP="005E1BB7">
      <w:pPr>
        <w:spacing w:after="0" w:line="240" w:lineRule="auto"/>
        <w:jc w:val="center"/>
        <w:rPr>
          <w:rFonts w:ascii="Times New Roman" w:hAnsi="Times New Roman"/>
          <w:sz w:val="24"/>
          <w:szCs w:val="24"/>
        </w:rPr>
      </w:pPr>
    </w:p>
    <w:p w14:paraId="54403915" w14:textId="77777777" w:rsidR="00F04637" w:rsidRPr="004B5B90" w:rsidRDefault="002006D0" w:rsidP="00E6295A">
      <w:pPr>
        <w:pStyle w:val="TOCHeading"/>
        <w:tabs>
          <w:tab w:val="right" w:pos="10063"/>
        </w:tabs>
        <w:rPr>
          <w:rFonts w:ascii="Times New Roman" w:hAnsi="Times New Roman"/>
        </w:rPr>
      </w:pPr>
      <w:r w:rsidRPr="004B5B90">
        <w:rPr>
          <w:rFonts w:ascii="Times New Roman" w:hAnsi="Times New Roman"/>
          <w:lang w:val="sr-Cyrl-RS"/>
        </w:rPr>
        <w:t>С</w:t>
      </w:r>
      <w:r w:rsidR="009F5607" w:rsidRPr="004B5B90">
        <w:rPr>
          <w:rFonts w:ascii="Times New Roman" w:hAnsi="Times New Roman"/>
          <w:lang w:val="sr-Cyrl-RS"/>
        </w:rPr>
        <w:t>АДРЖАЈ</w:t>
      </w:r>
      <w:r w:rsidR="000B0074" w:rsidRPr="004B5B90">
        <w:rPr>
          <w:rFonts w:ascii="Times New Roman" w:hAnsi="Times New Roman"/>
          <w:lang w:val="sr-Cyrl-RS"/>
        </w:rPr>
        <w:t xml:space="preserve"> И</w:t>
      </w:r>
      <w:r w:rsidR="009F5607" w:rsidRPr="004B5B90">
        <w:rPr>
          <w:rFonts w:ascii="Times New Roman" w:hAnsi="Times New Roman"/>
          <w:lang w:val="sr-Cyrl-RS"/>
        </w:rPr>
        <w:t>НФОРМАТОРА О РАД</w:t>
      </w:r>
      <w:r w:rsidR="00A930B0" w:rsidRPr="004B5B90">
        <w:rPr>
          <w:rFonts w:ascii="Times New Roman" w:hAnsi="Times New Roman"/>
          <w:lang w:val="sr-Cyrl-RS"/>
        </w:rPr>
        <w:t>У МИНИСТАРСТВА ЗА БРИГУ О СЕЛУ</w:t>
      </w:r>
      <w:r w:rsidR="00E6295A" w:rsidRPr="004B5B90">
        <w:rPr>
          <w:rFonts w:ascii="Times New Roman" w:hAnsi="Times New Roman"/>
          <w:lang w:val="sr-Cyrl-RS"/>
        </w:rPr>
        <w:tab/>
      </w:r>
    </w:p>
    <w:p w14:paraId="3EDACC98" w14:textId="77777777" w:rsidR="00164B4A" w:rsidRPr="004B5B90" w:rsidRDefault="00164B4A" w:rsidP="00164B4A">
      <w:pPr>
        <w:rPr>
          <w:rFonts w:ascii="Times New Roman" w:hAnsi="Times New Roman"/>
          <w:sz w:val="24"/>
          <w:szCs w:val="24"/>
          <w:lang w:val="ru-RU" w:bidi="en-US"/>
        </w:rPr>
      </w:pPr>
    </w:p>
    <w:p w14:paraId="37F4748E" w14:textId="68B4A24F" w:rsidR="004B5B90" w:rsidRPr="004B5B90" w:rsidRDefault="004B5B90">
      <w:pPr>
        <w:pStyle w:val="TOC1"/>
        <w:tabs>
          <w:tab w:val="right" w:leader="dot" w:pos="10053"/>
        </w:tabs>
        <w:rPr>
          <w:rFonts w:ascii="Times New Roman" w:eastAsiaTheme="minorEastAsia" w:hAnsi="Times New Roman"/>
          <w:noProof/>
          <w:lang w:val="sr-Latn-RS" w:bidi="ar-SA"/>
        </w:rPr>
      </w:pPr>
      <w:r w:rsidRPr="004B5B90">
        <w:rPr>
          <w:rFonts w:ascii="Times New Roman" w:hAnsi="Times New Roman"/>
        </w:rPr>
        <w:fldChar w:fldCharType="begin"/>
      </w:r>
      <w:r w:rsidRPr="004B5B90">
        <w:rPr>
          <w:rFonts w:ascii="Times New Roman" w:hAnsi="Times New Roman"/>
        </w:rPr>
        <w:instrText xml:space="preserve"> TOC \o "1-1" \h \z \u </w:instrText>
      </w:r>
      <w:r w:rsidRPr="004B5B90">
        <w:rPr>
          <w:rFonts w:ascii="Times New Roman" w:hAnsi="Times New Roman"/>
        </w:rPr>
        <w:fldChar w:fldCharType="separate"/>
      </w:r>
      <w:hyperlink w:anchor="_Toc70419061" w:history="1">
        <w:r w:rsidRPr="004B5B90">
          <w:rPr>
            <w:rStyle w:val="Hyperlink"/>
            <w:rFonts w:ascii="Times New Roman" w:hAnsi="Times New Roman"/>
            <w:noProof/>
            <w:lang w:val="sr-Cyrl-RS"/>
          </w:rPr>
          <w:t>1</w:t>
        </w:r>
        <w:r w:rsidRPr="004B5B90">
          <w:rPr>
            <w:rStyle w:val="Hyperlink"/>
            <w:rFonts w:ascii="Times New Roman" w:hAnsi="Times New Roman"/>
            <w:noProof/>
            <w:lang w:val="ru-RU"/>
          </w:rPr>
          <w:t>. ОСНОВНИ ПОДАЦИ О ДРЖАВНОМ ОРГАНУ И ИНФОРМАТОРУ</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_Toc70419061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3</w:t>
        </w:r>
        <w:r w:rsidRPr="004B5B90">
          <w:rPr>
            <w:rFonts w:ascii="Times New Roman" w:hAnsi="Times New Roman"/>
            <w:noProof/>
            <w:webHidden/>
          </w:rPr>
          <w:fldChar w:fldCharType="end"/>
        </w:r>
      </w:hyperlink>
    </w:p>
    <w:p w14:paraId="06B14AD8" w14:textId="6114CC2E" w:rsidR="004B5B90" w:rsidRPr="004B5B90" w:rsidRDefault="004B5B90" w:rsidP="004B5B90">
      <w:pPr>
        <w:pStyle w:val="TOC1"/>
        <w:tabs>
          <w:tab w:val="right" w:leader="dot" w:pos="10053"/>
        </w:tabs>
        <w:rPr>
          <w:rFonts w:ascii="Times New Roman" w:eastAsiaTheme="minorEastAsia" w:hAnsi="Times New Roman"/>
          <w:noProof/>
          <w:lang w:val="sr-Latn-RS" w:bidi="ar-SA"/>
        </w:rPr>
      </w:pPr>
      <w:hyperlink w:anchor="_Toc70419062" w:history="1">
        <w:r w:rsidRPr="004B5B90">
          <w:rPr>
            <w:rStyle w:val="Hyperlink"/>
            <w:rFonts w:ascii="Times New Roman" w:hAnsi="Times New Roman"/>
            <w:noProof/>
            <w:lang w:val="sr-Cyrl-CS"/>
          </w:rPr>
          <w:t xml:space="preserve">2. </w:t>
        </w:r>
        <w:r w:rsidRPr="004B5B90">
          <w:rPr>
            <w:rStyle w:val="Hyperlink"/>
            <w:rFonts w:ascii="Times New Roman" w:hAnsi="Times New Roman"/>
            <w:noProof/>
            <w:lang w:val="ru-RU"/>
          </w:rPr>
          <w:t>ОРГАНИЗАЦИОНА СТРУКТУРА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_Toc70419062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3</w:t>
        </w:r>
        <w:r w:rsidRPr="004B5B90">
          <w:rPr>
            <w:rFonts w:ascii="Times New Roman" w:hAnsi="Times New Roman"/>
            <w:noProof/>
            <w:webHidden/>
          </w:rPr>
          <w:fldChar w:fldCharType="end"/>
        </w:r>
      </w:hyperlink>
    </w:p>
    <w:p w14:paraId="5A90E1A9" w14:textId="32F85318"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65" w:history="1">
        <w:r w:rsidRPr="004B5B90">
          <w:rPr>
            <w:rStyle w:val="Hyperlink"/>
            <w:rFonts w:ascii="Times New Roman" w:hAnsi="Times New Roman"/>
            <w:noProof/>
            <w:lang w:val="sr-Cyrl-CS"/>
          </w:rPr>
          <w:t xml:space="preserve">3. </w:t>
        </w:r>
        <w:r w:rsidRPr="004B5B90">
          <w:rPr>
            <w:rStyle w:val="Hyperlink"/>
            <w:rFonts w:ascii="Times New Roman" w:hAnsi="Times New Roman"/>
            <w:noProof/>
            <w:lang w:val="ru-RU"/>
          </w:rPr>
          <w:t>ОПИС ФУНКЦИЈА СТАРЕШИНА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_Toc70419065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15</w:t>
        </w:r>
        <w:r w:rsidRPr="004B5B90">
          <w:rPr>
            <w:rFonts w:ascii="Times New Roman" w:hAnsi="Times New Roman"/>
            <w:noProof/>
            <w:webHidden/>
          </w:rPr>
          <w:fldChar w:fldCharType="end"/>
        </w:r>
      </w:hyperlink>
    </w:p>
    <w:p w14:paraId="032DFC25" w14:textId="0838F887"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66" w:history="1">
        <w:r w:rsidRPr="004B5B90">
          <w:rPr>
            <w:rStyle w:val="Hyperlink"/>
            <w:rFonts w:ascii="Times New Roman" w:hAnsi="Times New Roman"/>
            <w:noProof/>
            <w:lang w:val="sr-Cyrl-CS"/>
          </w:rPr>
          <w:t xml:space="preserve">4. ОПИС </w:t>
        </w:r>
        <w:r w:rsidRPr="004B5B90">
          <w:rPr>
            <w:rStyle w:val="Hyperlink"/>
            <w:rFonts w:ascii="Times New Roman" w:hAnsi="Times New Roman"/>
            <w:noProof/>
            <w:lang w:val="ru-RU"/>
          </w:rPr>
          <w:t>ПРАВИЛА У ВЕЗИ СА ЈАВНОШЋУ РАДА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_Toc70419066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17</w:t>
        </w:r>
        <w:r w:rsidRPr="004B5B90">
          <w:rPr>
            <w:rFonts w:ascii="Times New Roman" w:hAnsi="Times New Roman"/>
            <w:noProof/>
            <w:webHidden/>
          </w:rPr>
          <w:fldChar w:fldCharType="end"/>
        </w:r>
      </w:hyperlink>
    </w:p>
    <w:p w14:paraId="162ED290" w14:textId="1B3DC721"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67" w:history="1">
        <w:r w:rsidRPr="004B5B90">
          <w:rPr>
            <w:rStyle w:val="Hyperlink"/>
            <w:rFonts w:ascii="Times New Roman" w:hAnsi="Times New Roman"/>
            <w:noProof/>
            <w:lang w:val="sr-Cyrl-CS"/>
          </w:rPr>
          <w:t xml:space="preserve">5. </w:t>
        </w:r>
        <w:r w:rsidRPr="004B5B90">
          <w:rPr>
            <w:rStyle w:val="Hyperlink"/>
            <w:rFonts w:ascii="Times New Roman" w:hAnsi="Times New Roman"/>
            <w:noProof/>
            <w:lang w:val="ru-RU"/>
          </w:rPr>
          <w:t>НАЈЧЕШЋЕ ТРАЖЕНЕ ИНФОРМАЦИЈЕ ОД</w:t>
        </w:r>
        <w:r w:rsidRPr="004B5B90">
          <w:rPr>
            <w:rStyle w:val="Hyperlink"/>
            <w:rFonts w:ascii="Times New Roman" w:hAnsi="Times New Roman"/>
            <w:noProof/>
          </w:rPr>
          <w:t xml:space="preserve"> </w:t>
        </w:r>
        <w:r w:rsidRPr="004B5B90">
          <w:rPr>
            <w:rStyle w:val="Hyperlink"/>
            <w:rFonts w:ascii="Times New Roman" w:hAnsi="Times New Roman"/>
            <w:noProof/>
            <w:lang w:val="ru-RU"/>
          </w:rPr>
          <w:t>ЈАВНОГ ЗНАЧАЈА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_Toc70419067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18</w:t>
        </w:r>
        <w:r w:rsidRPr="004B5B90">
          <w:rPr>
            <w:rFonts w:ascii="Times New Roman" w:hAnsi="Times New Roman"/>
            <w:noProof/>
            <w:webHidden/>
          </w:rPr>
          <w:fldChar w:fldCharType="end"/>
        </w:r>
      </w:hyperlink>
    </w:p>
    <w:p w14:paraId="1D509DDB" w14:textId="7A1CDE92"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68" w:history="1">
        <w:r w:rsidRPr="004B5B90">
          <w:rPr>
            <w:rStyle w:val="Hyperlink"/>
            <w:rFonts w:ascii="Times New Roman" w:hAnsi="Times New Roman"/>
            <w:noProof/>
            <w:lang w:val="sr-Cyrl-CS"/>
          </w:rPr>
          <w:t xml:space="preserve">6. </w:t>
        </w:r>
        <w:r w:rsidRPr="004B5B90">
          <w:rPr>
            <w:rStyle w:val="Hyperlink"/>
            <w:rFonts w:ascii="Times New Roman" w:hAnsi="Times New Roman"/>
            <w:noProof/>
            <w:lang w:val="ru-RU"/>
          </w:rPr>
          <w:t>ОПИС НАДЛЕЖНОСТИ, ОВЛАШЋЕЊА И ОБАВЕЗА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_Toc70419068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19</w:t>
        </w:r>
        <w:r w:rsidRPr="004B5B90">
          <w:rPr>
            <w:rFonts w:ascii="Times New Roman" w:hAnsi="Times New Roman"/>
            <w:noProof/>
            <w:webHidden/>
          </w:rPr>
          <w:fldChar w:fldCharType="end"/>
        </w:r>
      </w:hyperlink>
    </w:p>
    <w:p w14:paraId="38C4A63D" w14:textId="7FADA950"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69" w:history="1">
        <w:r w:rsidRPr="004B5B90">
          <w:rPr>
            <w:rStyle w:val="Hyperlink"/>
            <w:rFonts w:ascii="Times New Roman" w:hAnsi="Times New Roman"/>
            <w:noProof/>
            <w:lang w:val="sr-Cyrl-CS"/>
          </w:rPr>
          <w:t xml:space="preserve">7. </w:t>
        </w:r>
        <w:r w:rsidRPr="004B5B90">
          <w:rPr>
            <w:rStyle w:val="Hyperlink"/>
            <w:rFonts w:ascii="Times New Roman" w:hAnsi="Times New Roman"/>
            <w:noProof/>
            <w:lang w:val="ru-RU"/>
          </w:rPr>
          <w:t>ОПИС ПОСТУПАЊА У ОКВИРУ НАДЛЕЖНОСТИ, ОВЛАШЋЕЊА И ОБАВЕЗА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_Toc70419069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19</w:t>
        </w:r>
        <w:r w:rsidRPr="004B5B90">
          <w:rPr>
            <w:rFonts w:ascii="Times New Roman" w:hAnsi="Times New Roman"/>
            <w:noProof/>
            <w:webHidden/>
          </w:rPr>
          <w:fldChar w:fldCharType="end"/>
        </w:r>
      </w:hyperlink>
    </w:p>
    <w:p w14:paraId="6B2A372B" w14:textId="45545096"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70" w:history="1">
        <w:r w:rsidRPr="004B5B90">
          <w:rPr>
            <w:rStyle w:val="Hyperlink"/>
            <w:rFonts w:ascii="Times New Roman" w:hAnsi="Times New Roman"/>
            <w:noProof/>
            <w:lang w:val="sr-Cyrl-CS"/>
          </w:rPr>
          <w:t xml:space="preserve">8. </w:t>
        </w:r>
        <w:r w:rsidRPr="004B5B90">
          <w:rPr>
            <w:rStyle w:val="Hyperlink"/>
            <w:rFonts w:ascii="Times New Roman" w:hAnsi="Times New Roman"/>
            <w:noProof/>
            <w:lang w:val="ru-RU"/>
          </w:rPr>
          <w:t>НАВОЂЕЊЕ ПРОПИСА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_Toc70419070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20</w:t>
        </w:r>
        <w:r w:rsidRPr="004B5B90">
          <w:rPr>
            <w:rFonts w:ascii="Times New Roman" w:hAnsi="Times New Roman"/>
            <w:noProof/>
            <w:webHidden/>
          </w:rPr>
          <w:fldChar w:fldCharType="end"/>
        </w:r>
      </w:hyperlink>
    </w:p>
    <w:p w14:paraId="4D9351A0" w14:textId="1086AC67"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71" w:history="1">
        <w:r w:rsidRPr="004B5B90">
          <w:rPr>
            <w:rStyle w:val="Hyperlink"/>
            <w:rFonts w:ascii="Times New Roman" w:hAnsi="Times New Roman"/>
            <w:noProof/>
            <w:lang w:val="sr-Cyrl-CS"/>
          </w:rPr>
          <w:t xml:space="preserve">9. </w:t>
        </w:r>
        <w:r w:rsidRPr="004B5B90">
          <w:rPr>
            <w:rStyle w:val="Hyperlink"/>
            <w:rFonts w:ascii="Times New Roman" w:hAnsi="Times New Roman"/>
            <w:noProof/>
            <w:lang w:val="ru-RU"/>
          </w:rPr>
          <w:t>УСЛУГЕ</w:t>
        </w:r>
        <w:r w:rsidRPr="004B5B90">
          <w:rPr>
            <w:rStyle w:val="Hyperlink"/>
            <w:rFonts w:ascii="Times New Roman" w:hAnsi="Times New Roman"/>
            <w:noProof/>
            <w:lang w:val="sr-Cyrl-CS"/>
          </w:rPr>
          <w:t xml:space="preserve"> И </w:t>
        </w:r>
        <w:r w:rsidRPr="004B5B90">
          <w:rPr>
            <w:rStyle w:val="Hyperlink"/>
            <w:rFonts w:ascii="Times New Roman" w:hAnsi="Times New Roman"/>
            <w:noProof/>
            <w:lang w:val="ru-RU"/>
          </w:rPr>
          <w:t>ПОСТУПАК  ПРУЖАЊА УСЛУГА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_Toc70419071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22</w:t>
        </w:r>
        <w:r w:rsidRPr="004B5B90">
          <w:rPr>
            <w:rFonts w:ascii="Times New Roman" w:hAnsi="Times New Roman"/>
            <w:noProof/>
            <w:webHidden/>
          </w:rPr>
          <w:fldChar w:fldCharType="end"/>
        </w:r>
      </w:hyperlink>
    </w:p>
    <w:p w14:paraId="27AF3B45" w14:textId="1086BCE2"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72" w:history="1">
        <w:r w:rsidRPr="004B5B90">
          <w:rPr>
            <w:rStyle w:val="Hyperlink"/>
            <w:rFonts w:ascii="Times New Roman" w:hAnsi="Times New Roman"/>
            <w:noProof/>
            <w:lang w:val="sr-Cyrl-CS"/>
          </w:rPr>
          <w:t>10. ПОСТУПАК РАДИ ФИНАНСИРАЊА ПРОГРАМА И ПРОЈЕКАТА НА ОСНОВУ КОНКУРСА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_Toc70419072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22</w:t>
        </w:r>
        <w:r w:rsidRPr="004B5B90">
          <w:rPr>
            <w:rFonts w:ascii="Times New Roman" w:hAnsi="Times New Roman"/>
            <w:noProof/>
            <w:webHidden/>
          </w:rPr>
          <w:fldChar w:fldCharType="end"/>
        </w:r>
      </w:hyperlink>
    </w:p>
    <w:p w14:paraId="6FC67A1D" w14:textId="5F2F513D" w:rsidR="004B5B90" w:rsidRPr="004B5B90" w:rsidRDefault="004B5B90" w:rsidP="004B5B90">
      <w:pPr>
        <w:pStyle w:val="TOC1"/>
        <w:tabs>
          <w:tab w:val="right" w:leader="dot" w:pos="10053"/>
        </w:tabs>
        <w:rPr>
          <w:rFonts w:ascii="Times New Roman" w:eastAsiaTheme="minorEastAsia" w:hAnsi="Times New Roman"/>
          <w:noProof/>
          <w:lang w:val="sr-Latn-RS" w:bidi="ar-SA"/>
        </w:rPr>
      </w:pPr>
      <w:hyperlink w:anchor="_Toc70419073" w:history="1">
        <w:r w:rsidRPr="004B5B90">
          <w:rPr>
            <w:rStyle w:val="Hyperlink"/>
            <w:rFonts w:ascii="Times New Roman" w:hAnsi="Times New Roman"/>
            <w:noProof/>
            <w:lang w:val="sr-Cyrl-CS"/>
          </w:rPr>
          <w:t xml:space="preserve">11. </w:t>
        </w:r>
        <w:r w:rsidRPr="004B5B90">
          <w:rPr>
            <w:rStyle w:val="Hyperlink"/>
            <w:rFonts w:ascii="Times New Roman" w:hAnsi="Times New Roman"/>
            <w:noProof/>
            <w:lang w:val="ru-RU"/>
          </w:rPr>
          <w:t>ПРЕГЛЕД ПОДАТАКА О ПРУЖЕНИМ УСЛУГАМА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_Toc70419073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22</w:t>
        </w:r>
        <w:r w:rsidRPr="004B5B90">
          <w:rPr>
            <w:rFonts w:ascii="Times New Roman" w:hAnsi="Times New Roman"/>
            <w:noProof/>
            <w:webHidden/>
          </w:rPr>
          <w:fldChar w:fldCharType="end"/>
        </w:r>
      </w:hyperlink>
    </w:p>
    <w:p w14:paraId="2C47A904" w14:textId="5E4147C1"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75" w:history="1">
        <w:r w:rsidRPr="004B5B90">
          <w:rPr>
            <w:rStyle w:val="Hyperlink"/>
            <w:rFonts w:ascii="Times New Roman" w:hAnsi="Times New Roman"/>
            <w:noProof/>
            <w:lang w:val="sr-Cyrl-CS"/>
          </w:rPr>
          <w:t>12. ПОДАЦИ О ПРИХОДИМА И РАСХОДИМА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_Toc70419075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22</w:t>
        </w:r>
        <w:r w:rsidRPr="004B5B90">
          <w:rPr>
            <w:rFonts w:ascii="Times New Roman" w:hAnsi="Times New Roman"/>
            <w:noProof/>
            <w:webHidden/>
          </w:rPr>
          <w:fldChar w:fldCharType="end"/>
        </w:r>
      </w:hyperlink>
    </w:p>
    <w:p w14:paraId="542BC94E" w14:textId="429FB736"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76" w:history="1">
        <w:r w:rsidRPr="004B5B90">
          <w:rPr>
            <w:rStyle w:val="Hyperlink"/>
            <w:rFonts w:ascii="Times New Roman" w:hAnsi="Times New Roman"/>
            <w:noProof/>
            <w:lang w:val="sr-Cyrl-CS"/>
          </w:rPr>
          <w:t xml:space="preserve">13. </w:t>
        </w:r>
        <w:r w:rsidRPr="004B5B90">
          <w:rPr>
            <w:rStyle w:val="Hyperlink"/>
            <w:rFonts w:ascii="Times New Roman" w:hAnsi="Times New Roman"/>
            <w:noProof/>
          </w:rPr>
          <w:t>ПОДАЦИ О ЈАВНИМ НАБАВКАМА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_Toc70419076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25</w:t>
        </w:r>
        <w:r w:rsidRPr="004B5B90">
          <w:rPr>
            <w:rFonts w:ascii="Times New Roman" w:hAnsi="Times New Roman"/>
            <w:noProof/>
            <w:webHidden/>
          </w:rPr>
          <w:fldChar w:fldCharType="end"/>
        </w:r>
      </w:hyperlink>
    </w:p>
    <w:p w14:paraId="2ED6A0C9" w14:textId="19FAA82C"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77" w:history="1">
        <w:r w:rsidRPr="004B5B90">
          <w:rPr>
            <w:rStyle w:val="Hyperlink"/>
            <w:rFonts w:ascii="Times New Roman" w:hAnsi="Times New Roman"/>
            <w:noProof/>
            <w:lang w:val="sr-Cyrl-CS"/>
          </w:rPr>
          <w:t>14. ПОДАЦИ О ДРЖАВНОЈ ПОМОЋИ</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_Toc70419077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26</w:t>
        </w:r>
        <w:r w:rsidRPr="004B5B90">
          <w:rPr>
            <w:rFonts w:ascii="Times New Roman" w:hAnsi="Times New Roman"/>
            <w:noProof/>
            <w:webHidden/>
          </w:rPr>
          <w:fldChar w:fldCharType="end"/>
        </w:r>
      </w:hyperlink>
    </w:p>
    <w:p w14:paraId="7AE304A0" w14:textId="1092259C"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78" w:history="1">
        <w:r w:rsidRPr="004B5B90">
          <w:rPr>
            <w:rStyle w:val="Hyperlink"/>
            <w:rFonts w:ascii="Times New Roman" w:hAnsi="Times New Roman"/>
            <w:noProof/>
            <w:lang w:val="sr-Cyrl-CS"/>
          </w:rPr>
          <w:t>15. ПОДАЦИ О ИСПЛАЋЕНИМ ПЛАТАМА, ЗАРАДАМА И ДРУГИМ ПРИМАЊИМА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_Toc70419078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26</w:t>
        </w:r>
        <w:r w:rsidRPr="004B5B90">
          <w:rPr>
            <w:rFonts w:ascii="Times New Roman" w:hAnsi="Times New Roman"/>
            <w:noProof/>
            <w:webHidden/>
          </w:rPr>
          <w:fldChar w:fldCharType="end"/>
        </w:r>
      </w:hyperlink>
    </w:p>
    <w:p w14:paraId="72356482" w14:textId="5DB39B3A"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79" w:history="1">
        <w:r w:rsidRPr="004B5B90">
          <w:rPr>
            <w:rStyle w:val="Hyperlink"/>
            <w:rFonts w:ascii="Times New Roman" w:hAnsi="Times New Roman"/>
            <w:noProof/>
            <w:lang w:val="sr-Cyrl-CS"/>
          </w:rPr>
          <w:t xml:space="preserve">16. </w:t>
        </w:r>
        <w:r w:rsidRPr="004B5B90">
          <w:rPr>
            <w:rStyle w:val="Hyperlink"/>
            <w:rFonts w:ascii="Times New Roman" w:hAnsi="Times New Roman"/>
            <w:noProof/>
            <w:lang w:val="ru-RU"/>
          </w:rPr>
          <w:t>СРЕДСТВА ЗА РАД</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_Toc70419079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28</w:t>
        </w:r>
        <w:r w:rsidRPr="004B5B90">
          <w:rPr>
            <w:rFonts w:ascii="Times New Roman" w:hAnsi="Times New Roman"/>
            <w:noProof/>
            <w:webHidden/>
          </w:rPr>
          <w:fldChar w:fldCharType="end"/>
        </w:r>
      </w:hyperlink>
    </w:p>
    <w:p w14:paraId="055DCF22" w14:textId="48F21611"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80" w:history="1">
        <w:r w:rsidRPr="004B5B90">
          <w:rPr>
            <w:rStyle w:val="Hyperlink"/>
            <w:rFonts w:ascii="Times New Roman" w:hAnsi="Times New Roman"/>
            <w:noProof/>
            <w:lang w:val="sr-Cyrl-CS"/>
          </w:rPr>
          <w:t xml:space="preserve">17. </w:t>
        </w:r>
        <w:r w:rsidRPr="004B5B90">
          <w:rPr>
            <w:rStyle w:val="Hyperlink"/>
            <w:rFonts w:ascii="Times New Roman" w:hAnsi="Times New Roman"/>
            <w:noProof/>
          </w:rPr>
          <w:t>ЧУВАЊЕ НОСАЧА ИНФОРМАЦИЈА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_Toc70419080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29</w:t>
        </w:r>
        <w:r w:rsidRPr="004B5B90">
          <w:rPr>
            <w:rFonts w:ascii="Times New Roman" w:hAnsi="Times New Roman"/>
            <w:noProof/>
            <w:webHidden/>
          </w:rPr>
          <w:fldChar w:fldCharType="end"/>
        </w:r>
      </w:hyperlink>
    </w:p>
    <w:p w14:paraId="7AE00139" w14:textId="019F44F1"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81" w:history="1">
        <w:r w:rsidRPr="004B5B90">
          <w:rPr>
            <w:rStyle w:val="Hyperlink"/>
            <w:rFonts w:ascii="Times New Roman" w:hAnsi="Times New Roman"/>
            <w:noProof/>
            <w:lang w:val="sr-Cyrl-CS"/>
          </w:rPr>
          <w:t xml:space="preserve">18. </w:t>
        </w:r>
        <w:r w:rsidRPr="004B5B90">
          <w:rPr>
            <w:rStyle w:val="Hyperlink"/>
            <w:rFonts w:ascii="Times New Roman" w:hAnsi="Times New Roman"/>
            <w:noProof/>
            <w:lang w:val="ru-RU"/>
          </w:rPr>
          <w:t>ВРСТЕ ИНФОРМАЦИЈА У ПОСЕДУ</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_Toc70419081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29</w:t>
        </w:r>
        <w:r w:rsidRPr="004B5B90">
          <w:rPr>
            <w:rFonts w:ascii="Times New Roman" w:hAnsi="Times New Roman"/>
            <w:noProof/>
            <w:webHidden/>
          </w:rPr>
          <w:fldChar w:fldCharType="end"/>
        </w:r>
      </w:hyperlink>
    </w:p>
    <w:p w14:paraId="7E9BD88C" w14:textId="78C36923"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82" w:history="1">
        <w:r w:rsidRPr="004B5B90">
          <w:rPr>
            <w:rStyle w:val="Hyperlink"/>
            <w:rFonts w:ascii="Times New Roman" w:hAnsi="Times New Roman"/>
            <w:noProof/>
            <w:lang w:val="sr-Cyrl-CS"/>
          </w:rPr>
          <w:t xml:space="preserve">19. </w:t>
        </w:r>
        <w:r w:rsidRPr="004B5B90">
          <w:rPr>
            <w:rStyle w:val="Hyperlink"/>
            <w:rFonts w:ascii="Times New Roman" w:hAnsi="Times New Roman"/>
            <w:noProof/>
            <w:lang w:val="ru-RU"/>
          </w:rPr>
          <w:t>ИНФОРМАЦИЈЕ КОЈЕ СЕ СТАВЉАЈУ НА УВИД</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_Toc70419082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29</w:t>
        </w:r>
        <w:r w:rsidRPr="004B5B90">
          <w:rPr>
            <w:rFonts w:ascii="Times New Roman" w:hAnsi="Times New Roman"/>
            <w:noProof/>
            <w:webHidden/>
          </w:rPr>
          <w:fldChar w:fldCharType="end"/>
        </w:r>
      </w:hyperlink>
    </w:p>
    <w:p w14:paraId="3BCF61FB" w14:textId="033C5C43" w:rsidR="004B5B90" w:rsidRPr="004B5B90" w:rsidRDefault="004B5B90">
      <w:pPr>
        <w:pStyle w:val="TOC1"/>
        <w:tabs>
          <w:tab w:val="right" w:leader="dot" w:pos="10053"/>
        </w:tabs>
        <w:rPr>
          <w:rFonts w:ascii="Times New Roman" w:eastAsiaTheme="minorEastAsia" w:hAnsi="Times New Roman"/>
          <w:noProof/>
          <w:lang w:val="sr-Latn-RS" w:bidi="ar-SA"/>
        </w:rPr>
      </w:pPr>
      <w:hyperlink w:anchor="_Toc70419083" w:history="1">
        <w:r w:rsidRPr="004B5B90">
          <w:rPr>
            <w:rStyle w:val="Hyperlink"/>
            <w:rFonts w:ascii="Times New Roman" w:hAnsi="Times New Roman"/>
            <w:noProof/>
            <w:lang w:val="sr-Cyrl-CS"/>
          </w:rPr>
          <w:t xml:space="preserve">20. </w:t>
        </w:r>
        <w:r w:rsidRPr="004B5B90">
          <w:rPr>
            <w:rStyle w:val="Hyperlink"/>
            <w:rFonts w:ascii="Times New Roman" w:hAnsi="Times New Roman"/>
            <w:noProof/>
            <w:lang w:val="ru-RU"/>
          </w:rPr>
          <w:t>ПОДНОШЕЊЕ ЗАХТЕВА ЗА ОСТВАРИВАЊЕ ПРАВА НА ПРИСТУП ИНФОРМАЦИЈАМА</w:t>
        </w:r>
        <w:r w:rsidRPr="004B5B90">
          <w:rPr>
            <w:rFonts w:ascii="Times New Roman" w:hAnsi="Times New Roman"/>
            <w:noProof/>
            <w:webHidden/>
          </w:rPr>
          <w:tab/>
        </w:r>
        <w:r w:rsidRPr="004B5B90">
          <w:rPr>
            <w:rFonts w:ascii="Times New Roman" w:hAnsi="Times New Roman"/>
            <w:noProof/>
            <w:webHidden/>
          </w:rPr>
          <w:fldChar w:fldCharType="begin"/>
        </w:r>
        <w:r w:rsidRPr="004B5B90">
          <w:rPr>
            <w:rFonts w:ascii="Times New Roman" w:hAnsi="Times New Roman"/>
            <w:noProof/>
            <w:webHidden/>
          </w:rPr>
          <w:instrText xml:space="preserve"> PAGEREF _Toc70419083 \h </w:instrText>
        </w:r>
        <w:r w:rsidRPr="004B5B90">
          <w:rPr>
            <w:rFonts w:ascii="Times New Roman" w:hAnsi="Times New Roman"/>
            <w:noProof/>
            <w:webHidden/>
          </w:rPr>
        </w:r>
        <w:r w:rsidRPr="004B5B90">
          <w:rPr>
            <w:rFonts w:ascii="Times New Roman" w:hAnsi="Times New Roman"/>
            <w:noProof/>
            <w:webHidden/>
          </w:rPr>
          <w:fldChar w:fldCharType="separate"/>
        </w:r>
        <w:r w:rsidRPr="004B5B90">
          <w:rPr>
            <w:rFonts w:ascii="Times New Roman" w:hAnsi="Times New Roman"/>
            <w:noProof/>
            <w:webHidden/>
          </w:rPr>
          <w:t>29</w:t>
        </w:r>
        <w:r w:rsidRPr="004B5B90">
          <w:rPr>
            <w:rFonts w:ascii="Times New Roman" w:hAnsi="Times New Roman"/>
            <w:noProof/>
            <w:webHidden/>
          </w:rPr>
          <w:fldChar w:fldCharType="end"/>
        </w:r>
      </w:hyperlink>
    </w:p>
    <w:p w14:paraId="4724EAC7" w14:textId="4AAE7AB0" w:rsidR="00AA053E" w:rsidRPr="004B5B90" w:rsidRDefault="004B5B90" w:rsidP="00AA053E">
      <w:pPr>
        <w:pStyle w:val="TOC1"/>
        <w:tabs>
          <w:tab w:val="right" w:leader="dot" w:pos="9061"/>
        </w:tabs>
        <w:ind w:left="360" w:firstLine="0"/>
        <w:rPr>
          <w:rFonts w:ascii="Times New Roman" w:hAnsi="Times New Roman"/>
        </w:rPr>
      </w:pPr>
      <w:r w:rsidRPr="004B5B90">
        <w:rPr>
          <w:rFonts w:ascii="Times New Roman" w:hAnsi="Times New Roman"/>
        </w:rPr>
        <w:fldChar w:fldCharType="end"/>
      </w:r>
    </w:p>
    <w:p w14:paraId="6E4FB818" w14:textId="77777777" w:rsidR="00BB01DF" w:rsidRPr="004B5B90" w:rsidRDefault="00BE6617" w:rsidP="00BE6617">
      <w:pPr>
        <w:tabs>
          <w:tab w:val="left" w:pos="1630"/>
        </w:tabs>
        <w:rPr>
          <w:rFonts w:ascii="Times New Roman" w:hAnsi="Times New Roman"/>
          <w:sz w:val="24"/>
          <w:szCs w:val="24"/>
          <w:lang w:val="sr-Cyrl-RS" w:bidi="en-US"/>
        </w:rPr>
      </w:pPr>
      <w:r w:rsidRPr="004B5B90">
        <w:rPr>
          <w:rFonts w:ascii="Times New Roman" w:hAnsi="Times New Roman"/>
          <w:sz w:val="24"/>
          <w:szCs w:val="24"/>
          <w:lang w:val="sr-Cyrl-RS" w:bidi="en-US"/>
        </w:rPr>
        <w:tab/>
      </w:r>
    </w:p>
    <w:p w14:paraId="03566ED4" w14:textId="77777777" w:rsidR="00626212" w:rsidRPr="004B5B90" w:rsidRDefault="00626212" w:rsidP="00BB01DF">
      <w:pPr>
        <w:rPr>
          <w:rFonts w:ascii="Times New Roman" w:hAnsi="Times New Roman"/>
          <w:sz w:val="24"/>
          <w:szCs w:val="24"/>
          <w:lang w:val="sr-Cyrl-RS" w:bidi="en-US"/>
        </w:rPr>
      </w:pPr>
      <w:bookmarkStart w:id="0" w:name="_GoBack"/>
      <w:bookmarkEnd w:id="0"/>
    </w:p>
    <w:p w14:paraId="25E6631B" w14:textId="77777777" w:rsidR="00626212" w:rsidRPr="004B5B90" w:rsidRDefault="00626212" w:rsidP="00BB01DF">
      <w:pPr>
        <w:rPr>
          <w:rFonts w:ascii="Times New Roman" w:hAnsi="Times New Roman"/>
          <w:sz w:val="24"/>
          <w:szCs w:val="24"/>
          <w:lang w:val="sr-Cyrl-RS" w:bidi="en-US"/>
        </w:rPr>
      </w:pPr>
    </w:p>
    <w:p w14:paraId="1274BD1B" w14:textId="77777777" w:rsidR="00BB01DF" w:rsidRPr="004B5B90" w:rsidRDefault="00BB01DF" w:rsidP="00BB01DF">
      <w:pPr>
        <w:rPr>
          <w:rFonts w:ascii="Times New Roman" w:hAnsi="Times New Roman"/>
          <w:sz w:val="24"/>
          <w:szCs w:val="24"/>
          <w:lang w:val="sr-Cyrl-RS" w:bidi="en-US"/>
        </w:rPr>
      </w:pPr>
    </w:p>
    <w:p w14:paraId="2387746D" w14:textId="77777777" w:rsidR="00575734" w:rsidRPr="004B5B90" w:rsidRDefault="00575734" w:rsidP="00575734">
      <w:pPr>
        <w:rPr>
          <w:rFonts w:ascii="Times New Roman" w:hAnsi="Times New Roman"/>
          <w:sz w:val="24"/>
          <w:szCs w:val="24"/>
          <w:lang w:val="sr-Cyrl-RS" w:bidi="en-US"/>
        </w:rPr>
      </w:pPr>
    </w:p>
    <w:p w14:paraId="1E8A353E" w14:textId="77777777" w:rsidR="0080700E" w:rsidRPr="004B5B90" w:rsidRDefault="0080700E" w:rsidP="00575734">
      <w:pPr>
        <w:rPr>
          <w:rFonts w:ascii="Times New Roman" w:hAnsi="Times New Roman"/>
          <w:sz w:val="24"/>
          <w:szCs w:val="24"/>
          <w:lang w:val="sr-Cyrl-RS" w:bidi="en-US"/>
        </w:rPr>
      </w:pPr>
    </w:p>
    <w:p w14:paraId="3729557B" w14:textId="77777777" w:rsidR="0080700E" w:rsidRPr="004B5B90" w:rsidRDefault="0080700E" w:rsidP="00575734">
      <w:pPr>
        <w:rPr>
          <w:rFonts w:ascii="Times New Roman" w:hAnsi="Times New Roman"/>
          <w:sz w:val="24"/>
          <w:szCs w:val="24"/>
          <w:lang w:val="sr-Cyrl-RS" w:bidi="en-US"/>
        </w:rPr>
      </w:pPr>
    </w:p>
    <w:p w14:paraId="47C10DE0" w14:textId="77777777" w:rsidR="0080700E" w:rsidRPr="004B5B90" w:rsidRDefault="0080700E" w:rsidP="00575734">
      <w:pPr>
        <w:rPr>
          <w:rFonts w:ascii="Times New Roman" w:hAnsi="Times New Roman"/>
          <w:sz w:val="24"/>
          <w:szCs w:val="24"/>
          <w:lang w:val="sr-Cyrl-RS" w:bidi="en-US"/>
        </w:rPr>
      </w:pPr>
    </w:p>
    <w:p w14:paraId="543E1B12" w14:textId="77777777" w:rsidR="001C48E2" w:rsidRPr="004B5B90" w:rsidRDefault="001C48E2" w:rsidP="00575734">
      <w:pPr>
        <w:rPr>
          <w:rFonts w:ascii="Times New Roman" w:hAnsi="Times New Roman"/>
          <w:sz w:val="24"/>
          <w:szCs w:val="24"/>
          <w:lang w:val="sr-Cyrl-RS" w:bidi="en-US"/>
        </w:rPr>
      </w:pPr>
    </w:p>
    <w:p w14:paraId="6DA1736D" w14:textId="18520E7C" w:rsidR="009B57CB" w:rsidRPr="004B5B90" w:rsidRDefault="009B57CB">
      <w:pPr>
        <w:spacing w:after="0" w:line="240" w:lineRule="auto"/>
        <w:rPr>
          <w:rFonts w:ascii="Times New Roman" w:hAnsi="Times New Roman"/>
          <w:sz w:val="24"/>
          <w:szCs w:val="24"/>
          <w:lang w:val="sr-Cyrl-RS" w:bidi="en-US"/>
        </w:rPr>
      </w:pPr>
      <w:r w:rsidRPr="004B5B90">
        <w:rPr>
          <w:rFonts w:ascii="Times New Roman" w:hAnsi="Times New Roman"/>
          <w:sz w:val="24"/>
          <w:szCs w:val="24"/>
          <w:lang w:val="sr-Cyrl-RS" w:bidi="en-US"/>
        </w:rPr>
        <w:br w:type="page"/>
      </w:r>
    </w:p>
    <w:p w14:paraId="634CFEF9" w14:textId="66D09D86" w:rsidR="00A877DF" w:rsidRPr="004B5B90" w:rsidRDefault="00DD6B7E" w:rsidP="005E571D">
      <w:pPr>
        <w:pStyle w:val="Heading1"/>
        <w:spacing w:before="0" w:after="0"/>
        <w:rPr>
          <w:rFonts w:ascii="Times New Roman" w:hAnsi="Times New Roman"/>
          <w:lang w:val="sr-Cyrl-RS"/>
        </w:rPr>
      </w:pPr>
      <w:bookmarkStart w:id="1" w:name="_Toc70419061"/>
      <w:r w:rsidRPr="004B5B90">
        <w:rPr>
          <w:rFonts w:ascii="Times New Roman" w:hAnsi="Times New Roman"/>
          <w:lang w:val="sr-Cyrl-RS"/>
        </w:rPr>
        <w:lastRenderedPageBreak/>
        <w:t>1</w:t>
      </w:r>
      <w:r w:rsidR="00631806" w:rsidRPr="004B5B90">
        <w:rPr>
          <w:rFonts w:ascii="Times New Roman" w:hAnsi="Times New Roman"/>
          <w:lang w:val="ru-RU"/>
        </w:rPr>
        <w:t xml:space="preserve">. </w:t>
      </w:r>
      <w:r w:rsidR="00167DA0" w:rsidRPr="004B5B90">
        <w:rPr>
          <w:rFonts w:ascii="Times New Roman" w:hAnsi="Times New Roman"/>
          <w:lang w:val="ru-RU"/>
        </w:rPr>
        <w:t>ОСНОВНИ ПОДАЦИ О ДРЖАВНОМ ОРГАНУ И ИНФОРМАТОРУ</w:t>
      </w:r>
      <w:bookmarkEnd w:id="1"/>
    </w:p>
    <w:p w14:paraId="1BDE8DAC" w14:textId="77777777" w:rsidR="005E571D" w:rsidRPr="004B5B90" w:rsidRDefault="005E571D" w:rsidP="005E571D">
      <w:pPr>
        <w:spacing w:after="0" w:line="240" w:lineRule="auto"/>
        <w:jc w:val="both"/>
        <w:rPr>
          <w:rFonts w:ascii="Times New Roman" w:hAnsi="Times New Roman"/>
          <w:sz w:val="24"/>
          <w:szCs w:val="24"/>
          <w:lang w:val="ru-RU"/>
        </w:rPr>
      </w:pPr>
    </w:p>
    <w:p w14:paraId="43EDB296" w14:textId="77777777" w:rsidR="00167DA0" w:rsidRPr="004B5B90" w:rsidRDefault="00A0722C" w:rsidP="005E571D">
      <w:pPr>
        <w:spacing w:after="0" w:line="240" w:lineRule="auto"/>
        <w:ind w:firstLine="708"/>
        <w:jc w:val="both"/>
        <w:rPr>
          <w:rFonts w:ascii="Times New Roman" w:hAnsi="Times New Roman"/>
          <w:sz w:val="24"/>
          <w:szCs w:val="24"/>
          <w:lang w:val="sr-Cyrl-CS"/>
        </w:rPr>
      </w:pPr>
      <w:r w:rsidRPr="004B5B90">
        <w:rPr>
          <w:rFonts w:ascii="Times New Roman" w:hAnsi="Times New Roman"/>
          <w:sz w:val="24"/>
          <w:szCs w:val="24"/>
          <w:lang w:val="sr-Cyrl-RS"/>
        </w:rPr>
        <w:t>И</w:t>
      </w:r>
      <w:r w:rsidR="00083780" w:rsidRPr="004B5B90">
        <w:rPr>
          <w:rFonts w:ascii="Times New Roman" w:hAnsi="Times New Roman"/>
          <w:sz w:val="24"/>
          <w:szCs w:val="24"/>
          <w:lang w:val="sr-Cyrl-RS"/>
        </w:rPr>
        <w:t>нформатор о рад</w:t>
      </w:r>
      <w:r w:rsidR="00A930B0" w:rsidRPr="004B5B90">
        <w:rPr>
          <w:rFonts w:ascii="Times New Roman" w:hAnsi="Times New Roman"/>
          <w:sz w:val="24"/>
          <w:szCs w:val="24"/>
          <w:lang w:val="sr-Cyrl-RS"/>
        </w:rPr>
        <w:t>у Министарства за бригу о селу</w:t>
      </w:r>
      <w:r w:rsidR="00083780" w:rsidRPr="004B5B90">
        <w:rPr>
          <w:rFonts w:ascii="Times New Roman" w:hAnsi="Times New Roman"/>
          <w:sz w:val="24"/>
          <w:szCs w:val="24"/>
          <w:lang w:val="sr-Cyrl-RS"/>
        </w:rPr>
        <w:t xml:space="preserve"> је с</w:t>
      </w:r>
      <w:r w:rsidR="00083780" w:rsidRPr="004B5B90">
        <w:rPr>
          <w:rFonts w:ascii="Times New Roman" w:hAnsi="Times New Roman"/>
          <w:sz w:val="24"/>
          <w:szCs w:val="24"/>
        </w:rPr>
        <w:t>ачињен</w:t>
      </w:r>
      <w:r w:rsidR="00167DA0" w:rsidRPr="004B5B90">
        <w:rPr>
          <w:rFonts w:ascii="Times New Roman" w:hAnsi="Times New Roman"/>
          <w:sz w:val="24"/>
          <w:szCs w:val="24"/>
        </w:rPr>
        <w:t xml:space="preserve"> у складу са </w:t>
      </w:r>
      <w:r w:rsidR="00083780" w:rsidRPr="004B5B90">
        <w:rPr>
          <w:rFonts w:ascii="Times New Roman" w:hAnsi="Times New Roman"/>
          <w:sz w:val="24"/>
          <w:szCs w:val="24"/>
          <w:lang w:val="sr-Cyrl-RS"/>
        </w:rPr>
        <w:t xml:space="preserve">чланом 39. </w:t>
      </w:r>
      <w:r w:rsidR="00DF3AC5" w:rsidRPr="004B5B90">
        <w:rPr>
          <w:rFonts w:ascii="Times New Roman" w:hAnsi="Times New Roman"/>
          <w:sz w:val="24"/>
          <w:szCs w:val="24"/>
        </w:rPr>
        <w:t>Закон</w:t>
      </w:r>
      <w:r w:rsidR="00DF3AC5" w:rsidRPr="004B5B90">
        <w:rPr>
          <w:rFonts w:ascii="Times New Roman" w:hAnsi="Times New Roman"/>
          <w:sz w:val="24"/>
          <w:szCs w:val="24"/>
          <w:lang w:val="sr-Cyrl-RS"/>
        </w:rPr>
        <w:t>а</w:t>
      </w:r>
      <w:r w:rsidR="00167DA0" w:rsidRPr="004B5B90">
        <w:rPr>
          <w:rFonts w:ascii="Times New Roman" w:hAnsi="Times New Roman"/>
          <w:sz w:val="24"/>
          <w:szCs w:val="24"/>
        </w:rPr>
        <w:t xml:space="preserve"> о слободном приступу ин</w:t>
      </w:r>
      <w:r w:rsidR="00C0469F" w:rsidRPr="004B5B90">
        <w:rPr>
          <w:rFonts w:ascii="Times New Roman" w:hAnsi="Times New Roman"/>
          <w:sz w:val="24"/>
          <w:szCs w:val="24"/>
        </w:rPr>
        <w:t>формацијама од јавног значаја („</w:t>
      </w:r>
      <w:r w:rsidR="00167DA0" w:rsidRPr="004B5B90">
        <w:rPr>
          <w:rFonts w:ascii="Times New Roman" w:hAnsi="Times New Roman"/>
          <w:sz w:val="24"/>
          <w:szCs w:val="24"/>
        </w:rPr>
        <w:t>Службени гласник РС</w:t>
      </w:r>
      <w:r w:rsidR="00C0469F" w:rsidRPr="004B5B90">
        <w:rPr>
          <w:rFonts w:ascii="Times New Roman" w:hAnsi="Times New Roman"/>
          <w:sz w:val="24"/>
          <w:szCs w:val="24"/>
        </w:rPr>
        <w:t>”</w:t>
      </w:r>
      <w:r w:rsidR="00167DA0" w:rsidRPr="004B5B90">
        <w:rPr>
          <w:rFonts w:ascii="Times New Roman" w:hAnsi="Times New Roman"/>
          <w:sz w:val="24"/>
          <w:szCs w:val="24"/>
        </w:rPr>
        <w:t xml:space="preserve">, </w:t>
      </w:r>
      <w:r w:rsidR="00E04D89" w:rsidRPr="004B5B90">
        <w:rPr>
          <w:rFonts w:ascii="Times New Roman" w:hAnsi="Times New Roman"/>
          <w:sz w:val="24"/>
          <w:szCs w:val="24"/>
        </w:rPr>
        <w:t>број</w:t>
      </w:r>
      <w:r w:rsidR="00167DA0" w:rsidRPr="004B5B90">
        <w:rPr>
          <w:rFonts w:ascii="Times New Roman" w:hAnsi="Times New Roman"/>
          <w:sz w:val="24"/>
          <w:szCs w:val="24"/>
        </w:rPr>
        <w:t>120/04, 54/07, 104/09 и 36/10) и Упутств</w:t>
      </w:r>
      <w:r w:rsidR="00083780" w:rsidRPr="004B5B90">
        <w:rPr>
          <w:rFonts w:ascii="Times New Roman" w:hAnsi="Times New Roman"/>
          <w:sz w:val="24"/>
          <w:szCs w:val="24"/>
          <w:lang w:val="sr-Cyrl-RS"/>
        </w:rPr>
        <w:t>ом</w:t>
      </w:r>
      <w:r w:rsidR="00167DA0" w:rsidRPr="004B5B90">
        <w:rPr>
          <w:rFonts w:ascii="Times New Roman" w:hAnsi="Times New Roman"/>
          <w:sz w:val="24"/>
          <w:szCs w:val="24"/>
        </w:rPr>
        <w:t xml:space="preserve"> за </w:t>
      </w:r>
      <w:r w:rsidR="00083780" w:rsidRPr="004B5B90">
        <w:rPr>
          <w:rFonts w:ascii="Times New Roman" w:hAnsi="Times New Roman"/>
          <w:sz w:val="24"/>
          <w:szCs w:val="24"/>
          <w:lang w:val="sr-Cyrl-RS"/>
        </w:rPr>
        <w:t xml:space="preserve">израду и </w:t>
      </w:r>
      <w:r w:rsidR="00167DA0" w:rsidRPr="004B5B90">
        <w:rPr>
          <w:rFonts w:ascii="Times New Roman" w:hAnsi="Times New Roman"/>
          <w:sz w:val="24"/>
          <w:szCs w:val="24"/>
        </w:rPr>
        <w:t>објављивање информато</w:t>
      </w:r>
      <w:r w:rsidR="00C0469F" w:rsidRPr="004B5B90">
        <w:rPr>
          <w:rFonts w:ascii="Times New Roman" w:hAnsi="Times New Roman"/>
          <w:sz w:val="24"/>
          <w:szCs w:val="24"/>
        </w:rPr>
        <w:t>ра о раду државног органа („</w:t>
      </w:r>
      <w:r w:rsidR="00631806" w:rsidRPr="004B5B90">
        <w:rPr>
          <w:rFonts w:ascii="Times New Roman" w:hAnsi="Times New Roman"/>
          <w:sz w:val="24"/>
          <w:szCs w:val="24"/>
        </w:rPr>
        <w:t>Службени гласник РС</w:t>
      </w:r>
      <w:r w:rsidR="00C0469F" w:rsidRPr="004B5B90">
        <w:rPr>
          <w:rFonts w:ascii="Times New Roman" w:hAnsi="Times New Roman"/>
          <w:sz w:val="24"/>
          <w:szCs w:val="24"/>
        </w:rPr>
        <w:t>”</w:t>
      </w:r>
      <w:r w:rsidR="00A97EB4" w:rsidRPr="004B5B90">
        <w:rPr>
          <w:rFonts w:ascii="Times New Roman" w:hAnsi="Times New Roman"/>
          <w:sz w:val="24"/>
          <w:szCs w:val="24"/>
          <w:lang w:val="sr-Cyrl-RS"/>
        </w:rPr>
        <w:t>,</w:t>
      </w:r>
      <w:r w:rsidR="00631806" w:rsidRPr="004B5B90">
        <w:rPr>
          <w:rFonts w:ascii="Times New Roman" w:hAnsi="Times New Roman"/>
          <w:sz w:val="24"/>
          <w:szCs w:val="24"/>
        </w:rPr>
        <w:t xml:space="preserve"> број 68/10</w:t>
      </w:r>
      <w:r w:rsidR="00167DA0" w:rsidRPr="004B5B90">
        <w:rPr>
          <w:rFonts w:ascii="Times New Roman" w:hAnsi="Times New Roman"/>
          <w:sz w:val="24"/>
          <w:szCs w:val="24"/>
        </w:rPr>
        <w:t>).</w:t>
      </w:r>
    </w:p>
    <w:p w14:paraId="10E8F9B0" w14:textId="77777777" w:rsidR="001E5312" w:rsidRPr="004B5B90" w:rsidRDefault="001E5312" w:rsidP="00167DA0">
      <w:pPr>
        <w:spacing w:after="0" w:line="240" w:lineRule="auto"/>
        <w:jc w:val="both"/>
        <w:rPr>
          <w:rFonts w:ascii="Times New Roman" w:hAnsi="Times New Roman"/>
          <w:sz w:val="24"/>
          <w:szCs w:val="24"/>
        </w:rPr>
      </w:pPr>
    </w:p>
    <w:p w14:paraId="54BF9C91" w14:textId="77777777" w:rsidR="00167DA0" w:rsidRPr="004B5B90" w:rsidRDefault="00A930B0" w:rsidP="0035384B">
      <w:pPr>
        <w:spacing w:after="0" w:line="240" w:lineRule="auto"/>
        <w:ind w:firstLine="708"/>
        <w:jc w:val="both"/>
        <w:rPr>
          <w:rFonts w:ascii="Times New Roman" w:hAnsi="Times New Roman"/>
          <w:sz w:val="24"/>
          <w:szCs w:val="24"/>
        </w:rPr>
      </w:pPr>
      <w:r w:rsidRPr="004B5B90">
        <w:rPr>
          <w:rFonts w:ascii="Times New Roman" w:hAnsi="Times New Roman"/>
          <w:sz w:val="24"/>
          <w:szCs w:val="24"/>
        </w:rPr>
        <w:t>Објављен је</w:t>
      </w:r>
      <w:r w:rsidR="00D01640" w:rsidRPr="004B5B90">
        <w:rPr>
          <w:rFonts w:ascii="Times New Roman" w:hAnsi="Times New Roman"/>
          <w:sz w:val="24"/>
          <w:szCs w:val="24"/>
          <w:lang w:val="sr-Cyrl-RS"/>
        </w:rPr>
        <w:t xml:space="preserve"> </w:t>
      </w:r>
      <w:r w:rsidR="002B7AA9" w:rsidRPr="004B5B90">
        <w:rPr>
          <w:rFonts w:ascii="Times New Roman" w:hAnsi="Times New Roman"/>
          <w:sz w:val="24"/>
          <w:szCs w:val="24"/>
          <w:lang w:val="sr-Cyrl-RS"/>
        </w:rPr>
        <w:t>04</w:t>
      </w:r>
      <w:r w:rsidR="002B7AA9" w:rsidRPr="004B5B90">
        <w:rPr>
          <w:rFonts w:ascii="Times New Roman" w:hAnsi="Times New Roman"/>
          <w:sz w:val="24"/>
          <w:szCs w:val="24"/>
        </w:rPr>
        <w:t xml:space="preserve">. </w:t>
      </w:r>
      <w:r w:rsidR="002B7AA9" w:rsidRPr="004B5B90">
        <w:rPr>
          <w:rFonts w:ascii="Times New Roman" w:hAnsi="Times New Roman"/>
          <w:sz w:val="24"/>
          <w:szCs w:val="24"/>
          <w:lang w:val="sr-Cyrl-RS"/>
        </w:rPr>
        <w:t>фебруара</w:t>
      </w:r>
      <w:r w:rsidRPr="004B5B90">
        <w:rPr>
          <w:rFonts w:ascii="Times New Roman" w:hAnsi="Times New Roman"/>
          <w:sz w:val="24"/>
          <w:szCs w:val="24"/>
        </w:rPr>
        <w:t xml:space="preserve"> 20</w:t>
      </w:r>
      <w:r w:rsidRPr="004B5B90">
        <w:rPr>
          <w:rFonts w:ascii="Times New Roman" w:hAnsi="Times New Roman"/>
          <w:sz w:val="24"/>
          <w:szCs w:val="24"/>
          <w:lang w:val="sr-Cyrl-RS"/>
        </w:rPr>
        <w:t>21</w:t>
      </w:r>
      <w:r w:rsidR="00167DA0" w:rsidRPr="004B5B90">
        <w:rPr>
          <w:rFonts w:ascii="Times New Roman" w:hAnsi="Times New Roman"/>
          <w:sz w:val="24"/>
          <w:szCs w:val="24"/>
        </w:rPr>
        <w:t>.</w:t>
      </w:r>
      <w:r w:rsidR="003B5945" w:rsidRPr="004B5B90">
        <w:rPr>
          <w:rFonts w:ascii="Times New Roman" w:hAnsi="Times New Roman"/>
          <w:sz w:val="24"/>
          <w:szCs w:val="24"/>
        </w:rPr>
        <w:t xml:space="preserve"> </w:t>
      </w:r>
      <w:r w:rsidR="00167DA0" w:rsidRPr="004B5B90">
        <w:rPr>
          <w:rFonts w:ascii="Times New Roman" w:hAnsi="Times New Roman"/>
          <w:sz w:val="24"/>
          <w:szCs w:val="24"/>
        </w:rPr>
        <w:t xml:space="preserve">године, на Интернет презентацији Министарства, </w:t>
      </w:r>
      <w:hyperlink r:id="rId9" w:history="1">
        <w:r w:rsidRPr="004B5B90">
          <w:rPr>
            <w:rStyle w:val="Hyperlink"/>
            <w:rFonts w:ascii="Times New Roman" w:hAnsi="Times New Roman"/>
            <w:sz w:val="24"/>
            <w:szCs w:val="24"/>
          </w:rPr>
          <w:t>http://www.m</w:t>
        </w:r>
        <w:r w:rsidRPr="004B5B90">
          <w:rPr>
            <w:rStyle w:val="Hyperlink"/>
            <w:rFonts w:ascii="Times New Roman" w:hAnsi="Times New Roman"/>
            <w:sz w:val="24"/>
            <w:szCs w:val="24"/>
            <w:lang w:val="en-US"/>
          </w:rPr>
          <w:t>bs</w:t>
        </w:r>
        <w:r w:rsidRPr="004B5B90">
          <w:rPr>
            <w:rStyle w:val="Hyperlink"/>
            <w:rFonts w:ascii="Times New Roman" w:hAnsi="Times New Roman"/>
            <w:sz w:val="24"/>
            <w:szCs w:val="24"/>
          </w:rPr>
          <w:t>.gov.rs</w:t>
        </w:r>
      </w:hyperlink>
      <w:r w:rsidR="00167DA0" w:rsidRPr="004B5B90">
        <w:rPr>
          <w:rFonts w:ascii="Times New Roman" w:hAnsi="Times New Roman"/>
          <w:sz w:val="24"/>
          <w:szCs w:val="24"/>
        </w:rPr>
        <w:t>, као подлинк ИНФОРМАТОР О РАД</w:t>
      </w:r>
      <w:r w:rsidRPr="004B5B90">
        <w:rPr>
          <w:rFonts w:ascii="Times New Roman" w:hAnsi="Times New Roman"/>
          <w:sz w:val="24"/>
          <w:szCs w:val="24"/>
        </w:rPr>
        <w:t>У МИНИСТАР</w:t>
      </w:r>
      <w:r w:rsidRPr="004B5B90">
        <w:rPr>
          <w:rFonts w:ascii="Times New Roman" w:hAnsi="Times New Roman"/>
          <w:sz w:val="24"/>
          <w:szCs w:val="24"/>
          <w:lang w:val="sr-Cyrl-RS"/>
        </w:rPr>
        <w:t>СТВА ЗА БРИГУ О СЕЛУ</w:t>
      </w:r>
      <w:r w:rsidR="00167DA0" w:rsidRPr="004B5B90">
        <w:rPr>
          <w:rFonts w:ascii="Times New Roman" w:hAnsi="Times New Roman"/>
          <w:sz w:val="24"/>
          <w:szCs w:val="24"/>
        </w:rPr>
        <w:t>.</w:t>
      </w:r>
    </w:p>
    <w:p w14:paraId="55E65964" w14:textId="77777777" w:rsidR="00E0390E" w:rsidRPr="004B5B90" w:rsidRDefault="00E0390E" w:rsidP="0035384B">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 xml:space="preserve">Информатор ажуриран закључно са </w:t>
      </w:r>
      <w:r w:rsidR="00D01640" w:rsidRPr="004B5B90">
        <w:rPr>
          <w:rFonts w:ascii="Times New Roman" w:hAnsi="Times New Roman"/>
          <w:sz w:val="24"/>
          <w:szCs w:val="24"/>
          <w:lang w:val="sr-Cyrl-RS"/>
        </w:rPr>
        <w:t xml:space="preserve">подацима са </w:t>
      </w:r>
      <w:r w:rsidR="002B7AA9" w:rsidRPr="004B5B90">
        <w:rPr>
          <w:rFonts w:ascii="Times New Roman" w:hAnsi="Times New Roman"/>
          <w:sz w:val="24"/>
          <w:szCs w:val="24"/>
          <w:lang w:val="sr-Cyrl-RS"/>
        </w:rPr>
        <w:t>стањем на дан 20. марта</w:t>
      </w:r>
      <w:r w:rsidRPr="004B5B90">
        <w:rPr>
          <w:rFonts w:ascii="Times New Roman" w:hAnsi="Times New Roman"/>
          <w:sz w:val="24"/>
          <w:szCs w:val="24"/>
          <w:lang w:val="sr-Cyrl-RS"/>
        </w:rPr>
        <w:t xml:space="preserve"> 2021. године.</w:t>
      </w:r>
    </w:p>
    <w:p w14:paraId="01002EB1" w14:textId="77777777" w:rsidR="00E0390E" w:rsidRPr="004B5B90" w:rsidRDefault="00E0390E" w:rsidP="0035384B">
      <w:pPr>
        <w:spacing w:after="0" w:line="240" w:lineRule="auto"/>
        <w:ind w:firstLine="708"/>
        <w:jc w:val="both"/>
        <w:rPr>
          <w:rFonts w:ascii="Times New Roman" w:hAnsi="Times New Roman"/>
          <w:sz w:val="24"/>
          <w:szCs w:val="24"/>
        </w:rPr>
      </w:pPr>
    </w:p>
    <w:p w14:paraId="7F0BFC36" w14:textId="77777777" w:rsidR="00A0722C" w:rsidRPr="004B5B90" w:rsidRDefault="00A0722C" w:rsidP="0035384B">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Информатор о раду доступан је јавности у електронском облику на интернет адреси</w:t>
      </w:r>
      <w:r w:rsidR="00DF2BEC" w:rsidRPr="004B5B90">
        <w:rPr>
          <w:rFonts w:ascii="Times New Roman" w:hAnsi="Times New Roman"/>
          <w:sz w:val="24"/>
          <w:szCs w:val="24"/>
          <w:lang w:val="sr-Cyrl-RS"/>
        </w:rPr>
        <w:t xml:space="preserve"> Министарства за бригу о селу </w:t>
      </w:r>
      <w:r w:rsidRPr="004B5B90">
        <w:rPr>
          <w:rFonts w:ascii="Times New Roman" w:hAnsi="Times New Roman"/>
          <w:sz w:val="24"/>
          <w:szCs w:val="24"/>
          <w:lang w:val="sr-Cyrl-RS"/>
        </w:rPr>
        <w:t xml:space="preserve">: </w:t>
      </w:r>
      <w:hyperlink r:id="rId10" w:history="1">
        <w:r w:rsidR="00A930B0" w:rsidRPr="004B5B90">
          <w:rPr>
            <w:rStyle w:val="Hyperlink"/>
            <w:rFonts w:ascii="Times New Roman" w:hAnsi="Times New Roman"/>
            <w:sz w:val="24"/>
            <w:szCs w:val="24"/>
            <w:lang w:val="sr-Cyrl-RS"/>
          </w:rPr>
          <w:t>www.m</w:t>
        </w:r>
        <w:r w:rsidR="00A930B0" w:rsidRPr="004B5B90">
          <w:rPr>
            <w:rStyle w:val="Hyperlink"/>
            <w:rFonts w:ascii="Times New Roman" w:hAnsi="Times New Roman"/>
            <w:sz w:val="24"/>
            <w:szCs w:val="24"/>
            <w:lang w:val="en-US"/>
          </w:rPr>
          <w:t>bs</w:t>
        </w:r>
        <w:r w:rsidR="00A930B0" w:rsidRPr="004B5B90">
          <w:rPr>
            <w:rStyle w:val="Hyperlink"/>
            <w:rFonts w:ascii="Times New Roman" w:hAnsi="Times New Roman"/>
            <w:sz w:val="24"/>
            <w:szCs w:val="24"/>
            <w:lang w:val="sr-Cyrl-RS"/>
          </w:rPr>
          <w:t>.gov.rs</w:t>
        </w:r>
      </w:hyperlink>
      <w:r w:rsidRPr="004B5B90">
        <w:rPr>
          <w:rFonts w:ascii="Times New Roman" w:hAnsi="Times New Roman"/>
          <w:sz w:val="24"/>
          <w:szCs w:val="24"/>
          <w:lang w:val="sr-Cyrl-RS"/>
        </w:rPr>
        <w:t xml:space="preserve">. </w:t>
      </w:r>
    </w:p>
    <w:p w14:paraId="09D7A180" w14:textId="77777777" w:rsidR="00D756D2" w:rsidRPr="004B5B90" w:rsidRDefault="00D756D2" w:rsidP="00167DA0">
      <w:pPr>
        <w:spacing w:after="0" w:line="240" w:lineRule="auto"/>
        <w:jc w:val="both"/>
        <w:rPr>
          <w:rFonts w:ascii="Times New Roman" w:hAnsi="Times New Roman"/>
          <w:sz w:val="24"/>
          <w:szCs w:val="24"/>
          <w:lang w:val="sr-Cyrl-RS"/>
        </w:rPr>
      </w:pPr>
    </w:p>
    <w:p w14:paraId="305B7083" w14:textId="77777777" w:rsidR="00A0722C" w:rsidRPr="004B5B90" w:rsidRDefault="00A0722C" w:rsidP="0035384B">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Штампана верзија информатора у виду брошуре, каталога и сл</w:t>
      </w:r>
      <w:r w:rsidR="002E345E" w:rsidRPr="004B5B90">
        <w:rPr>
          <w:rFonts w:ascii="Times New Roman" w:hAnsi="Times New Roman"/>
          <w:sz w:val="24"/>
          <w:szCs w:val="24"/>
          <w:lang w:val="sr-Cyrl-RS"/>
        </w:rPr>
        <w:t>ично</w:t>
      </w:r>
      <w:r w:rsidRPr="004B5B90">
        <w:rPr>
          <w:rFonts w:ascii="Times New Roman" w:hAnsi="Times New Roman"/>
          <w:sz w:val="24"/>
          <w:szCs w:val="24"/>
          <w:lang w:val="sr-Cyrl-RS"/>
        </w:rPr>
        <w:t xml:space="preserve"> не постоји, али се заинтересованом лицу на захтев доставља последња верзија, одштампани текст информатора уз накнаду нужних трошкова штампања.</w:t>
      </w:r>
    </w:p>
    <w:p w14:paraId="3EF8103B" w14:textId="77777777" w:rsidR="001E5312" w:rsidRPr="004B5B90" w:rsidRDefault="001E5312" w:rsidP="00167DA0">
      <w:pPr>
        <w:spacing w:after="0" w:line="240" w:lineRule="auto"/>
        <w:jc w:val="both"/>
        <w:rPr>
          <w:rFonts w:ascii="Times New Roman" w:hAnsi="Times New Roman"/>
          <w:sz w:val="24"/>
          <w:szCs w:val="24"/>
        </w:rPr>
      </w:pPr>
    </w:p>
    <w:p w14:paraId="4D937B94" w14:textId="77777777" w:rsidR="008F0ADC" w:rsidRPr="004B5B90" w:rsidRDefault="008E7D26" w:rsidP="00511B0E">
      <w:pPr>
        <w:spacing w:after="0" w:line="240" w:lineRule="auto"/>
        <w:ind w:firstLine="708"/>
        <w:jc w:val="both"/>
        <w:rPr>
          <w:rFonts w:ascii="Times New Roman" w:hAnsi="Times New Roman"/>
          <w:sz w:val="24"/>
          <w:szCs w:val="24"/>
          <w:lang w:val="en-US"/>
        </w:rPr>
      </w:pPr>
      <w:r w:rsidRPr="004B5B90">
        <w:rPr>
          <w:rFonts w:ascii="Times New Roman" w:hAnsi="Times New Roman"/>
          <w:sz w:val="24"/>
          <w:szCs w:val="24"/>
          <w:lang w:val="sr-Cyrl-RS"/>
        </w:rPr>
        <w:t xml:space="preserve">Лице одговорно за тачност и потпуност </w:t>
      </w:r>
      <w:r w:rsidR="00586377" w:rsidRPr="004B5B90">
        <w:rPr>
          <w:rFonts w:ascii="Times New Roman" w:hAnsi="Times New Roman"/>
          <w:sz w:val="24"/>
          <w:szCs w:val="24"/>
          <w:lang w:val="sr-Cyrl-RS"/>
        </w:rPr>
        <w:t>података које садржи информатор је Милан Кркобабић, м</w:t>
      </w:r>
      <w:r w:rsidRPr="004B5B90">
        <w:rPr>
          <w:rFonts w:ascii="Times New Roman" w:hAnsi="Times New Roman"/>
          <w:sz w:val="24"/>
          <w:szCs w:val="24"/>
          <w:lang w:val="sr-Cyrl-RS"/>
        </w:rPr>
        <w:t>инистар за бригу о селу</w:t>
      </w:r>
      <w:r w:rsidR="00511B0E" w:rsidRPr="004B5B90">
        <w:rPr>
          <w:rFonts w:ascii="Times New Roman" w:hAnsi="Times New Roman"/>
          <w:sz w:val="24"/>
          <w:szCs w:val="24"/>
          <w:lang w:val="en-US"/>
        </w:rPr>
        <w:t>.</w:t>
      </w:r>
    </w:p>
    <w:p w14:paraId="2DF8B5EF" w14:textId="77777777" w:rsidR="008F0ADC" w:rsidRPr="004B5B90" w:rsidRDefault="008F0ADC" w:rsidP="0035384B">
      <w:pPr>
        <w:spacing w:after="0" w:line="240" w:lineRule="auto"/>
        <w:ind w:firstLine="708"/>
        <w:jc w:val="both"/>
        <w:rPr>
          <w:rFonts w:ascii="Times New Roman" w:hAnsi="Times New Roman"/>
          <w:sz w:val="24"/>
          <w:szCs w:val="24"/>
          <w:lang w:val="sr-Cyrl-RS"/>
        </w:rPr>
      </w:pPr>
    </w:p>
    <w:p w14:paraId="39684B25" w14:textId="77777777" w:rsidR="00126DB7" w:rsidRPr="004B5B90" w:rsidRDefault="00960BE2" w:rsidP="00126DB7">
      <w:pPr>
        <w:spacing w:after="0" w:line="240" w:lineRule="auto"/>
        <w:ind w:firstLine="708"/>
        <w:jc w:val="both"/>
        <w:rPr>
          <w:rFonts w:ascii="Times New Roman" w:hAnsi="Times New Roman"/>
          <w:sz w:val="24"/>
          <w:szCs w:val="24"/>
        </w:rPr>
      </w:pPr>
      <w:r w:rsidRPr="004B5B90">
        <w:rPr>
          <w:rFonts w:ascii="Times New Roman" w:hAnsi="Times New Roman"/>
          <w:sz w:val="24"/>
          <w:szCs w:val="24"/>
          <w:lang w:val="sr-Cyrl-RS"/>
        </w:rPr>
        <w:t>Лице овлашћено за поступање по Закону о заштит</w:t>
      </w:r>
      <w:r w:rsidR="00A930B0" w:rsidRPr="004B5B90">
        <w:rPr>
          <w:rFonts w:ascii="Times New Roman" w:hAnsi="Times New Roman"/>
          <w:sz w:val="24"/>
          <w:szCs w:val="24"/>
          <w:lang w:val="sr-Cyrl-RS"/>
        </w:rPr>
        <w:t xml:space="preserve">и података о личности је </w:t>
      </w:r>
      <w:r w:rsidR="00542307" w:rsidRPr="004B5B90">
        <w:rPr>
          <w:rFonts w:ascii="Times New Roman" w:hAnsi="Times New Roman"/>
          <w:sz w:val="24"/>
          <w:szCs w:val="24"/>
          <w:lang w:val="sr-Cyrl-RS"/>
        </w:rPr>
        <w:t>Тамара Ђукић</w:t>
      </w:r>
      <w:r w:rsidR="00DE2EB2" w:rsidRPr="004B5B90">
        <w:rPr>
          <w:rFonts w:ascii="Times New Roman" w:hAnsi="Times New Roman"/>
          <w:sz w:val="24"/>
          <w:szCs w:val="24"/>
          <w:lang w:val="sr-Cyrl-RS"/>
        </w:rPr>
        <w:t xml:space="preserve"> </w:t>
      </w:r>
      <w:r w:rsidR="00EC0141" w:rsidRPr="004B5B90">
        <w:rPr>
          <w:rFonts w:ascii="Times New Roman" w:hAnsi="Times New Roman"/>
          <w:sz w:val="24"/>
          <w:szCs w:val="24"/>
          <w:lang w:val="sr-Cyrl-RS"/>
        </w:rPr>
        <w:t>(</w:t>
      </w:r>
      <w:r w:rsidR="00126DB7" w:rsidRPr="004B5B90">
        <w:rPr>
          <w:rFonts w:ascii="Times New Roman" w:hAnsi="Times New Roman"/>
          <w:sz w:val="24"/>
          <w:szCs w:val="24"/>
          <w:lang w:val="sr-Cyrl-RS"/>
        </w:rPr>
        <w:t xml:space="preserve">е-адреса: </w:t>
      </w:r>
      <w:hyperlink r:id="rId11" w:history="1">
        <w:r w:rsidR="00126DB7" w:rsidRPr="004B5B90">
          <w:rPr>
            <w:rStyle w:val="Hyperlink"/>
            <w:rFonts w:ascii="Times New Roman" w:hAnsi="Times New Roman"/>
            <w:sz w:val="24"/>
            <w:szCs w:val="24"/>
          </w:rPr>
          <w:t>tamara.djukic</w:t>
        </w:r>
        <w:r w:rsidR="00126DB7" w:rsidRPr="004B5B90">
          <w:rPr>
            <w:rStyle w:val="Hyperlink"/>
            <w:rFonts w:ascii="Times New Roman" w:hAnsi="Times New Roman"/>
            <w:sz w:val="24"/>
            <w:szCs w:val="24"/>
            <w:lang w:val="en-US"/>
          </w:rPr>
          <w:t>@mbs.gov.rs</w:t>
        </w:r>
      </w:hyperlink>
      <w:r w:rsidR="00126DB7" w:rsidRPr="004B5B90">
        <w:rPr>
          <w:rFonts w:ascii="Times New Roman" w:hAnsi="Times New Roman"/>
          <w:sz w:val="24"/>
          <w:szCs w:val="24"/>
          <w:lang w:val="sr-Cyrl-RS"/>
        </w:rPr>
        <w:t>). Адреса: Булевар Михајла Пупина 2а, 11070 Београд, телефон: +381 11 311 08 54</w:t>
      </w:r>
      <w:r w:rsidR="00126DB7" w:rsidRPr="004B5B90">
        <w:rPr>
          <w:rFonts w:ascii="Times New Roman" w:hAnsi="Times New Roman"/>
          <w:sz w:val="24"/>
          <w:szCs w:val="24"/>
        </w:rPr>
        <w:t>).</w:t>
      </w:r>
    </w:p>
    <w:p w14:paraId="7117A28E" w14:textId="77777777" w:rsidR="00960BE2" w:rsidRPr="004B5B90" w:rsidRDefault="00960BE2" w:rsidP="0035384B">
      <w:pPr>
        <w:spacing w:after="0" w:line="240" w:lineRule="auto"/>
        <w:ind w:firstLine="708"/>
        <w:jc w:val="both"/>
        <w:rPr>
          <w:rFonts w:ascii="Times New Roman" w:hAnsi="Times New Roman"/>
          <w:sz w:val="24"/>
          <w:szCs w:val="24"/>
        </w:rPr>
      </w:pPr>
    </w:p>
    <w:p w14:paraId="32C412CE" w14:textId="77777777" w:rsidR="008F0ADC" w:rsidRPr="004B5B90" w:rsidRDefault="008F0ADC" w:rsidP="0035384B">
      <w:pPr>
        <w:spacing w:after="0" w:line="240" w:lineRule="auto"/>
        <w:ind w:firstLine="708"/>
        <w:jc w:val="both"/>
        <w:rPr>
          <w:rFonts w:ascii="Times New Roman" w:hAnsi="Times New Roman"/>
          <w:b/>
          <w:sz w:val="24"/>
          <w:szCs w:val="24"/>
          <w:u w:val="single"/>
          <w:lang w:val="sr-Cyrl-RS"/>
        </w:rPr>
      </w:pPr>
      <w:r w:rsidRPr="004B5B90">
        <w:rPr>
          <w:rFonts w:ascii="Times New Roman" w:hAnsi="Times New Roman"/>
          <w:b/>
          <w:sz w:val="24"/>
          <w:szCs w:val="24"/>
          <w:u w:val="single"/>
          <w:lang w:val="sr-Cyrl-RS"/>
        </w:rPr>
        <w:t>Седиште и подаци Министарства:</w:t>
      </w:r>
    </w:p>
    <w:p w14:paraId="27122DFF" w14:textId="77777777" w:rsidR="008F0ADC" w:rsidRPr="004B5B90" w:rsidRDefault="00A930B0" w:rsidP="0035384B">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Министарство </w:t>
      </w:r>
      <w:r w:rsidRPr="004B5B90">
        <w:rPr>
          <w:rFonts w:ascii="Times New Roman" w:hAnsi="Times New Roman"/>
          <w:sz w:val="24"/>
          <w:szCs w:val="24"/>
          <w:lang w:val="sr-Cyrl-RS"/>
        </w:rPr>
        <w:t>за бригу о селу</w:t>
      </w:r>
    </w:p>
    <w:p w14:paraId="7F7B5C36" w14:textId="77777777" w:rsidR="008F0ADC" w:rsidRPr="004B5B90" w:rsidRDefault="006C4E0B" w:rsidP="0035384B">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Булевар Миха</w:t>
      </w:r>
      <w:r w:rsidR="006C5972" w:rsidRPr="004B5B90">
        <w:rPr>
          <w:rFonts w:ascii="Times New Roman" w:hAnsi="Times New Roman"/>
          <w:sz w:val="24"/>
          <w:szCs w:val="24"/>
          <w:lang w:val="sr-Cyrl-RS"/>
        </w:rPr>
        <w:t>ј</w:t>
      </w:r>
      <w:r w:rsidR="008F0ADC" w:rsidRPr="004B5B90">
        <w:rPr>
          <w:rFonts w:ascii="Times New Roman" w:hAnsi="Times New Roman"/>
          <w:sz w:val="24"/>
          <w:szCs w:val="24"/>
        </w:rPr>
        <w:t>ла Пупина 2</w:t>
      </w:r>
      <w:r w:rsidR="006C5972" w:rsidRPr="004B5B90">
        <w:rPr>
          <w:rFonts w:ascii="Times New Roman" w:hAnsi="Times New Roman"/>
          <w:sz w:val="24"/>
          <w:szCs w:val="24"/>
          <w:lang w:val="sr-Cyrl-RS"/>
        </w:rPr>
        <w:t>а</w:t>
      </w:r>
      <w:r w:rsidR="008F0ADC" w:rsidRPr="004B5B90">
        <w:rPr>
          <w:rFonts w:ascii="Times New Roman" w:hAnsi="Times New Roman"/>
          <w:sz w:val="24"/>
          <w:szCs w:val="24"/>
        </w:rPr>
        <w:t xml:space="preserve"> (источно крило), </w:t>
      </w:r>
      <w:r w:rsidR="008F0ADC" w:rsidRPr="004B5B90">
        <w:rPr>
          <w:rFonts w:ascii="Times New Roman" w:hAnsi="Times New Roman"/>
          <w:sz w:val="24"/>
          <w:szCs w:val="24"/>
          <w:lang w:val="sr-Cyrl-RS"/>
        </w:rPr>
        <w:t xml:space="preserve">Нови </w:t>
      </w:r>
      <w:r w:rsidR="008F0ADC" w:rsidRPr="004B5B90">
        <w:rPr>
          <w:rFonts w:ascii="Times New Roman" w:hAnsi="Times New Roman"/>
          <w:sz w:val="24"/>
          <w:szCs w:val="24"/>
        </w:rPr>
        <w:t>Београд</w:t>
      </w:r>
    </w:p>
    <w:p w14:paraId="3A8D75E2" w14:textId="77777777" w:rsidR="00A930B0" w:rsidRPr="004B5B90" w:rsidRDefault="00A930B0" w:rsidP="008F0ADC">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Матични број: 1</w:t>
      </w:r>
      <w:r w:rsidRPr="004B5B90">
        <w:rPr>
          <w:rFonts w:ascii="Times New Roman" w:hAnsi="Times New Roman"/>
          <w:sz w:val="24"/>
          <w:szCs w:val="24"/>
          <w:lang w:val="sr-Cyrl-RS"/>
        </w:rPr>
        <w:t>8377195</w:t>
      </w:r>
    </w:p>
    <w:p w14:paraId="5FF03917" w14:textId="77777777" w:rsidR="008F0ADC" w:rsidRPr="004B5B90" w:rsidRDefault="008F0ADC" w:rsidP="008F0ADC">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Порески идент</w:t>
      </w:r>
      <w:r w:rsidR="00A930B0" w:rsidRPr="004B5B90">
        <w:rPr>
          <w:rFonts w:ascii="Times New Roman" w:hAnsi="Times New Roman"/>
          <w:sz w:val="24"/>
          <w:szCs w:val="24"/>
        </w:rPr>
        <w:t>ификациони број (ПИБ): 1</w:t>
      </w:r>
      <w:r w:rsidR="00A930B0" w:rsidRPr="004B5B90">
        <w:rPr>
          <w:rFonts w:ascii="Times New Roman" w:hAnsi="Times New Roman"/>
          <w:sz w:val="24"/>
          <w:szCs w:val="24"/>
          <w:lang w:val="sr-Cyrl-RS"/>
        </w:rPr>
        <w:t>12210914</w:t>
      </w:r>
    </w:p>
    <w:p w14:paraId="1DCB06F7" w14:textId="77777777" w:rsidR="00511B0E" w:rsidRPr="004B5B90" w:rsidRDefault="00511B0E" w:rsidP="008F0ADC">
      <w:pPr>
        <w:spacing w:after="0" w:line="240" w:lineRule="auto"/>
        <w:ind w:firstLine="708"/>
        <w:jc w:val="both"/>
        <w:rPr>
          <w:rStyle w:val="Hyperlink"/>
          <w:rFonts w:ascii="Times New Roman" w:hAnsi="Times New Roman"/>
          <w:sz w:val="24"/>
          <w:szCs w:val="24"/>
        </w:rPr>
      </w:pPr>
      <w:r w:rsidRPr="004B5B90">
        <w:rPr>
          <w:rFonts w:ascii="Times New Roman" w:hAnsi="Times New Roman"/>
          <w:sz w:val="24"/>
          <w:szCs w:val="24"/>
          <w:lang w:val="en-US"/>
        </w:rPr>
        <w:t>E-</w:t>
      </w:r>
      <w:r w:rsidRPr="004B5B90">
        <w:rPr>
          <w:rFonts w:ascii="Times New Roman" w:hAnsi="Times New Roman"/>
          <w:sz w:val="24"/>
          <w:szCs w:val="24"/>
          <w:lang w:val="sr-Cyrl-RS"/>
        </w:rPr>
        <w:t xml:space="preserve">адреса: </w:t>
      </w:r>
      <w:r w:rsidRPr="004B5B90">
        <w:rPr>
          <w:rStyle w:val="Hyperlink"/>
          <w:rFonts w:ascii="Times New Roman" w:hAnsi="Times New Roman"/>
          <w:sz w:val="24"/>
          <w:szCs w:val="24"/>
        </w:rPr>
        <w:t>kabinet@mbs.gov.rs</w:t>
      </w:r>
    </w:p>
    <w:p w14:paraId="10D702E2" w14:textId="77777777" w:rsidR="008F0ADC" w:rsidRPr="004B5B90" w:rsidRDefault="008F0ADC" w:rsidP="0035384B">
      <w:pPr>
        <w:spacing w:after="0" w:line="240" w:lineRule="auto"/>
        <w:ind w:firstLine="708"/>
        <w:jc w:val="both"/>
        <w:rPr>
          <w:rFonts w:ascii="Times New Roman" w:hAnsi="Times New Roman"/>
          <w:sz w:val="24"/>
          <w:szCs w:val="24"/>
          <w:lang w:val="sr-Cyrl-RS"/>
        </w:rPr>
      </w:pPr>
    </w:p>
    <w:p w14:paraId="239640B7" w14:textId="77777777" w:rsidR="00167DA0" w:rsidRPr="004B5B90" w:rsidRDefault="00167DA0" w:rsidP="0035384B">
      <w:pPr>
        <w:spacing w:after="0" w:line="240" w:lineRule="auto"/>
        <w:ind w:firstLine="708"/>
        <w:jc w:val="both"/>
        <w:rPr>
          <w:rFonts w:ascii="Times New Roman" w:hAnsi="Times New Roman"/>
          <w:sz w:val="24"/>
          <w:szCs w:val="24"/>
        </w:rPr>
      </w:pPr>
      <w:r w:rsidRPr="004B5B90">
        <w:rPr>
          <w:rFonts w:ascii="Times New Roman" w:hAnsi="Times New Roman"/>
          <w:sz w:val="24"/>
          <w:szCs w:val="24"/>
        </w:rPr>
        <w:t>Пријем поште врши се преко писарнице Управе за заједничке послове р</w:t>
      </w:r>
      <w:r w:rsidR="006C4E0B" w:rsidRPr="004B5B90">
        <w:rPr>
          <w:rFonts w:ascii="Times New Roman" w:hAnsi="Times New Roman"/>
          <w:sz w:val="24"/>
          <w:szCs w:val="24"/>
        </w:rPr>
        <w:t>епубличких органа, Булевар Миха</w:t>
      </w:r>
      <w:r w:rsidR="002C370E" w:rsidRPr="004B5B90">
        <w:rPr>
          <w:rFonts w:ascii="Times New Roman" w:hAnsi="Times New Roman"/>
          <w:sz w:val="24"/>
          <w:szCs w:val="24"/>
          <w:lang w:val="sr-Cyrl-RS"/>
        </w:rPr>
        <w:t>ј</w:t>
      </w:r>
      <w:r w:rsidRPr="004B5B90">
        <w:rPr>
          <w:rFonts w:ascii="Times New Roman" w:hAnsi="Times New Roman"/>
          <w:sz w:val="24"/>
          <w:szCs w:val="24"/>
        </w:rPr>
        <w:t>ла Пупина 2</w:t>
      </w:r>
      <w:r w:rsidR="002C370E" w:rsidRPr="004B5B90">
        <w:rPr>
          <w:rFonts w:ascii="Times New Roman" w:hAnsi="Times New Roman"/>
          <w:sz w:val="24"/>
          <w:szCs w:val="24"/>
          <w:lang w:val="sr-Cyrl-RS"/>
        </w:rPr>
        <w:t>а</w:t>
      </w:r>
      <w:r w:rsidRPr="004B5B90">
        <w:rPr>
          <w:rFonts w:ascii="Times New Roman" w:hAnsi="Times New Roman"/>
          <w:sz w:val="24"/>
          <w:szCs w:val="24"/>
        </w:rPr>
        <w:t xml:space="preserve"> (источно крило), </w:t>
      </w:r>
      <w:r w:rsidR="003714F1" w:rsidRPr="004B5B90">
        <w:rPr>
          <w:rFonts w:ascii="Times New Roman" w:hAnsi="Times New Roman"/>
          <w:sz w:val="24"/>
          <w:szCs w:val="24"/>
          <w:lang w:val="sr-Cyrl-RS"/>
        </w:rPr>
        <w:t xml:space="preserve">Нови </w:t>
      </w:r>
      <w:r w:rsidRPr="004B5B90">
        <w:rPr>
          <w:rFonts w:ascii="Times New Roman" w:hAnsi="Times New Roman"/>
          <w:sz w:val="24"/>
          <w:szCs w:val="24"/>
        </w:rPr>
        <w:t>Београд.</w:t>
      </w:r>
    </w:p>
    <w:p w14:paraId="563D7130" w14:textId="77777777" w:rsidR="001E5312" w:rsidRPr="004B5B90" w:rsidRDefault="001E5312" w:rsidP="00167DA0">
      <w:pPr>
        <w:spacing w:after="0" w:line="240" w:lineRule="auto"/>
        <w:jc w:val="both"/>
        <w:rPr>
          <w:rFonts w:ascii="Times New Roman" w:hAnsi="Times New Roman"/>
          <w:sz w:val="24"/>
          <w:szCs w:val="24"/>
        </w:rPr>
      </w:pPr>
    </w:p>
    <w:p w14:paraId="0E2C2DEF" w14:textId="77777777" w:rsidR="00167DA0" w:rsidRPr="004B5B90" w:rsidRDefault="00167DA0" w:rsidP="0035384B">
      <w:pPr>
        <w:spacing w:after="0" w:line="240" w:lineRule="auto"/>
        <w:ind w:firstLine="708"/>
        <w:jc w:val="both"/>
        <w:rPr>
          <w:rFonts w:ascii="Times New Roman" w:hAnsi="Times New Roman"/>
          <w:sz w:val="24"/>
          <w:szCs w:val="24"/>
        </w:rPr>
      </w:pPr>
      <w:r w:rsidRPr="004B5B90">
        <w:rPr>
          <w:rFonts w:ascii="Times New Roman" w:hAnsi="Times New Roman"/>
          <w:sz w:val="24"/>
          <w:szCs w:val="24"/>
        </w:rPr>
        <w:t>Радно врем</w:t>
      </w:r>
      <w:r w:rsidR="00A930B0" w:rsidRPr="004B5B90">
        <w:rPr>
          <w:rFonts w:ascii="Times New Roman" w:hAnsi="Times New Roman"/>
          <w:sz w:val="24"/>
          <w:szCs w:val="24"/>
        </w:rPr>
        <w:t xml:space="preserve">е Министарства </w:t>
      </w:r>
      <w:r w:rsidR="00A930B0" w:rsidRPr="004B5B90">
        <w:rPr>
          <w:rFonts w:ascii="Times New Roman" w:hAnsi="Times New Roman"/>
          <w:sz w:val="24"/>
          <w:szCs w:val="24"/>
          <w:lang w:val="sr-Cyrl-RS"/>
        </w:rPr>
        <w:t>за бригу о селу</w:t>
      </w:r>
      <w:r w:rsidRPr="004B5B90">
        <w:rPr>
          <w:rFonts w:ascii="Times New Roman" w:hAnsi="Times New Roman"/>
          <w:sz w:val="24"/>
          <w:szCs w:val="24"/>
        </w:rPr>
        <w:t xml:space="preserve"> је од 7:30 до 15:30 часова. Субота и недеља су нерадни дани.</w:t>
      </w:r>
    </w:p>
    <w:p w14:paraId="4FEAE817" w14:textId="77777777" w:rsidR="001E5312" w:rsidRPr="004B5B90" w:rsidRDefault="001E5312" w:rsidP="00167DA0">
      <w:pPr>
        <w:spacing w:after="0" w:line="240" w:lineRule="auto"/>
        <w:jc w:val="both"/>
        <w:rPr>
          <w:rFonts w:ascii="Times New Roman" w:hAnsi="Times New Roman"/>
          <w:b/>
          <w:sz w:val="24"/>
          <w:szCs w:val="24"/>
        </w:rPr>
      </w:pPr>
    </w:p>
    <w:p w14:paraId="01D69207" w14:textId="77777777" w:rsidR="00167DA0" w:rsidRPr="004B5B90" w:rsidRDefault="001E5312" w:rsidP="0035384B">
      <w:pPr>
        <w:spacing w:after="0" w:line="240" w:lineRule="auto"/>
        <w:ind w:firstLine="708"/>
        <w:jc w:val="both"/>
        <w:rPr>
          <w:rFonts w:ascii="Times New Roman" w:hAnsi="Times New Roman"/>
          <w:sz w:val="24"/>
          <w:szCs w:val="24"/>
        </w:rPr>
      </w:pPr>
      <w:r w:rsidRPr="004B5B90">
        <w:rPr>
          <w:rFonts w:ascii="Times New Roman" w:hAnsi="Times New Roman"/>
          <w:sz w:val="24"/>
          <w:szCs w:val="24"/>
        </w:rPr>
        <w:t>М</w:t>
      </w:r>
      <w:r w:rsidR="00167DA0" w:rsidRPr="004B5B90">
        <w:rPr>
          <w:rFonts w:ascii="Times New Roman" w:hAnsi="Times New Roman"/>
          <w:sz w:val="24"/>
          <w:szCs w:val="24"/>
        </w:rPr>
        <w:t xml:space="preserve">инистарство </w:t>
      </w:r>
      <w:r w:rsidR="00A930B0" w:rsidRPr="004B5B90">
        <w:rPr>
          <w:rFonts w:ascii="Times New Roman" w:hAnsi="Times New Roman"/>
          <w:sz w:val="24"/>
          <w:szCs w:val="24"/>
          <w:lang w:val="sr-Cyrl-RS"/>
        </w:rPr>
        <w:t>за бригу о селу</w:t>
      </w:r>
      <w:r w:rsidR="00A930B0" w:rsidRPr="004B5B90">
        <w:rPr>
          <w:rFonts w:ascii="Times New Roman" w:hAnsi="Times New Roman"/>
          <w:sz w:val="24"/>
          <w:szCs w:val="24"/>
        </w:rPr>
        <w:t xml:space="preserve"> </w:t>
      </w:r>
      <w:r w:rsidR="00167DA0" w:rsidRPr="004B5B90">
        <w:rPr>
          <w:rFonts w:ascii="Times New Roman" w:hAnsi="Times New Roman"/>
          <w:sz w:val="24"/>
          <w:szCs w:val="24"/>
        </w:rPr>
        <w:t xml:space="preserve"> је доступно лицима са посебним потребама.</w:t>
      </w:r>
    </w:p>
    <w:p w14:paraId="1FACB797" w14:textId="77777777" w:rsidR="0079613F" w:rsidRPr="004B5B90" w:rsidRDefault="0079613F" w:rsidP="00C04650">
      <w:pPr>
        <w:spacing w:after="0" w:line="240" w:lineRule="auto"/>
        <w:jc w:val="both"/>
        <w:rPr>
          <w:rFonts w:ascii="Times New Roman" w:hAnsi="Times New Roman"/>
          <w:sz w:val="24"/>
          <w:szCs w:val="24"/>
          <w:lang w:val="en-US"/>
        </w:rPr>
      </w:pPr>
    </w:p>
    <w:p w14:paraId="400BD34E" w14:textId="77777777" w:rsidR="00D717D0" w:rsidRPr="004B5B90" w:rsidRDefault="00631806" w:rsidP="005E571D">
      <w:pPr>
        <w:pStyle w:val="Heading1"/>
        <w:spacing w:before="0" w:after="0"/>
        <w:rPr>
          <w:rFonts w:ascii="Times New Roman" w:hAnsi="Times New Roman"/>
          <w:lang w:val="ru-RU"/>
        </w:rPr>
      </w:pPr>
      <w:bookmarkStart w:id="2" w:name="_Toc70419062"/>
      <w:r w:rsidRPr="004B5B90">
        <w:rPr>
          <w:rFonts w:ascii="Times New Roman" w:hAnsi="Times New Roman"/>
          <w:lang w:val="sr-Cyrl-CS"/>
        </w:rPr>
        <w:t xml:space="preserve">2. </w:t>
      </w:r>
      <w:r w:rsidR="00167DA0" w:rsidRPr="004B5B90">
        <w:rPr>
          <w:rFonts w:ascii="Times New Roman" w:hAnsi="Times New Roman"/>
          <w:lang w:val="ru-RU"/>
        </w:rPr>
        <w:t>ОРГАНИЗАЦИОНА СТРУКТУРА</w:t>
      </w:r>
      <w:bookmarkEnd w:id="2"/>
    </w:p>
    <w:p w14:paraId="20B631B4" w14:textId="77777777" w:rsidR="00A877DF" w:rsidRPr="004B5B90" w:rsidRDefault="00A877DF" w:rsidP="00A877DF">
      <w:pPr>
        <w:spacing w:after="0" w:line="240" w:lineRule="auto"/>
        <w:ind w:firstLine="709"/>
        <w:jc w:val="both"/>
        <w:rPr>
          <w:rFonts w:ascii="Times New Roman" w:hAnsi="Times New Roman"/>
          <w:sz w:val="24"/>
          <w:szCs w:val="24"/>
          <w:lang w:val="sr-Cyrl-RS"/>
        </w:rPr>
      </w:pPr>
    </w:p>
    <w:p w14:paraId="089D7C1E" w14:textId="77777777" w:rsidR="0025578E" w:rsidRPr="004B5B90" w:rsidRDefault="0025578E" w:rsidP="00A877DF">
      <w:pPr>
        <w:spacing w:after="0" w:line="240" w:lineRule="auto"/>
        <w:ind w:firstLine="709"/>
        <w:jc w:val="both"/>
        <w:rPr>
          <w:rFonts w:ascii="Times New Roman" w:hAnsi="Times New Roman"/>
          <w:sz w:val="24"/>
          <w:szCs w:val="24"/>
          <w:lang w:val="sr-Cyrl-RS"/>
        </w:rPr>
      </w:pPr>
      <w:r w:rsidRPr="004B5B90">
        <w:rPr>
          <w:rFonts w:ascii="Times New Roman" w:hAnsi="Times New Roman"/>
          <w:sz w:val="24"/>
          <w:szCs w:val="24"/>
          <w:lang w:val="sr-Cyrl-RS"/>
        </w:rPr>
        <w:t>Делокруг рад</w:t>
      </w:r>
      <w:r w:rsidR="00A930B0" w:rsidRPr="004B5B90">
        <w:rPr>
          <w:rFonts w:ascii="Times New Roman" w:hAnsi="Times New Roman"/>
          <w:sz w:val="24"/>
          <w:szCs w:val="24"/>
          <w:lang w:val="sr-Cyrl-RS"/>
        </w:rPr>
        <w:t>а Министарства за бригу о селу</w:t>
      </w:r>
      <w:r w:rsidRPr="004B5B90">
        <w:rPr>
          <w:rFonts w:ascii="Times New Roman" w:hAnsi="Times New Roman"/>
          <w:sz w:val="24"/>
          <w:szCs w:val="24"/>
          <w:lang w:val="sr-Cyrl-RS"/>
        </w:rPr>
        <w:t xml:space="preserve"> утврђен је Законом о минис</w:t>
      </w:r>
      <w:r w:rsidR="00CD0DE4" w:rsidRPr="004B5B90">
        <w:rPr>
          <w:rFonts w:ascii="Times New Roman" w:hAnsi="Times New Roman"/>
          <w:sz w:val="24"/>
          <w:szCs w:val="24"/>
          <w:lang w:val="sr-Cyrl-RS"/>
        </w:rPr>
        <w:t>тарствима („Службени гласник РС”</w:t>
      </w:r>
      <w:r w:rsidRPr="004B5B90">
        <w:rPr>
          <w:rFonts w:ascii="Times New Roman" w:hAnsi="Times New Roman"/>
          <w:sz w:val="24"/>
          <w:szCs w:val="24"/>
          <w:lang w:val="sr-Cyrl-RS"/>
        </w:rPr>
        <w:t>, бр</w:t>
      </w:r>
      <w:r w:rsidR="00C85576" w:rsidRPr="004B5B90">
        <w:rPr>
          <w:rFonts w:ascii="Times New Roman" w:hAnsi="Times New Roman"/>
          <w:sz w:val="24"/>
          <w:szCs w:val="24"/>
          <w:lang w:val="en-US"/>
        </w:rPr>
        <w:t>oj 128/20</w:t>
      </w:r>
      <w:r w:rsidRPr="004B5B90">
        <w:rPr>
          <w:rFonts w:ascii="Times New Roman" w:hAnsi="Times New Roman"/>
          <w:sz w:val="24"/>
          <w:szCs w:val="24"/>
          <w:lang w:val="sr-Cyrl-RS"/>
        </w:rPr>
        <w:t>).</w:t>
      </w:r>
    </w:p>
    <w:p w14:paraId="1CAF4771" w14:textId="77777777" w:rsidR="00045470" w:rsidRPr="004B5B90" w:rsidRDefault="00045470" w:rsidP="00045470">
      <w:pPr>
        <w:spacing w:after="0" w:line="240" w:lineRule="auto"/>
        <w:ind w:firstLine="709"/>
        <w:jc w:val="both"/>
        <w:rPr>
          <w:rFonts w:ascii="Times New Roman" w:hAnsi="Times New Roman"/>
          <w:sz w:val="24"/>
          <w:szCs w:val="24"/>
          <w:lang w:val="sr-Cyrl-RS"/>
        </w:rPr>
      </w:pPr>
      <w:r w:rsidRPr="004B5B90">
        <w:rPr>
          <w:rFonts w:ascii="Times New Roman" w:hAnsi="Times New Roman"/>
          <w:sz w:val="24"/>
          <w:szCs w:val="24"/>
          <w:lang w:val="sr-Cyrl-RS"/>
        </w:rPr>
        <w:t xml:space="preserve">У складу са чланом 23. </w:t>
      </w:r>
      <w:r w:rsidR="00F3618A" w:rsidRPr="004B5B90">
        <w:rPr>
          <w:rFonts w:ascii="Times New Roman" w:hAnsi="Times New Roman"/>
        </w:rPr>
        <w:fldChar w:fldCharType="begin"/>
      </w:r>
      <w:r w:rsidR="00F3618A" w:rsidRPr="004B5B90">
        <w:rPr>
          <w:rFonts w:ascii="Times New Roman" w:hAnsi="Times New Roman"/>
        </w:rPr>
        <w:instrText xml:space="preserve"> HYPERLINK "http://www.paragraf.rs/propisi/zakon_o_drzavnoj_upravi.html" </w:instrText>
      </w:r>
      <w:r w:rsidR="00F3618A" w:rsidRPr="004B5B90">
        <w:rPr>
          <w:rFonts w:ascii="Times New Roman" w:hAnsi="Times New Roman"/>
        </w:rPr>
        <w:fldChar w:fldCharType="separate"/>
      </w:r>
      <w:r w:rsidRPr="004B5B90">
        <w:rPr>
          <w:rFonts w:ascii="Times New Roman" w:hAnsi="Times New Roman"/>
          <w:sz w:val="24"/>
          <w:szCs w:val="24"/>
          <w:lang w:val="sr-Cyrl-RS"/>
        </w:rPr>
        <w:t>Закона о државној управи</w:t>
      </w:r>
      <w:r w:rsidR="00F3618A" w:rsidRPr="004B5B90">
        <w:rPr>
          <w:rFonts w:ascii="Times New Roman" w:hAnsi="Times New Roman"/>
          <w:sz w:val="24"/>
          <w:szCs w:val="24"/>
          <w:lang w:val="sr-Cyrl-RS"/>
        </w:rPr>
        <w:fldChar w:fldCharType="end"/>
      </w:r>
      <w:r w:rsidRPr="004B5B90">
        <w:rPr>
          <w:rFonts w:ascii="Times New Roman" w:hAnsi="Times New Roman"/>
          <w:sz w:val="24"/>
          <w:szCs w:val="24"/>
          <w:lang w:val="sr-Cyrl-RS"/>
        </w:rPr>
        <w:t xml:space="preserve"> (</w:t>
      </w:r>
      <w:r w:rsidR="005906E4" w:rsidRPr="004B5B90">
        <w:rPr>
          <w:rFonts w:ascii="Times New Roman" w:hAnsi="Times New Roman"/>
          <w:sz w:val="24"/>
          <w:szCs w:val="24"/>
          <w:lang w:val="sr-Cyrl-RS"/>
        </w:rPr>
        <w:t xml:space="preserve">„Службени гласник РС“, број </w:t>
      </w:r>
      <w:r w:rsidRPr="004B5B90">
        <w:rPr>
          <w:rFonts w:ascii="Times New Roman" w:hAnsi="Times New Roman"/>
          <w:sz w:val="24"/>
          <w:szCs w:val="24"/>
          <w:lang w:val="sr-Cyrl-RS"/>
        </w:rPr>
        <w:t>79/05, 101/07, 95/10, 99/14, 47/18, 30/18 - др. закон и 47/18), Министарством за бригу о селу руководи министар.</w:t>
      </w:r>
    </w:p>
    <w:p w14:paraId="0B548AE7" w14:textId="77777777" w:rsidR="00045470" w:rsidRPr="004B5B90" w:rsidRDefault="00045470" w:rsidP="00A877DF">
      <w:pPr>
        <w:spacing w:after="0" w:line="240" w:lineRule="auto"/>
        <w:ind w:firstLine="709"/>
        <w:jc w:val="both"/>
        <w:rPr>
          <w:rFonts w:ascii="Times New Roman" w:hAnsi="Times New Roman"/>
          <w:sz w:val="24"/>
          <w:szCs w:val="24"/>
          <w:lang w:val="sr-Cyrl-RS"/>
        </w:rPr>
      </w:pPr>
    </w:p>
    <w:p w14:paraId="45617305" w14:textId="77777777" w:rsidR="00167DA0" w:rsidRPr="004B5B90" w:rsidRDefault="00076CB0" w:rsidP="00A877DF">
      <w:pPr>
        <w:spacing w:after="0" w:line="240" w:lineRule="auto"/>
        <w:ind w:firstLine="709"/>
        <w:jc w:val="both"/>
        <w:rPr>
          <w:rFonts w:ascii="Times New Roman" w:hAnsi="Times New Roman"/>
          <w:sz w:val="24"/>
          <w:szCs w:val="24"/>
          <w:lang w:val="sr-Cyrl-RS"/>
        </w:rPr>
      </w:pPr>
      <w:r w:rsidRPr="004B5B90">
        <w:rPr>
          <w:rFonts w:ascii="Times New Roman" w:hAnsi="Times New Roman"/>
          <w:sz w:val="24"/>
          <w:szCs w:val="24"/>
          <w:lang w:val="sr-Cyrl-RS"/>
        </w:rPr>
        <w:lastRenderedPageBreak/>
        <w:t xml:space="preserve">Правилником о унутрашњем уређењу и систематизацији радних места </w:t>
      </w:r>
      <w:r w:rsidR="00DF2BEC" w:rsidRPr="004B5B90">
        <w:rPr>
          <w:rFonts w:ascii="Times New Roman" w:hAnsi="Times New Roman"/>
          <w:sz w:val="24"/>
          <w:szCs w:val="24"/>
          <w:lang w:val="sr-Cyrl-RS"/>
        </w:rPr>
        <w:t>у Министарству за бригу о селу</w:t>
      </w:r>
      <w:r w:rsidR="009176CE" w:rsidRPr="004B5B90">
        <w:rPr>
          <w:rFonts w:ascii="Times New Roman" w:hAnsi="Times New Roman"/>
          <w:sz w:val="24"/>
          <w:szCs w:val="24"/>
          <w:lang w:val="sr-Cyrl-RS"/>
        </w:rPr>
        <w:t>, б</w:t>
      </w:r>
      <w:r w:rsidRPr="004B5B90">
        <w:rPr>
          <w:rFonts w:ascii="Times New Roman" w:hAnsi="Times New Roman"/>
          <w:sz w:val="24"/>
          <w:szCs w:val="24"/>
          <w:lang w:val="sr-Cyrl-RS"/>
        </w:rPr>
        <w:t xml:space="preserve">рој: </w:t>
      </w:r>
      <w:r w:rsidR="00DE2EB2" w:rsidRPr="004B5B90">
        <w:rPr>
          <w:rFonts w:ascii="Times New Roman" w:hAnsi="Times New Roman"/>
          <w:sz w:val="24"/>
          <w:szCs w:val="24"/>
          <w:lang w:val="sr-Cyrl-RS"/>
        </w:rPr>
        <w:t>276-110-00-5/2020-01</w:t>
      </w:r>
      <w:r w:rsidR="00A930B0" w:rsidRPr="004B5B90">
        <w:rPr>
          <w:rFonts w:ascii="Times New Roman" w:hAnsi="Times New Roman"/>
          <w:sz w:val="24"/>
          <w:szCs w:val="24"/>
          <w:lang w:val="sr-Cyrl-RS"/>
        </w:rPr>
        <w:t xml:space="preserve"> од 29</w:t>
      </w:r>
      <w:r w:rsidR="00A25FD6" w:rsidRPr="004B5B90">
        <w:rPr>
          <w:rFonts w:ascii="Times New Roman" w:hAnsi="Times New Roman"/>
          <w:sz w:val="24"/>
          <w:szCs w:val="24"/>
          <w:lang w:val="sr-Cyrl-RS"/>
        </w:rPr>
        <w:t xml:space="preserve">. </w:t>
      </w:r>
      <w:r w:rsidR="00A930B0" w:rsidRPr="004B5B90">
        <w:rPr>
          <w:rFonts w:ascii="Times New Roman" w:hAnsi="Times New Roman"/>
          <w:sz w:val="24"/>
          <w:szCs w:val="24"/>
          <w:lang w:val="sr-Cyrl-RS"/>
        </w:rPr>
        <w:t>децембра 2020</w:t>
      </w:r>
      <w:r w:rsidR="00A25FD6" w:rsidRPr="004B5B90">
        <w:rPr>
          <w:rFonts w:ascii="Times New Roman" w:hAnsi="Times New Roman"/>
          <w:sz w:val="24"/>
          <w:szCs w:val="24"/>
          <w:lang w:val="sr-Cyrl-RS"/>
        </w:rPr>
        <w:t>. године</w:t>
      </w:r>
      <w:r w:rsidRPr="004B5B90">
        <w:rPr>
          <w:rFonts w:ascii="Times New Roman" w:hAnsi="Times New Roman"/>
          <w:sz w:val="24"/>
          <w:szCs w:val="24"/>
          <w:lang w:val="sr-Cyrl-RS"/>
        </w:rPr>
        <w:t xml:space="preserve">, </w:t>
      </w:r>
      <w:r w:rsidR="00A25FD6" w:rsidRPr="004B5B90">
        <w:rPr>
          <w:rFonts w:ascii="Times New Roman" w:hAnsi="Times New Roman"/>
          <w:sz w:val="24"/>
          <w:szCs w:val="24"/>
        </w:rPr>
        <w:t>утврђују се унутрашње јединице, њихов делокруг и међусобни однос; руковођење унутрашњим јединицама; овлашћења и одговорности руководилаца унутрашњих јединица;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w:t>
      </w:r>
      <w:r w:rsidR="000F5439" w:rsidRPr="004B5B90">
        <w:rPr>
          <w:rFonts w:ascii="Times New Roman" w:hAnsi="Times New Roman"/>
          <w:sz w:val="24"/>
          <w:szCs w:val="24"/>
          <w:lang w:val="sr-Cyrl-RS"/>
        </w:rPr>
        <w:t>и</w:t>
      </w:r>
      <w:r w:rsidR="00A25FD6" w:rsidRPr="004B5B90">
        <w:rPr>
          <w:rFonts w:ascii="Times New Roman" w:hAnsi="Times New Roman"/>
          <w:sz w:val="24"/>
          <w:szCs w:val="24"/>
        </w:rPr>
        <w:t xml:space="preserve"> радних места; опис</w:t>
      </w:r>
      <w:r w:rsidR="00CA361E" w:rsidRPr="004B5B90">
        <w:rPr>
          <w:rFonts w:ascii="Times New Roman" w:hAnsi="Times New Roman"/>
          <w:sz w:val="24"/>
          <w:szCs w:val="24"/>
          <w:lang w:val="sr-Cyrl-RS"/>
        </w:rPr>
        <w:t>и</w:t>
      </w:r>
      <w:r w:rsidR="00A25FD6" w:rsidRPr="004B5B90">
        <w:rPr>
          <w:rFonts w:ascii="Times New Roman" w:hAnsi="Times New Roman"/>
          <w:sz w:val="24"/>
          <w:szCs w:val="24"/>
        </w:rPr>
        <w:t xml:space="preserve"> послова радних места и звања (за државне службенике), односно врсте (за намештенике) у која су радна места </w:t>
      </w:r>
      <w:r w:rsidR="0001035D" w:rsidRPr="004B5B90">
        <w:rPr>
          <w:rFonts w:ascii="Times New Roman" w:hAnsi="Times New Roman"/>
          <w:sz w:val="24"/>
          <w:szCs w:val="24"/>
        </w:rPr>
        <w:t>разврстан</w:t>
      </w:r>
      <w:r w:rsidR="0001035D" w:rsidRPr="004B5B90">
        <w:rPr>
          <w:rFonts w:ascii="Times New Roman" w:hAnsi="Times New Roman"/>
          <w:sz w:val="24"/>
          <w:szCs w:val="24"/>
          <w:lang w:val="sr-Cyrl-RS"/>
        </w:rPr>
        <w:t>и</w:t>
      </w:r>
      <w:r w:rsidR="00A25FD6" w:rsidRPr="004B5B90">
        <w:rPr>
          <w:rFonts w:ascii="Times New Roman" w:hAnsi="Times New Roman"/>
          <w:sz w:val="24"/>
          <w:szCs w:val="24"/>
        </w:rPr>
        <w:t xml:space="preserve">; </w:t>
      </w:r>
      <w:r w:rsidR="00137DA5" w:rsidRPr="004B5B90">
        <w:rPr>
          <w:rFonts w:ascii="Times New Roman" w:hAnsi="Times New Roman"/>
          <w:sz w:val="24"/>
          <w:szCs w:val="24"/>
          <w:lang w:val="sr-Cyrl-RS"/>
        </w:rPr>
        <w:t xml:space="preserve">затим, </w:t>
      </w:r>
      <w:r w:rsidR="00A25FD6" w:rsidRPr="004B5B90">
        <w:rPr>
          <w:rFonts w:ascii="Times New Roman" w:hAnsi="Times New Roman"/>
          <w:sz w:val="24"/>
          <w:szCs w:val="24"/>
        </w:rPr>
        <w:t>потребан број државних службеника и намештеника за свако радно место и услов</w:t>
      </w:r>
      <w:r w:rsidR="00137DA5" w:rsidRPr="004B5B90">
        <w:rPr>
          <w:rFonts w:ascii="Times New Roman" w:hAnsi="Times New Roman"/>
          <w:sz w:val="24"/>
          <w:szCs w:val="24"/>
          <w:lang w:val="sr-Cyrl-RS"/>
        </w:rPr>
        <w:t>и</w:t>
      </w:r>
      <w:r w:rsidR="00A25FD6" w:rsidRPr="004B5B90">
        <w:rPr>
          <w:rFonts w:ascii="Times New Roman" w:hAnsi="Times New Roman"/>
          <w:sz w:val="24"/>
          <w:szCs w:val="24"/>
        </w:rPr>
        <w:t xml:space="preserve"> за запослење на сваком радном месту у Министарс</w:t>
      </w:r>
      <w:r w:rsidR="00A930B0" w:rsidRPr="004B5B90">
        <w:rPr>
          <w:rFonts w:ascii="Times New Roman" w:hAnsi="Times New Roman"/>
          <w:sz w:val="24"/>
          <w:szCs w:val="24"/>
        </w:rPr>
        <w:t xml:space="preserve">тву </w:t>
      </w:r>
      <w:r w:rsidR="00A930B0" w:rsidRPr="004B5B90">
        <w:rPr>
          <w:rFonts w:ascii="Times New Roman" w:hAnsi="Times New Roman"/>
          <w:sz w:val="24"/>
          <w:szCs w:val="24"/>
          <w:lang w:val="sr-Cyrl-RS"/>
        </w:rPr>
        <w:t>за бригу о селу</w:t>
      </w:r>
      <w:r w:rsidR="00AB174C" w:rsidRPr="004B5B90">
        <w:rPr>
          <w:rFonts w:ascii="Times New Roman" w:hAnsi="Times New Roman"/>
          <w:sz w:val="24"/>
          <w:szCs w:val="24"/>
          <w:lang w:val="sr-Cyrl-RS"/>
        </w:rPr>
        <w:t xml:space="preserve"> </w:t>
      </w:r>
      <w:r w:rsidR="00A25FD6" w:rsidRPr="004B5B90">
        <w:rPr>
          <w:rFonts w:ascii="Times New Roman" w:hAnsi="Times New Roman"/>
          <w:sz w:val="24"/>
          <w:szCs w:val="24"/>
        </w:rPr>
        <w:t>(у даљем тексту: Министарство).</w:t>
      </w:r>
    </w:p>
    <w:p w14:paraId="46865C03" w14:textId="77777777" w:rsidR="0079613F" w:rsidRPr="004B5B90" w:rsidRDefault="0079613F" w:rsidP="00C439E7">
      <w:pPr>
        <w:spacing w:after="0" w:line="240" w:lineRule="auto"/>
        <w:rPr>
          <w:rFonts w:ascii="Times New Roman" w:hAnsi="Times New Roman"/>
          <w:sz w:val="24"/>
          <w:szCs w:val="24"/>
          <w:lang w:val="en-US"/>
        </w:rPr>
      </w:pPr>
    </w:p>
    <w:p w14:paraId="2B84A6B9" w14:textId="77777777" w:rsidR="00C439E7" w:rsidRPr="004B5B90" w:rsidRDefault="00C439E7" w:rsidP="00C439E7">
      <w:pPr>
        <w:spacing w:after="0" w:line="240" w:lineRule="auto"/>
        <w:rPr>
          <w:rFonts w:ascii="Times New Roman" w:hAnsi="Times New Roman"/>
          <w:b/>
          <w:sz w:val="24"/>
          <w:szCs w:val="24"/>
          <w:lang w:val="en-US"/>
        </w:rPr>
      </w:pPr>
    </w:p>
    <w:p w14:paraId="1AFCD390" w14:textId="77777777" w:rsidR="00167DA0" w:rsidRPr="004B5B90" w:rsidRDefault="008B427E" w:rsidP="000E7AD0">
      <w:pPr>
        <w:spacing w:after="0" w:line="240" w:lineRule="auto"/>
        <w:jc w:val="center"/>
        <w:rPr>
          <w:rFonts w:ascii="Times New Roman" w:hAnsi="Times New Roman"/>
          <w:b/>
          <w:sz w:val="24"/>
          <w:szCs w:val="24"/>
        </w:rPr>
      </w:pPr>
      <w:r w:rsidRPr="004B5B90">
        <w:rPr>
          <w:rFonts w:ascii="Times New Roman" w:hAnsi="Times New Roman"/>
          <w:b/>
          <w:sz w:val="24"/>
          <w:szCs w:val="24"/>
          <w:lang w:val="sr-Cyrl-RS"/>
        </w:rPr>
        <w:t xml:space="preserve"> </w:t>
      </w:r>
      <w:r w:rsidR="00167DA0" w:rsidRPr="004B5B90">
        <w:rPr>
          <w:rFonts w:ascii="Times New Roman" w:hAnsi="Times New Roman"/>
          <w:b/>
          <w:sz w:val="24"/>
          <w:szCs w:val="24"/>
        </w:rPr>
        <w:t>УНУТРАШЊЕ УРЕЂЕЊЕ И ОРГАНИЗАЦИЈА МИНИСТАРСТВА</w:t>
      </w:r>
    </w:p>
    <w:p w14:paraId="704CF24F" w14:textId="77777777" w:rsidR="00167DA0" w:rsidRPr="004B5B90" w:rsidRDefault="00D717D0" w:rsidP="00EA21A1">
      <w:pPr>
        <w:spacing w:after="0" w:line="240" w:lineRule="auto"/>
        <w:jc w:val="center"/>
        <w:rPr>
          <w:rFonts w:ascii="Times New Roman" w:hAnsi="Times New Roman"/>
          <w:sz w:val="24"/>
          <w:szCs w:val="24"/>
          <w:lang w:val="sr-Cyrl-RS"/>
        </w:rPr>
      </w:pPr>
      <w:r w:rsidRPr="004B5B90">
        <w:rPr>
          <w:rFonts w:ascii="Times New Roman" w:hAnsi="Times New Roman"/>
          <w:sz w:val="24"/>
          <w:szCs w:val="24"/>
        </w:rPr>
        <w:t>(</w:t>
      </w:r>
      <w:r w:rsidR="00167DA0" w:rsidRPr="004B5B90">
        <w:rPr>
          <w:rFonts w:ascii="Times New Roman" w:hAnsi="Times New Roman"/>
          <w:sz w:val="24"/>
          <w:szCs w:val="24"/>
        </w:rPr>
        <w:t>Унутрашње јединице и послови који се у њима обављају</w:t>
      </w:r>
      <w:r w:rsidRPr="004B5B90">
        <w:rPr>
          <w:rFonts w:ascii="Times New Roman" w:hAnsi="Times New Roman"/>
          <w:sz w:val="24"/>
          <w:szCs w:val="24"/>
        </w:rPr>
        <w:t>)</w:t>
      </w:r>
    </w:p>
    <w:p w14:paraId="52F8A6FA" w14:textId="77777777" w:rsidR="00040923" w:rsidRPr="004B5B90" w:rsidRDefault="00040923" w:rsidP="00EA21A1">
      <w:pPr>
        <w:spacing w:after="0" w:line="240" w:lineRule="auto"/>
        <w:jc w:val="center"/>
        <w:rPr>
          <w:rFonts w:ascii="Times New Roman" w:hAnsi="Times New Roman"/>
          <w:sz w:val="24"/>
          <w:szCs w:val="24"/>
          <w:lang w:val="sr-Cyrl-RS"/>
        </w:rPr>
      </w:pPr>
    </w:p>
    <w:p w14:paraId="282A9C6A" w14:textId="77777777" w:rsidR="00ED5E0F" w:rsidRPr="004B5B90" w:rsidRDefault="00ED5E0F" w:rsidP="00ED5E0F">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За обављање послова из делокруга Министарства образују се </w:t>
      </w:r>
      <w:r w:rsidR="00B42484" w:rsidRPr="004B5B90">
        <w:rPr>
          <w:rFonts w:ascii="Times New Roman" w:hAnsi="Times New Roman"/>
          <w:sz w:val="24"/>
          <w:szCs w:val="24"/>
        </w:rPr>
        <w:t>следеће</w:t>
      </w:r>
      <w:r w:rsidRPr="004B5B90">
        <w:rPr>
          <w:rFonts w:ascii="Times New Roman" w:hAnsi="Times New Roman"/>
          <w:sz w:val="24"/>
          <w:szCs w:val="24"/>
        </w:rPr>
        <w:t xml:space="preserve"> унутрашње јединице:</w:t>
      </w:r>
    </w:p>
    <w:p w14:paraId="05BF4EF3" w14:textId="77777777" w:rsidR="00B42484" w:rsidRPr="004B5B90" w:rsidRDefault="00B42484" w:rsidP="00ED5E0F">
      <w:pPr>
        <w:spacing w:after="0" w:line="240" w:lineRule="auto"/>
        <w:ind w:firstLine="708"/>
        <w:jc w:val="both"/>
        <w:rPr>
          <w:rFonts w:ascii="Times New Roman" w:hAnsi="Times New Roman"/>
          <w:sz w:val="24"/>
          <w:szCs w:val="24"/>
          <w:lang w:val="sr-Cyrl-RS"/>
        </w:rPr>
      </w:pPr>
    </w:p>
    <w:p w14:paraId="17447BD9" w14:textId="77777777" w:rsidR="00ED5E0F" w:rsidRPr="004B5B90" w:rsidRDefault="00ED5E0F" w:rsidP="00ED5E0F">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ab/>
        <w:t>1. Сектор</w:t>
      </w:r>
      <w:r w:rsidR="008B5E12" w:rsidRPr="004B5B90">
        <w:rPr>
          <w:rFonts w:ascii="Times New Roman" w:hAnsi="Times New Roman"/>
          <w:sz w:val="24"/>
          <w:szCs w:val="24"/>
        </w:rPr>
        <w:t xml:space="preserve"> за </w:t>
      </w:r>
      <w:r w:rsidR="008B5E12" w:rsidRPr="004B5B90">
        <w:rPr>
          <w:rFonts w:ascii="Times New Roman" w:hAnsi="Times New Roman"/>
          <w:sz w:val="24"/>
          <w:szCs w:val="24"/>
          <w:lang w:val="sr-Cyrl-RS"/>
        </w:rPr>
        <w:t>стратешко сагледавање положаја села и сеоског становништва;</w:t>
      </w:r>
    </w:p>
    <w:p w14:paraId="394FF6D2" w14:textId="77777777" w:rsidR="00ED5E0F" w:rsidRPr="004B5B90" w:rsidRDefault="008B5E12" w:rsidP="00ED5E0F">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ab/>
        <w:t xml:space="preserve">2. Сектор за </w:t>
      </w:r>
      <w:r w:rsidRPr="004B5B90">
        <w:rPr>
          <w:rFonts w:ascii="Times New Roman" w:hAnsi="Times New Roman"/>
          <w:sz w:val="24"/>
          <w:szCs w:val="24"/>
          <w:lang w:val="sr-Cyrl-RS"/>
        </w:rPr>
        <w:t>унапређење услова живота и рада на селу</w:t>
      </w:r>
      <w:r w:rsidR="00F045EE" w:rsidRPr="004B5B90">
        <w:rPr>
          <w:rFonts w:ascii="Times New Roman" w:hAnsi="Times New Roman"/>
          <w:sz w:val="24"/>
          <w:szCs w:val="24"/>
          <w:lang w:val="sr-Cyrl-RS"/>
        </w:rPr>
        <w:t>;</w:t>
      </w:r>
    </w:p>
    <w:p w14:paraId="4BBC989A" w14:textId="77777777" w:rsidR="00ED5E0F" w:rsidRPr="004B5B90" w:rsidRDefault="008B5E12" w:rsidP="00ED5E0F">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ab/>
        <w:t xml:space="preserve">3. Сектор за </w:t>
      </w:r>
      <w:r w:rsidRPr="004B5B90">
        <w:rPr>
          <w:rFonts w:ascii="Times New Roman" w:hAnsi="Times New Roman"/>
          <w:sz w:val="24"/>
          <w:szCs w:val="24"/>
          <w:lang w:val="sr-Cyrl-RS"/>
        </w:rPr>
        <w:t>неговање традиције на селу, очување културно историјских садржаја и промотивне активности;</w:t>
      </w:r>
    </w:p>
    <w:p w14:paraId="1D371C45" w14:textId="77777777" w:rsidR="00ED5E0F" w:rsidRPr="004B5B90" w:rsidRDefault="00ED5E0F" w:rsidP="00ED5E0F">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ab/>
      </w:r>
      <w:r w:rsidR="00F045EE" w:rsidRPr="004B5B90">
        <w:rPr>
          <w:rFonts w:ascii="Times New Roman" w:hAnsi="Times New Roman"/>
          <w:sz w:val="24"/>
          <w:szCs w:val="24"/>
        </w:rPr>
        <w:t>4</w:t>
      </w:r>
      <w:r w:rsidR="008B5E12" w:rsidRPr="004B5B90">
        <w:rPr>
          <w:rFonts w:ascii="Times New Roman" w:hAnsi="Times New Roman"/>
          <w:sz w:val="24"/>
          <w:szCs w:val="24"/>
        </w:rPr>
        <w:t>. Сектор за међународну сарадњу</w:t>
      </w:r>
      <w:r w:rsidR="008B5E12" w:rsidRPr="004B5B90">
        <w:rPr>
          <w:rFonts w:ascii="Times New Roman" w:hAnsi="Times New Roman"/>
          <w:sz w:val="24"/>
          <w:szCs w:val="24"/>
          <w:lang w:val="sr-Cyrl-RS"/>
        </w:rPr>
        <w:t xml:space="preserve">, </w:t>
      </w:r>
      <w:r w:rsidR="008B5E12" w:rsidRPr="004B5B90">
        <w:rPr>
          <w:rFonts w:ascii="Times New Roman" w:hAnsi="Times New Roman"/>
          <w:sz w:val="24"/>
          <w:szCs w:val="24"/>
        </w:rPr>
        <w:t>европске интеграције</w:t>
      </w:r>
      <w:r w:rsidR="008B5E12" w:rsidRPr="004B5B90">
        <w:rPr>
          <w:rFonts w:ascii="Times New Roman" w:hAnsi="Times New Roman"/>
          <w:sz w:val="24"/>
          <w:szCs w:val="24"/>
          <w:lang w:val="sr-Cyrl-RS"/>
        </w:rPr>
        <w:t xml:space="preserve"> и пројекте.</w:t>
      </w:r>
    </w:p>
    <w:p w14:paraId="6644521D" w14:textId="77777777" w:rsidR="008B5E12" w:rsidRPr="004B5B90" w:rsidRDefault="008B5E12" w:rsidP="00ED5E0F">
      <w:pPr>
        <w:spacing w:after="0" w:line="240" w:lineRule="auto"/>
        <w:ind w:firstLine="708"/>
        <w:jc w:val="both"/>
        <w:rPr>
          <w:rFonts w:ascii="Times New Roman" w:hAnsi="Times New Roman"/>
          <w:sz w:val="24"/>
          <w:szCs w:val="24"/>
          <w:lang w:val="sr-Cyrl-RS"/>
        </w:rPr>
      </w:pPr>
    </w:p>
    <w:p w14:paraId="660F1493" w14:textId="77777777" w:rsidR="00F045EE" w:rsidRPr="004B5B90" w:rsidRDefault="00ED5E0F" w:rsidP="000155BD">
      <w:pPr>
        <w:spacing w:after="0" w:line="240" w:lineRule="auto"/>
        <w:ind w:firstLine="708"/>
        <w:jc w:val="both"/>
        <w:rPr>
          <w:rFonts w:ascii="Times New Roman" w:hAnsi="Times New Roman"/>
          <w:sz w:val="24"/>
          <w:szCs w:val="24"/>
        </w:rPr>
      </w:pPr>
      <w:r w:rsidRPr="004B5B90">
        <w:rPr>
          <w:rFonts w:ascii="Times New Roman" w:hAnsi="Times New Roman"/>
          <w:sz w:val="24"/>
          <w:szCs w:val="24"/>
        </w:rPr>
        <w:tab/>
        <w:t>У Министарству се као посебне унутрашње јединице образују:</w:t>
      </w:r>
    </w:p>
    <w:p w14:paraId="6B9536C6" w14:textId="77777777" w:rsidR="000155BD" w:rsidRPr="004B5B90" w:rsidRDefault="000155BD" w:rsidP="000155BD">
      <w:pPr>
        <w:spacing w:after="0" w:line="240" w:lineRule="auto"/>
        <w:ind w:firstLine="708"/>
        <w:jc w:val="both"/>
        <w:rPr>
          <w:rFonts w:ascii="Times New Roman" w:hAnsi="Times New Roman"/>
          <w:sz w:val="24"/>
          <w:szCs w:val="24"/>
        </w:rPr>
      </w:pPr>
    </w:p>
    <w:p w14:paraId="56632EEF" w14:textId="77777777" w:rsidR="00ED5E0F" w:rsidRPr="004B5B90" w:rsidRDefault="00ED5E0F" w:rsidP="00ED5E0F">
      <w:pPr>
        <w:spacing w:after="0" w:line="240" w:lineRule="auto"/>
        <w:ind w:firstLine="708"/>
        <w:jc w:val="both"/>
        <w:rPr>
          <w:rFonts w:ascii="Times New Roman" w:hAnsi="Times New Roman"/>
          <w:sz w:val="24"/>
          <w:szCs w:val="24"/>
        </w:rPr>
      </w:pPr>
      <w:r w:rsidRPr="004B5B90">
        <w:rPr>
          <w:rFonts w:ascii="Times New Roman" w:hAnsi="Times New Roman"/>
          <w:sz w:val="24"/>
          <w:szCs w:val="24"/>
        </w:rPr>
        <w:tab/>
        <w:t>1. Секретаријат;</w:t>
      </w:r>
    </w:p>
    <w:p w14:paraId="360C5AF8" w14:textId="77777777" w:rsidR="00ED5E0F" w:rsidRPr="004B5B90" w:rsidRDefault="00ED5E0F" w:rsidP="00ED5E0F">
      <w:pPr>
        <w:spacing w:after="0" w:line="240" w:lineRule="auto"/>
        <w:ind w:firstLine="708"/>
        <w:jc w:val="both"/>
        <w:rPr>
          <w:rFonts w:ascii="Times New Roman" w:hAnsi="Times New Roman"/>
          <w:sz w:val="24"/>
          <w:szCs w:val="24"/>
        </w:rPr>
      </w:pPr>
      <w:r w:rsidRPr="004B5B90">
        <w:rPr>
          <w:rFonts w:ascii="Times New Roman" w:hAnsi="Times New Roman"/>
          <w:sz w:val="24"/>
          <w:szCs w:val="24"/>
        </w:rPr>
        <w:tab/>
        <w:t>2. Кабинет министра.</w:t>
      </w:r>
    </w:p>
    <w:p w14:paraId="130AB543" w14:textId="77777777" w:rsidR="00ED5E0F" w:rsidRPr="004B5B90" w:rsidRDefault="00ED5E0F" w:rsidP="00ED5E0F">
      <w:pPr>
        <w:spacing w:after="0" w:line="240" w:lineRule="auto"/>
        <w:ind w:firstLine="708"/>
        <w:jc w:val="both"/>
        <w:rPr>
          <w:rFonts w:ascii="Times New Roman" w:hAnsi="Times New Roman"/>
          <w:sz w:val="24"/>
          <w:szCs w:val="24"/>
        </w:rPr>
      </w:pPr>
      <w:r w:rsidRPr="004B5B90">
        <w:rPr>
          <w:rFonts w:ascii="Times New Roman" w:hAnsi="Times New Roman"/>
          <w:sz w:val="24"/>
          <w:szCs w:val="24"/>
        </w:rPr>
        <w:tab/>
      </w:r>
    </w:p>
    <w:p w14:paraId="1CD884AA" w14:textId="77777777" w:rsidR="00ED5E0F" w:rsidRPr="004B5B90" w:rsidRDefault="00ED5E0F" w:rsidP="00ED5E0F">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ab/>
        <w:t>Одређене послове из делокруга Министарства обавља и самостални извршилац изван сектора и Секретаријата.</w:t>
      </w:r>
    </w:p>
    <w:p w14:paraId="39661F83" w14:textId="77777777" w:rsidR="00ED5E0F" w:rsidRPr="004B5B90" w:rsidRDefault="00ED5E0F" w:rsidP="00CB60B1">
      <w:pPr>
        <w:spacing w:after="0" w:line="240" w:lineRule="auto"/>
        <w:ind w:firstLine="708"/>
        <w:jc w:val="both"/>
        <w:rPr>
          <w:rFonts w:ascii="Times New Roman" w:hAnsi="Times New Roman"/>
          <w:sz w:val="24"/>
          <w:szCs w:val="24"/>
          <w:lang w:val="sr-Cyrl-RS"/>
        </w:rPr>
      </w:pPr>
    </w:p>
    <w:p w14:paraId="1DD3AF72" w14:textId="77777777" w:rsidR="00FF461F" w:rsidRPr="004B5B90" w:rsidRDefault="00B42484" w:rsidP="00404982">
      <w:pPr>
        <w:spacing w:after="0" w:line="240" w:lineRule="auto"/>
        <w:ind w:firstLine="708"/>
        <w:jc w:val="both"/>
        <w:rPr>
          <w:rFonts w:ascii="Times New Roman" w:hAnsi="Times New Roman"/>
          <w:bCs/>
          <w:sz w:val="24"/>
          <w:szCs w:val="24"/>
          <w:lang w:val="sr-Cyrl-CS" w:eastAsia="en-US"/>
        </w:rPr>
      </w:pPr>
      <w:r w:rsidRPr="004B5B90">
        <w:rPr>
          <w:rFonts w:ascii="Times New Roman" w:hAnsi="Times New Roman"/>
          <w:sz w:val="24"/>
          <w:szCs w:val="24"/>
          <w:lang w:val="sr-Cyrl-CS" w:eastAsia="en-US"/>
        </w:rPr>
        <w:t xml:space="preserve">У секторима и Секретаријату </w:t>
      </w:r>
      <w:r w:rsidRPr="004B5B90">
        <w:rPr>
          <w:rFonts w:ascii="Times New Roman" w:hAnsi="Times New Roman"/>
          <w:sz w:val="24"/>
          <w:szCs w:val="24"/>
          <w:lang w:val="sr-Cyrl-RS" w:eastAsia="en-US"/>
        </w:rPr>
        <w:t>м</w:t>
      </w:r>
      <w:r w:rsidRPr="004B5B90">
        <w:rPr>
          <w:rFonts w:ascii="Times New Roman" w:hAnsi="Times New Roman"/>
          <w:sz w:val="24"/>
          <w:szCs w:val="24"/>
          <w:lang w:val="sr-Cyrl-CS" w:eastAsia="en-US"/>
        </w:rPr>
        <w:t xml:space="preserve">инистарства се образују одељења, одсеци и групе, </w:t>
      </w:r>
      <w:r w:rsidRPr="004B5B90">
        <w:rPr>
          <w:rFonts w:ascii="Times New Roman" w:hAnsi="Times New Roman"/>
          <w:bCs/>
          <w:sz w:val="24"/>
          <w:szCs w:val="24"/>
          <w:lang w:val="sr-Cyrl-CS" w:eastAsia="en-US"/>
        </w:rPr>
        <w:t>као уже унутрашње јединице.</w:t>
      </w:r>
    </w:p>
    <w:p w14:paraId="5CFE6D7F" w14:textId="77777777" w:rsidR="002C4E2B" w:rsidRPr="004B5B90" w:rsidRDefault="002C4E2B" w:rsidP="00404982">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 xml:space="preserve">Послове интерне ревизије из делокруга Министарства, утврђене Правилником, </w:t>
      </w:r>
      <w:r w:rsidRPr="004B5B90">
        <w:rPr>
          <w:rFonts w:ascii="Times New Roman" w:hAnsi="Times New Roman"/>
          <w:bCs/>
          <w:sz w:val="24"/>
          <w:szCs w:val="24"/>
          <w:lang w:val="sr-Cyrl-CS" w:eastAsia="en-US"/>
        </w:rPr>
        <w:t>обавља</w:t>
      </w:r>
      <w:r w:rsidRPr="004B5B90">
        <w:rPr>
          <w:rFonts w:ascii="Times New Roman" w:hAnsi="Times New Roman"/>
          <w:sz w:val="24"/>
          <w:szCs w:val="24"/>
          <w:lang w:val="sr-Cyrl-RS"/>
        </w:rPr>
        <w:t xml:space="preserve"> </w:t>
      </w:r>
      <w:r w:rsidRPr="004B5B90">
        <w:rPr>
          <w:rFonts w:ascii="Times New Roman" w:hAnsi="Times New Roman"/>
          <w:bCs/>
          <w:sz w:val="24"/>
          <w:szCs w:val="24"/>
        </w:rPr>
        <w:t>Интерни ревизор</w:t>
      </w:r>
      <w:r w:rsidRPr="004B5B90">
        <w:rPr>
          <w:rFonts w:ascii="Times New Roman" w:hAnsi="Times New Roman"/>
          <w:bCs/>
          <w:sz w:val="24"/>
          <w:szCs w:val="24"/>
          <w:lang w:val="sr-Cyrl-RS"/>
        </w:rPr>
        <w:t xml:space="preserve">, </w:t>
      </w:r>
      <w:r w:rsidRPr="004B5B90">
        <w:rPr>
          <w:rFonts w:ascii="Times New Roman" w:hAnsi="Times New Roman"/>
          <w:bCs/>
          <w:sz w:val="24"/>
          <w:szCs w:val="24"/>
        </w:rPr>
        <w:t>као самостални извршилац изван свих унутрашњих јединица.</w:t>
      </w:r>
    </w:p>
    <w:p w14:paraId="27BB8D1C" w14:textId="77777777" w:rsidR="00404982" w:rsidRPr="004B5B90" w:rsidRDefault="00404982" w:rsidP="00C439E7">
      <w:pPr>
        <w:spacing w:after="0" w:line="240" w:lineRule="auto"/>
        <w:rPr>
          <w:rFonts w:ascii="Times New Roman" w:hAnsi="Times New Roman"/>
          <w:b/>
          <w:sz w:val="24"/>
          <w:szCs w:val="24"/>
          <w:lang w:val="en-US"/>
        </w:rPr>
      </w:pPr>
    </w:p>
    <w:p w14:paraId="61213B32" w14:textId="77777777" w:rsidR="00B42484" w:rsidRPr="004B5B90" w:rsidRDefault="00B42484" w:rsidP="001C48E2">
      <w:pPr>
        <w:spacing w:after="0" w:line="240" w:lineRule="auto"/>
        <w:ind w:left="720"/>
        <w:jc w:val="center"/>
        <w:outlineLvl w:val="0"/>
        <w:rPr>
          <w:rFonts w:ascii="Times New Roman" w:hAnsi="Times New Roman"/>
          <w:b/>
          <w:sz w:val="24"/>
          <w:szCs w:val="24"/>
          <w:lang w:val="sr-Cyrl-RS" w:eastAsia="en-US"/>
        </w:rPr>
      </w:pPr>
      <w:bookmarkStart w:id="3" w:name="_Toc68160769"/>
      <w:bookmarkStart w:id="4" w:name="_Toc68526612"/>
      <w:bookmarkStart w:id="5" w:name="_Toc68611722"/>
      <w:bookmarkStart w:id="6" w:name="_Toc69114855"/>
      <w:bookmarkStart w:id="7" w:name="_Toc70342911"/>
      <w:bookmarkStart w:id="8" w:name="_Toc70416163"/>
      <w:bookmarkStart w:id="9" w:name="_Toc70419063"/>
      <w:r w:rsidRPr="004B5B90">
        <w:rPr>
          <w:rFonts w:ascii="Times New Roman" w:hAnsi="Times New Roman"/>
          <w:b/>
          <w:sz w:val="24"/>
          <w:szCs w:val="24"/>
          <w:lang w:val="sr-Cyrl-RS" w:eastAsia="en-US"/>
        </w:rPr>
        <w:t>СЕКТОР ЗА СТРАТЕШКО САГЛЕДАВАЊЕ ПОЛОЖАЈА СЕЛА</w:t>
      </w:r>
      <w:bookmarkEnd w:id="3"/>
      <w:bookmarkEnd w:id="4"/>
      <w:bookmarkEnd w:id="5"/>
      <w:bookmarkEnd w:id="6"/>
      <w:bookmarkEnd w:id="7"/>
      <w:bookmarkEnd w:id="8"/>
      <w:bookmarkEnd w:id="9"/>
    </w:p>
    <w:p w14:paraId="52E8C6B4" w14:textId="77777777" w:rsidR="00B42484" w:rsidRPr="004B5B90" w:rsidRDefault="00B42484" w:rsidP="001C48E2">
      <w:pPr>
        <w:spacing w:after="0" w:line="240" w:lineRule="auto"/>
        <w:ind w:left="720"/>
        <w:jc w:val="center"/>
        <w:outlineLvl w:val="0"/>
        <w:rPr>
          <w:rFonts w:ascii="Times New Roman" w:hAnsi="Times New Roman"/>
          <w:b/>
          <w:sz w:val="24"/>
          <w:szCs w:val="24"/>
          <w:lang w:val="sr-Cyrl-RS" w:eastAsia="en-US"/>
        </w:rPr>
      </w:pPr>
      <w:bookmarkStart w:id="10" w:name="_Toc68160770"/>
      <w:bookmarkStart w:id="11" w:name="_Toc68526613"/>
      <w:bookmarkStart w:id="12" w:name="_Toc68611723"/>
      <w:bookmarkStart w:id="13" w:name="_Toc69114856"/>
      <w:bookmarkStart w:id="14" w:name="_Toc70342912"/>
      <w:bookmarkStart w:id="15" w:name="_Toc70416164"/>
      <w:bookmarkStart w:id="16" w:name="_Toc70419064"/>
      <w:r w:rsidRPr="004B5B90">
        <w:rPr>
          <w:rFonts w:ascii="Times New Roman" w:hAnsi="Times New Roman"/>
          <w:b/>
          <w:sz w:val="24"/>
          <w:szCs w:val="24"/>
          <w:lang w:val="sr-Cyrl-RS" w:eastAsia="en-US"/>
        </w:rPr>
        <w:t>И СЕОСКОГ СТАНОВНИШТВА</w:t>
      </w:r>
      <w:bookmarkEnd w:id="10"/>
      <w:bookmarkEnd w:id="11"/>
      <w:bookmarkEnd w:id="12"/>
      <w:bookmarkEnd w:id="13"/>
      <w:bookmarkEnd w:id="14"/>
      <w:bookmarkEnd w:id="15"/>
      <w:bookmarkEnd w:id="16"/>
    </w:p>
    <w:p w14:paraId="471BC38D" w14:textId="77777777" w:rsidR="00EC4A0D" w:rsidRPr="004B5B90" w:rsidRDefault="00EC4A0D" w:rsidP="00D01597">
      <w:pPr>
        <w:spacing w:after="0" w:line="240" w:lineRule="auto"/>
        <w:jc w:val="center"/>
        <w:rPr>
          <w:rFonts w:ascii="Times New Roman" w:hAnsi="Times New Roman"/>
          <w:b/>
          <w:sz w:val="24"/>
          <w:szCs w:val="24"/>
          <w:lang w:val="sr-Cyrl-RS"/>
        </w:rPr>
      </w:pPr>
    </w:p>
    <w:p w14:paraId="0F29E21A" w14:textId="77777777" w:rsidR="00EC4A0D" w:rsidRPr="004B5B90" w:rsidRDefault="00261DC7" w:rsidP="00DE26D6">
      <w:pPr>
        <w:spacing w:after="0" w:line="240" w:lineRule="auto"/>
        <w:rPr>
          <w:rFonts w:ascii="Times New Roman" w:hAnsi="Times New Roman"/>
          <w:b/>
          <w:sz w:val="24"/>
          <w:szCs w:val="24"/>
          <w:u w:val="single"/>
          <w:lang w:val="sr-Cyrl-RS"/>
        </w:rPr>
      </w:pPr>
      <w:r w:rsidRPr="004B5B90">
        <w:rPr>
          <w:rFonts w:ascii="Times New Roman" w:hAnsi="Times New Roman"/>
          <w:b/>
          <w:sz w:val="24"/>
          <w:szCs w:val="24"/>
          <w:u w:val="single"/>
          <w:lang w:val="sr-Cyrl-CS"/>
        </w:rPr>
        <w:t>Синиша Перић</w:t>
      </w:r>
      <w:r w:rsidR="00DE26D6" w:rsidRPr="004B5B90">
        <w:rPr>
          <w:rFonts w:ascii="Times New Roman" w:hAnsi="Times New Roman"/>
          <w:b/>
          <w:sz w:val="24"/>
          <w:szCs w:val="24"/>
          <w:u w:val="single"/>
          <w:lang w:val="en-US"/>
        </w:rPr>
        <w:t xml:space="preserve"> </w:t>
      </w:r>
      <w:r w:rsidR="00DE26D6" w:rsidRPr="004B5B90">
        <w:rPr>
          <w:rFonts w:ascii="Times New Roman" w:hAnsi="Times New Roman"/>
          <w:b/>
          <w:sz w:val="24"/>
          <w:szCs w:val="24"/>
          <w:u w:val="single"/>
          <w:lang w:val="sr-Cyrl-RS"/>
        </w:rPr>
        <w:t xml:space="preserve">- </w:t>
      </w:r>
      <w:r w:rsidR="00DE26D6" w:rsidRPr="004B5B90">
        <w:rPr>
          <w:rFonts w:ascii="Times New Roman" w:hAnsi="Times New Roman"/>
          <w:b/>
          <w:sz w:val="24"/>
          <w:szCs w:val="24"/>
          <w:u w:val="single"/>
          <w:lang w:val="en-US"/>
        </w:rPr>
        <w:t xml:space="preserve">в.д. </w:t>
      </w:r>
      <w:r w:rsidR="00DE26D6" w:rsidRPr="004B5B90">
        <w:rPr>
          <w:rFonts w:ascii="Times New Roman" w:hAnsi="Times New Roman"/>
          <w:b/>
          <w:sz w:val="24"/>
          <w:szCs w:val="24"/>
          <w:u w:val="single"/>
          <w:lang w:val="sr-Cyrl-RS"/>
        </w:rPr>
        <w:t>помоћника министра</w:t>
      </w:r>
    </w:p>
    <w:p w14:paraId="54D3A5CF" w14:textId="77777777" w:rsidR="00EC4A0D" w:rsidRPr="004B5B90" w:rsidRDefault="006C4E0B" w:rsidP="00B11D45">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Адреса: Булевар Миха</w:t>
      </w:r>
      <w:r w:rsidR="006C5972" w:rsidRPr="004B5B90">
        <w:rPr>
          <w:rFonts w:ascii="Times New Roman" w:hAnsi="Times New Roman"/>
          <w:sz w:val="24"/>
          <w:szCs w:val="24"/>
          <w:lang w:val="sr-Cyrl-RS"/>
        </w:rPr>
        <w:t>ј</w:t>
      </w:r>
      <w:r w:rsidR="00EC4A0D" w:rsidRPr="004B5B90">
        <w:rPr>
          <w:rFonts w:ascii="Times New Roman" w:hAnsi="Times New Roman"/>
          <w:sz w:val="24"/>
          <w:szCs w:val="24"/>
          <w:lang w:val="sr-Cyrl-RS"/>
        </w:rPr>
        <w:t>ла Пупина 2</w:t>
      </w:r>
      <w:r w:rsidR="006C5972" w:rsidRPr="004B5B90">
        <w:rPr>
          <w:rFonts w:ascii="Times New Roman" w:hAnsi="Times New Roman"/>
          <w:sz w:val="24"/>
          <w:szCs w:val="24"/>
          <w:lang w:val="sr-Cyrl-RS"/>
        </w:rPr>
        <w:t>а</w:t>
      </w:r>
      <w:r w:rsidR="00EC4A0D" w:rsidRPr="004B5B90">
        <w:rPr>
          <w:rFonts w:ascii="Times New Roman" w:hAnsi="Times New Roman"/>
          <w:sz w:val="24"/>
          <w:szCs w:val="24"/>
          <w:lang w:val="sr-Cyrl-RS"/>
        </w:rPr>
        <w:t xml:space="preserve"> (Палата </w:t>
      </w:r>
      <w:r w:rsidR="00B42484" w:rsidRPr="004B5B90">
        <w:rPr>
          <w:rFonts w:ascii="Times New Roman" w:hAnsi="Times New Roman"/>
          <w:sz w:val="24"/>
          <w:szCs w:val="24"/>
          <w:lang w:val="sr-Cyrl-RS"/>
        </w:rPr>
        <w:t>„Србија”, источно крило, че</w:t>
      </w:r>
      <w:r w:rsidR="000155BD" w:rsidRPr="004B5B90">
        <w:rPr>
          <w:rFonts w:ascii="Times New Roman" w:hAnsi="Times New Roman"/>
          <w:sz w:val="24"/>
          <w:szCs w:val="24"/>
          <w:lang w:val="sr-Cyrl-RS"/>
        </w:rPr>
        <w:t>тврти спрат,</w:t>
      </w:r>
      <w:r w:rsidR="00A96607" w:rsidRPr="004B5B90">
        <w:rPr>
          <w:rFonts w:ascii="Times New Roman" w:hAnsi="Times New Roman"/>
          <w:sz w:val="24"/>
          <w:szCs w:val="24"/>
          <w:lang w:val="en-US"/>
        </w:rPr>
        <w:t xml:space="preserve"> </w:t>
      </w:r>
      <w:r w:rsidR="00DE2EB2" w:rsidRPr="004B5B90">
        <w:rPr>
          <w:rFonts w:ascii="Times New Roman" w:hAnsi="Times New Roman"/>
          <w:sz w:val="24"/>
          <w:szCs w:val="24"/>
          <w:lang w:val="sr-Cyrl-RS"/>
        </w:rPr>
        <w:t>канцеларија број 468</w:t>
      </w:r>
      <w:r w:rsidR="00EC4A0D" w:rsidRPr="004B5B90">
        <w:rPr>
          <w:rFonts w:ascii="Times New Roman" w:hAnsi="Times New Roman"/>
          <w:sz w:val="24"/>
          <w:szCs w:val="24"/>
          <w:lang w:val="sr-Cyrl-RS"/>
        </w:rPr>
        <w:t xml:space="preserve">), Београд </w:t>
      </w:r>
    </w:p>
    <w:p w14:paraId="568CD00A" w14:textId="77777777" w:rsidR="00EC4A0D" w:rsidRPr="004B5B90" w:rsidRDefault="00B42484" w:rsidP="00EC4A0D">
      <w:pPr>
        <w:spacing w:after="0" w:line="240" w:lineRule="auto"/>
        <w:rPr>
          <w:rFonts w:ascii="Times New Roman" w:hAnsi="Times New Roman"/>
          <w:sz w:val="24"/>
          <w:szCs w:val="24"/>
          <w:lang w:val="en-US"/>
        </w:rPr>
      </w:pPr>
      <w:r w:rsidRPr="004B5B90">
        <w:rPr>
          <w:rFonts w:ascii="Times New Roman" w:hAnsi="Times New Roman"/>
          <w:sz w:val="24"/>
          <w:szCs w:val="24"/>
          <w:lang w:val="sr-Cyrl-RS"/>
        </w:rPr>
        <w:t xml:space="preserve">Телефон: </w:t>
      </w:r>
      <w:r w:rsidR="006C5972" w:rsidRPr="004B5B90">
        <w:rPr>
          <w:rFonts w:ascii="Times New Roman" w:hAnsi="Times New Roman"/>
          <w:sz w:val="24"/>
          <w:szCs w:val="24"/>
          <w:lang w:val="en-US"/>
        </w:rPr>
        <w:t xml:space="preserve">+381 11 311 22 </w:t>
      </w:r>
      <w:r w:rsidR="00B12D97" w:rsidRPr="004B5B90">
        <w:rPr>
          <w:rFonts w:ascii="Times New Roman" w:hAnsi="Times New Roman"/>
          <w:sz w:val="24"/>
          <w:szCs w:val="24"/>
          <w:lang w:val="en-US"/>
        </w:rPr>
        <w:t>82</w:t>
      </w:r>
    </w:p>
    <w:p w14:paraId="7315E14D" w14:textId="77777777" w:rsidR="00EC4A0D" w:rsidRPr="004B5B90" w:rsidRDefault="00EC4A0D" w:rsidP="00EC4A0D">
      <w:pPr>
        <w:spacing w:after="0" w:line="240" w:lineRule="auto"/>
        <w:rPr>
          <w:rStyle w:val="Hyperlink"/>
          <w:rFonts w:ascii="Times New Roman" w:hAnsi="Times New Roman"/>
          <w:color w:val="0070C0"/>
          <w:sz w:val="24"/>
          <w:szCs w:val="24"/>
        </w:rPr>
      </w:pPr>
      <w:r w:rsidRPr="004B5B90">
        <w:rPr>
          <w:rFonts w:ascii="Times New Roman" w:hAnsi="Times New Roman"/>
          <w:sz w:val="24"/>
          <w:szCs w:val="24"/>
          <w:lang w:val="sr-Cyrl-RS"/>
        </w:rPr>
        <w:t>E</w:t>
      </w:r>
      <w:r w:rsidR="00953ECC" w:rsidRPr="004B5B90">
        <w:rPr>
          <w:rFonts w:ascii="Times New Roman" w:hAnsi="Times New Roman"/>
          <w:sz w:val="24"/>
          <w:szCs w:val="24"/>
          <w:lang w:val="sr-Cyrl-RS"/>
        </w:rPr>
        <w:t>-</w:t>
      </w:r>
      <w:r w:rsidRPr="004B5B90">
        <w:rPr>
          <w:rFonts w:ascii="Times New Roman" w:hAnsi="Times New Roman"/>
          <w:sz w:val="24"/>
          <w:szCs w:val="24"/>
          <w:lang w:val="sr-Cyrl-RS"/>
        </w:rPr>
        <w:t>а</w:t>
      </w:r>
      <w:r w:rsidR="00953ECC" w:rsidRPr="004B5B90">
        <w:rPr>
          <w:rFonts w:ascii="Times New Roman" w:hAnsi="Times New Roman"/>
          <w:sz w:val="24"/>
          <w:szCs w:val="24"/>
          <w:lang w:val="sr-Cyrl-RS"/>
        </w:rPr>
        <w:t>дреса</w:t>
      </w:r>
      <w:r w:rsidRPr="004B5B90">
        <w:rPr>
          <w:rFonts w:ascii="Times New Roman" w:hAnsi="Times New Roman"/>
          <w:sz w:val="24"/>
          <w:szCs w:val="24"/>
          <w:lang w:val="sr-Cyrl-RS"/>
        </w:rPr>
        <w:t>:</w:t>
      </w:r>
      <w:r w:rsidR="00894030" w:rsidRPr="004B5B90">
        <w:rPr>
          <w:rFonts w:ascii="Times New Roman" w:hAnsi="Times New Roman"/>
          <w:sz w:val="24"/>
          <w:szCs w:val="24"/>
          <w:lang w:val="en-US"/>
        </w:rPr>
        <w:t xml:space="preserve"> </w:t>
      </w:r>
      <w:r w:rsidR="00B12D97" w:rsidRPr="004B5B90">
        <w:rPr>
          <w:rStyle w:val="Hyperlink"/>
          <w:rFonts w:ascii="Times New Roman" w:hAnsi="Times New Roman"/>
          <w:color w:val="0070C0"/>
          <w:sz w:val="24"/>
          <w:szCs w:val="24"/>
        </w:rPr>
        <w:t>sinisa.peric@mbs.gov.rs</w:t>
      </w:r>
    </w:p>
    <w:p w14:paraId="297146BA" w14:textId="77777777" w:rsidR="00D01597" w:rsidRPr="004B5B90" w:rsidRDefault="00D01597" w:rsidP="00D01597">
      <w:pPr>
        <w:spacing w:after="0" w:line="240" w:lineRule="auto"/>
        <w:jc w:val="both"/>
        <w:rPr>
          <w:rFonts w:ascii="Times New Roman" w:hAnsi="Times New Roman"/>
          <w:b/>
          <w:sz w:val="24"/>
          <w:szCs w:val="24"/>
          <w:lang w:val="sr-Cyrl-RS"/>
        </w:rPr>
      </w:pPr>
    </w:p>
    <w:p w14:paraId="79B31BDE" w14:textId="77777777" w:rsidR="00B42484" w:rsidRPr="004B5B90" w:rsidRDefault="00B42484" w:rsidP="00CC4F01">
      <w:pPr>
        <w:spacing w:after="0" w:line="240" w:lineRule="auto"/>
        <w:ind w:firstLine="708"/>
        <w:jc w:val="both"/>
        <w:rPr>
          <w:rFonts w:ascii="Times New Roman" w:hAnsi="Times New Roman"/>
          <w:spacing w:val="-4"/>
          <w:sz w:val="24"/>
          <w:szCs w:val="24"/>
          <w:lang w:val="sr-Cyrl-RS" w:eastAsia="en-US"/>
        </w:rPr>
      </w:pPr>
      <w:r w:rsidRPr="004B5B90">
        <w:rPr>
          <w:rFonts w:ascii="Times New Roman" w:hAnsi="Times New Roman"/>
          <w:sz w:val="24"/>
          <w:szCs w:val="24"/>
          <w:lang w:val="sr-Cyrl-RS" w:eastAsia="en-US"/>
        </w:rPr>
        <w:t xml:space="preserve">У </w:t>
      </w:r>
      <w:r w:rsidRPr="004B5B90">
        <w:rPr>
          <w:rFonts w:ascii="Times New Roman" w:hAnsi="Times New Roman"/>
          <w:b/>
          <w:sz w:val="24"/>
          <w:szCs w:val="24"/>
          <w:lang w:val="sr-Cyrl-RS" w:eastAsia="en-US"/>
        </w:rPr>
        <w:t>Сектору за стратешко сагледавање положаја села и сеоског становништва</w:t>
      </w:r>
      <w:r w:rsidRPr="004B5B90">
        <w:rPr>
          <w:rFonts w:ascii="Times New Roman" w:hAnsi="Times New Roman"/>
          <w:sz w:val="24"/>
          <w:szCs w:val="24"/>
          <w:lang w:val="sr-Cyrl-RS" w:eastAsia="en-US"/>
        </w:rPr>
        <w:t xml:space="preserve"> обављају се послови државне управе који се односе на: </w:t>
      </w:r>
      <w:r w:rsidRPr="004B5B90">
        <w:rPr>
          <w:rFonts w:ascii="Times New Roman" w:hAnsi="Times New Roman"/>
          <w:sz w:val="24"/>
          <w:szCs w:val="24"/>
          <w:lang w:val="en-US" w:eastAsia="en-US"/>
        </w:rPr>
        <w:t>стратешко сагледавање положаја села и сеоског становништва</w:t>
      </w:r>
      <w:r w:rsidRPr="004B5B90">
        <w:rPr>
          <w:rFonts w:ascii="Times New Roman" w:hAnsi="Times New Roman"/>
          <w:spacing w:val="-4"/>
          <w:sz w:val="24"/>
          <w:szCs w:val="24"/>
          <w:lang w:val="sr-Cyrl-RS" w:eastAsia="en-US"/>
        </w:rPr>
        <w:t xml:space="preserve">, прикупљање релевантних података и информација, као и коришћење свих досадашњих истраживања ради израде анализа и оцене свеукупног стања, а нарочито степен природног, демографског, пољопривредног, економског, инфраструктурног, социо-културног и </w:t>
      </w:r>
      <w:r w:rsidRPr="004B5B90">
        <w:rPr>
          <w:rFonts w:ascii="Times New Roman" w:hAnsi="Times New Roman"/>
          <w:spacing w:val="-4"/>
          <w:sz w:val="24"/>
          <w:szCs w:val="24"/>
          <w:lang w:val="sr-Cyrl-RS" w:eastAsia="en-US"/>
        </w:rPr>
        <w:lastRenderedPageBreak/>
        <w:t xml:space="preserve">еколошког потенцијала села; утврђивање узрока демографских кретања; мапирање сеоских подручја према развијености, идентификацију најугроженијих регија и утврђивање приоритета развоја по подручјима користећи смернице јавног документа Национални програм за препород села Србије; </w:t>
      </w:r>
      <w:r w:rsidRPr="004B5B90">
        <w:rPr>
          <w:rFonts w:ascii="Times New Roman" w:hAnsi="Times New Roman"/>
          <w:sz w:val="24"/>
          <w:szCs w:val="24"/>
          <w:lang w:val="sr-Cyrl-RS" w:eastAsia="en-US"/>
        </w:rPr>
        <w:t>п</w:t>
      </w:r>
      <w:r w:rsidRPr="004B5B90">
        <w:rPr>
          <w:rFonts w:ascii="Times New Roman" w:hAnsi="Times New Roman"/>
          <w:spacing w:val="-4"/>
          <w:sz w:val="24"/>
          <w:szCs w:val="24"/>
          <w:lang w:val="sr-Cyrl-RS" w:eastAsia="en-US"/>
        </w:rPr>
        <w:t>раћење међународних тенденција у развоју сеоских средина;</w:t>
      </w:r>
      <w:r w:rsidRPr="004B5B90">
        <w:rPr>
          <w:rFonts w:ascii="Times New Roman" w:hAnsi="Times New Roman"/>
          <w:sz w:val="24"/>
          <w:szCs w:val="24"/>
          <w:lang w:val="en-US" w:eastAsia="en-US"/>
        </w:rPr>
        <w:t xml:space="preserve"> предлагање мера и активности за унапређење услова живота и рада на селу;</w:t>
      </w:r>
      <w:r w:rsidRPr="004B5B90">
        <w:rPr>
          <w:rFonts w:ascii="Times New Roman" w:hAnsi="Times New Roman"/>
          <w:spacing w:val="-4"/>
          <w:sz w:val="24"/>
          <w:szCs w:val="24"/>
          <w:lang w:val="sr-Cyrl-RS" w:eastAsia="en-US"/>
        </w:rPr>
        <w:t xml:space="preserve"> рад на </w:t>
      </w:r>
      <w:r w:rsidRPr="004B5B90">
        <w:rPr>
          <w:rFonts w:ascii="Times New Roman" w:eastAsia="Calibri" w:hAnsi="Times New Roman"/>
          <w:spacing w:val="-4"/>
          <w:sz w:val="24"/>
          <w:szCs w:val="24"/>
          <w:lang w:val="sr-Cyrl-RS" w:eastAsia="en-US"/>
        </w:rPr>
        <w:t>стратегији за ревитализацију села - дефинисање приоритетних циљева развоја сеоских заједница;</w:t>
      </w:r>
      <w:r w:rsidRPr="004B5B90">
        <w:rPr>
          <w:rFonts w:ascii="Times New Roman" w:hAnsi="Times New Roman"/>
          <w:spacing w:val="-4"/>
          <w:sz w:val="24"/>
          <w:szCs w:val="24"/>
          <w:lang w:val="sr-Cyrl-RS" w:eastAsia="en-US"/>
        </w:rPr>
        <w:t xml:space="preserve"> предлагање социјалних и економских реформи у селима Србије;</w:t>
      </w:r>
      <w:r w:rsidRPr="004B5B90">
        <w:rPr>
          <w:rFonts w:ascii="Times New Roman" w:eastAsia="Calibri" w:hAnsi="Times New Roman"/>
          <w:spacing w:val="-4"/>
          <w:sz w:val="24"/>
          <w:szCs w:val="24"/>
          <w:lang w:val="sr-Cyrl-RS" w:eastAsia="en-US"/>
        </w:rPr>
        <w:t xml:space="preserve"> израда нацрта закона и предлагање закона и подзаконских аката из надлежности Министарства; покретање иницијатива за измене закона и подзаконских аката из надлежности других државних органа, организација и институција, а које су од значаја за побољшање услова живота и рада на селу; пружање стручне подршке у припреми планских докумената из делокруга органа; прикупљање података неопходних за праћење остваривања циљева утврђених планским документима из делокруга органа кроз показатеље учинка; анализа прикупљених података; праћење спровођења и извештавања о имплементацији планских докумената из делокруга органа; пружање стручне подршке развоју финансијског управљања и контроле;</w:t>
      </w:r>
      <w:r w:rsidRPr="004B5B90">
        <w:rPr>
          <w:rFonts w:ascii="Times New Roman" w:hAnsi="Times New Roman"/>
          <w:sz w:val="24"/>
          <w:szCs w:val="24"/>
          <w:lang w:val="en-US" w:eastAsia="en-US"/>
        </w:rPr>
        <w:t xml:space="preserve"> припрему, координацију и спровођење стратешких докумената</w:t>
      </w:r>
      <w:r w:rsidRPr="004B5B90">
        <w:rPr>
          <w:rFonts w:ascii="Times New Roman" w:hAnsi="Times New Roman"/>
          <w:sz w:val="24"/>
          <w:szCs w:val="24"/>
          <w:lang w:val="sr-Cyrl-RS" w:eastAsia="en-US"/>
        </w:rPr>
        <w:t xml:space="preserve">; </w:t>
      </w:r>
      <w:r w:rsidRPr="004B5B90">
        <w:rPr>
          <w:rFonts w:ascii="Times New Roman" w:hAnsi="Times New Roman"/>
          <w:sz w:val="24"/>
          <w:szCs w:val="24"/>
          <w:lang w:val="en-US" w:eastAsia="en-US"/>
        </w:rPr>
        <w:t xml:space="preserve">учешће у припреми мишљења на нацрте закона и предлоге других прописа чији су предлагачи други органи државне управе из делокруга </w:t>
      </w:r>
      <w:r w:rsidRPr="004B5B90">
        <w:rPr>
          <w:rFonts w:ascii="Times New Roman" w:hAnsi="Times New Roman"/>
          <w:sz w:val="24"/>
          <w:szCs w:val="24"/>
          <w:lang w:val="sr-Cyrl-RS" w:eastAsia="en-US"/>
        </w:rPr>
        <w:t xml:space="preserve">Министарства; </w:t>
      </w:r>
      <w:r w:rsidRPr="004B5B90">
        <w:rPr>
          <w:rFonts w:ascii="Times New Roman" w:hAnsi="Times New Roman"/>
          <w:spacing w:val="-4"/>
          <w:sz w:val="24"/>
          <w:szCs w:val="24"/>
          <w:lang w:val="sr-Cyrl-RS" w:eastAsia="en-US"/>
        </w:rPr>
        <w:t>припрему и израду краткорочних, средњорочних и дугорочних планова за развој села и унапређење живота становништва на селу; к</w:t>
      </w:r>
      <w:r w:rsidRPr="004B5B90">
        <w:rPr>
          <w:rFonts w:ascii="Times New Roman" w:hAnsi="Times New Roman"/>
          <w:sz w:val="24"/>
          <w:szCs w:val="24"/>
          <w:lang w:val="sr-Cyrl-ME" w:eastAsia="en-US"/>
        </w:rPr>
        <w:t>оординацију и сарадњу са Националним тимом за препород села Србије</w:t>
      </w:r>
      <w:r w:rsidRPr="004B5B90">
        <w:rPr>
          <w:rFonts w:ascii="Times New Roman" w:hAnsi="Times New Roman"/>
          <w:sz w:val="24"/>
          <w:szCs w:val="24"/>
          <w:lang w:val="en-US" w:eastAsia="en-US"/>
        </w:rPr>
        <w:t>; сарадњу са другим државним органима и организацијама</w:t>
      </w:r>
      <w:r w:rsidRPr="004B5B90">
        <w:rPr>
          <w:rFonts w:ascii="Times New Roman" w:hAnsi="Times New Roman"/>
          <w:sz w:val="24"/>
          <w:szCs w:val="24"/>
          <w:lang w:val="sr-Cyrl-RS" w:eastAsia="en-US"/>
        </w:rPr>
        <w:t>,</w:t>
      </w:r>
      <w:r w:rsidRPr="004B5B90">
        <w:rPr>
          <w:rFonts w:ascii="Times New Roman" w:hAnsi="Times New Roman"/>
          <w:sz w:val="24"/>
          <w:szCs w:val="24"/>
          <w:lang w:val="en-US" w:eastAsia="en-US"/>
        </w:rPr>
        <w:t xml:space="preserve"> </w:t>
      </w:r>
      <w:r w:rsidRPr="004B5B90">
        <w:rPr>
          <w:rFonts w:ascii="Times New Roman" w:hAnsi="Times New Roman"/>
          <w:sz w:val="24"/>
          <w:szCs w:val="24"/>
          <w:lang w:val="sr-Cyrl-ME" w:eastAsia="en-US"/>
        </w:rPr>
        <w:t>у</w:t>
      </w:r>
      <w:r w:rsidRPr="004B5B90">
        <w:rPr>
          <w:rFonts w:ascii="Times New Roman" w:hAnsi="Times New Roman"/>
          <w:spacing w:val="-4"/>
          <w:sz w:val="24"/>
          <w:szCs w:val="24"/>
          <w:lang w:val="sr-Cyrl-RS" w:eastAsia="en-US"/>
        </w:rPr>
        <w:t xml:space="preserve">спостављање сарадње са научно-истраживачким установама и организацијама, </w:t>
      </w:r>
      <w:r w:rsidRPr="004B5B90">
        <w:rPr>
          <w:rFonts w:ascii="Times New Roman" w:hAnsi="Times New Roman"/>
          <w:sz w:val="24"/>
          <w:szCs w:val="24"/>
          <w:lang w:val="sr-Cyrl-RS" w:eastAsia="en-US"/>
        </w:rPr>
        <w:t xml:space="preserve">као и други послови из делокруга Сектора. </w:t>
      </w:r>
    </w:p>
    <w:p w14:paraId="67410CBB" w14:textId="77777777" w:rsidR="00B42484" w:rsidRPr="004B5B90" w:rsidRDefault="00B42484" w:rsidP="00B42484">
      <w:pPr>
        <w:spacing w:after="0" w:line="240" w:lineRule="auto"/>
        <w:ind w:left="90" w:firstLine="630"/>
        <w:jc w:val="both"/>
        <w:rPr>
          <w:rFonts w:ascii="Times New Roman" w:hAnsi="Times New Roman"/>
          <w:sz w:val="24"/>
          <w:szCs w:val="24"/>
          <w:lang w:val="en-US" w:eastAsia="en-US"/>
        </w:rPr>
      </w:pPr>
      <w:r w:rsidRPr="004B5B90">
        <w:rPr>
          <w:rFonts w:ascii="Times New Roman" w:hAnsi="Times New Roman"/>
          <w:sz w:val="24"/>
          <w:szCs w:val="24"/>
          <w:lang w:val="sr-Cyrl-RS" w:eastAsia="en-US"/>
        </w:rPr>
        <w:t xml:space="preserve">За обављање послова из делокруга </w:t>
      </w:r>
      <w:r w:rsidRPr="004B5B90">
        <w:rPr>
          <w:rFonts w:ascii="Times New Roman" w:hAnsi="Times New Roman"/>
          <w:b/>
          <w:sz w:val="24"/>
          <w:szCs w:val="24"/>
          <w:lang w:val="sr-Cyrl-RS" w:eastAsia="en-US"/>
        </w:rPr>
        <w:t>Сектора за стратешко сагледавање положаја села и сеоског становништва,</w:t>
      </w:r>
      <w:r w:rsidRPr="004B5B90">
        <w:rPr>
          <w:rFonts w:ascii="Times New Roman" w:hAnsi="Times New Roman"/>
          <w:sz w:val="24"/>
          <w:szCs w:val="24"/>
          <w:lang w:val="sr-Cyrl-RS" w:eastAsia="en-US"/>
        </w:rPr>
        <w:t xml:space="preserve"> образују се следеће уже унутрашње јединице:</w:t>
      </w:r>
    </w:p>
    <w:p w14:paraId="45925027" w14:textId="77777777" w:rsidR="00B42484" w:rsidRPr="004B5B90" w:rsidRDefault="00B42484" w:rsidP="00B42484">
      <w:pPr>
        <w:spacing w:after="0" w:line="240" w:lineRule="auto"/>
        <w:ind w:left="90" w:firstLine="630"/>
        <w:jc w:val="both"/>
        <w:rPr>
          <w:rFonts w:ascii="Times New Roman" w:hAnsi="Times New Roman"/>
          <w:b/>
          <w:sz w:val="24"/>
          <w:szCs w:val="24"/>
          <w:lang w:val="en-US" w:eastAsia="en-US"/>
        </w:rPr>
      </w:pPr>
    </w:p>
    <w:p w14:paraId="1919C96D" w14:textId="77777777" w:rsidR="00B42484" w:rsidRPr="004B5B90" w:rsidRDefault="00B42484" w:rsidP="00B42484">
      <w:pPr>
        <w:spacing w:after="0" w:line="240" w:lineRule="auto"/>
        <w:ind w:firstLine="720"/>
        <w:rPr>
          <w:rFonts w:ascii="Times New Roman" w:hAnsi="Times New Roman"/>
          <w:b/>
          <w:sz w:val="24"/>
          <w:szCs w:val="24"/>
          <w:lang w:val="sr-Cyrl-RS" w:eastAsia="en-US"/>
        </w:rPr>
      </w:pPr>
      <w:r w:rsidRPr="004B5B90">
        <w:rPr>
          <w:rFonts w:ascii="Times New Roman" w:hAnsi="Times New Roman"/>
          <w:b/>
          <w:sz w:val="24"/>
          <w:szCs w:val="24"/>
          <w:lang w:val="sr-Cyrl-RS" w:eastAsia="en-US"/>
        </w:rPr>
        <w:t>Одељење за стратешко сагледавање положаја села;</w:t>
      </w:r>
    </w:p>
    <w:p w14:paraId="0D512B99" w14:textId="77777777" w:rsidR="00B42484" w:rsidRPr="004B5B90" w:rsidRDefault="00B42484" w:rsidP="00A96607">
      <w:pPr>
        <w:spacing w:after="0" w:line="240" w:lineRule="auto"/>
        <w:ind w:firstLine="720"/>
        <w:jc w:val="both"/>
        <w:rPr>
          <w:rFonts w:ascii="Times New Roman" w:hAnsi="Times New Roman"/>
          <w:b/>
          <w:sz w:val="24"/>
          <w:szCs w:val="24"/>
          <w:lang w:val="en-US" w:eastAsia="en-US"/>
        </w:rPr>
      </w:pPr>
      <w:r w:rsidRPr="004B5B90">
        <w:rPr>
          <w:rFonts w:ascii="Times New Roman" w:hAnsi="Times New Roman"/>
          <w:b/>
          <w:sz w:val="24"/>
          <w:szCs w:val="24"/>
          <w:lang w:val="sr-Cyrl-RS" w:eastAsia="en-US"/>
        </w:rPr>
        <w:t>Одсек за нормативне послове</w:t>
      </w:r>
      <w:r w:rsidR="00A96607" w:rsidRPr="004B5B90">
        <w:rPr>
          <w:rFonts w:ascii="Times New Roman" w:hAnsi="Times New Roman"/>
          <w:b/>
          <w:sz w:val="24"/>
          <w:szCs w:val="24"/>
          <w:lang w:val="sr-Cyrl-RS" w:eastAsia="en-US"/>
        </w:rPr>
        <w:t>, предлагање мера и активности.</w:t>
      </w:r>
    </w:p>
    <w:p w14:paraId="7E024D9E" w14:textId="77777777" w:rsidR="00A96607" w:rsidRPr="004B5B90" w:rsidRDefault="00A96607" w:rsidP="00A96607">
      <w:pPr>
        <w:spacing w:after="0" w:line="240" w:lineRule="auto"/>
        <w:ind w:firstLine="720"/>
        <w:jc w:val="both"/>
        <w:rPr>
          <w:rFonts w:ascii="Times New Roman" w:hAnsi="Times New Roman"/>
          <w:b/>
          <w:sz w:val="24"/>
          <w:szCs w:val="24"/>
          <w:lang w:val="en-US" w:eastAsia="en-US"/>
        </w:rPr>
      </w:pPr>
    </w:p>
    <w:p w14:paraId="170C5CD3" w14:textId="77777777" w:rsidR="00B11D45" w:rsidRPr="004B5B90" w:rsidRDefault="00993DF3" w:rsidP="00B11D45">
      <w:pPr>
        <w:widowControl w:val="0"/>
        <w:autoSpaceDE w:val="0"/>
        <w:autoSpaceDN w:val="0"/>
        <w:adjustRightInd w:val="0"/>
        <w:spacing w:after="0" w:line="240" w:lineRule="auto"/>
        <w:ind w:firstLine="720"/>
        <w:jc w:val="both"/>
        <w:rPr>
          <w:rFonts w:ascii="Times New Roman" w:hAnsi="Times New Roman"/>
          <w:sz w:val="24"/>
          <w:szCs w:val="24"/>
          <w:lang w:val="en-US" w:eastAsia="en-US"/>
        </w:rPr>
      </w:pPr>
      <w:r w:rsidRPr="004B5B90">
        <w:rPr>
          <w:rFonts w:ascii="Times New Roman" w:hAnsi="Times New Roman"/>
          <w:sz w:val="24"/>
          <w:szCs w:val="24"/>
          <w:lang w:val="sr-Cyrl-RS" w:eastAsia="en-US"/>
        </w:rPr>
        <w:t>У</w:t>
      </w:r>
      <w:r w:rsidR="00B42484" w:rsidRPr="004B5B90">
        <w:rPr>
          <w:rFonts w:ascii="Times New Roman" w:hAnsi="Times New Roman"/>
          <w:sz w:val="24"/>
          <w:szCs w:val="24"/>
          <w:lang w:val="sr-Cyrl-RS" w:eastAsia="en-US"/>
        </w:rPr>
        <w:t xml:space="preserve"> </w:t>
      </w:r>
      <w:r w:rsidR="00B42484" w:rsidRPr="004B5B90">
        <w:rPr>
          <w:rFonts w:ascii="Times New Roman" w:hAnsi="Times New Roman"/>
          <w:b/>
          <w:sz w:val="24"/>
          <w:szCs w:val="24"/>
          <w:lang w:val="sr-Cyrl-RS" w:eastAsia="en-US"/>
        </w:rPr>
        <w:t xml:space="preserve">Одељењу за стратешко сагледавање положаја села </w:t>
      </w:r>
      <w:r w:rsidR="00B42484" w:rsidRPr="004B5B90">
        <w:rPr>
          <w:rFonts w:ascii="Times New Roman" w:hAnsi="Times New Roman"/>
          <w:sz w:val="24"/>
          <w:szCs w:val="24"/>
          <w:lang w:val="sr-Cyrl-RS" w:eastAsia="en-US"/>
        </w:rPr>
        <w:t xml:space="preserve">обављају се послови </w:t>
      </w:r>
      <w:r w:rsidR="00B42484" w:rsidRPr="004B5B90">
        <w:rPr>
          <w:rFonts w:ascii="Times New Roman" w:hAnsi="Times New Roman"/>
          <w:sz w:val="24"/>
          <w:szCs w:val="24"/>
          <w:lang w:val="en-US" w:eastAsia="en-US"/>
        </w:rPr>
        <w:t xml:space="preserve">припреме </w:t>
      </w:r>
      <w:r w:rsidR="00B42484" w:rsidRPr="004B5B90">
        <w:rPr>
          <w:rFonts w:ascii="Times New Roman" w:hAnsi="Times New Roman"/>
          <w:sz w:val="24"/>
          <w:szCs w:val="24"/>
          <w:lang w:val="sr-Cyrl-RS" w:eastAsia="en-US"/>
        </w:rPr>
        <w:t xml:space="preserve">и израде стратешких анализа које обухватају </w:t>
      </w:r>
      <w:r w:rsidR="00B42484" w:rsidRPr="004B5B90">
        <w:rPr>
          <w:rFonts w:ascii="Times New Roman" w:hAnsi="Times New Roman"/>
          <w:sz w:val="24"/>
          <w:szCs w:val="24"/>
          <w:lang w:val="en-US" w:eastAsia="en-US"/>
        </w:rPr>
        <w:t>положај села и сеоског становништва</w:t>
      </w:r>
      <w:r w:rsidR="00B42484" w:rsidRPr="004B5B90">
        <w:rPr>
          <w:rFonts w:ascii="Times New Roman" w:hAnsi="Times New Roman"/>
          <w:spacing w:val="-4"/>
          <w:sz w:val="24"/>
          <w:szCs w:val="24"/>
          <w:lang w:val="sr-Cyrl-RS" w:eastAsia="en-US"/>
        </w:rPr>
        <w:t xml:space="preserve">; послови израде и </w:t>
      </w:r>
      <w:r w:rsidR="00B42484" w:rsidRPr="004B5B90">
        <w:rPr>
          <w:rFonts w:ascii="Times New Roman" w:hAnsi="Times New Roman"/>
          <w:sz w:val="24"/>
          <w:szCs w:val="24"/>
          <w:lang w:val="sr-Cyrl-RS" w:eastAsia="en-US"/>
        </w:rPr>
        <w:t xml:space="preserve">предлагања </w:t>
      </w:r>
      <w:r w:rsidR="00B42484" w:rsidRPr="004B5B90">
        <w:rPr>
          <w:rFonts w:ascii="Times New Roman" w:hAnsi="Times New Roman"/>
          <w:sz w:val="24"/>
          <w:szCs w:val="24"/>
          <w:lang w:val="en-US" w:eastAsia="en-US"/>
        </w:rPr>
        <w:t>стратешких докумената</w:t>
      </w:r>
      <w:r w:rsidR="00B42484" w:rsidRPr="004B5B90">
        <w:rPr>
          <w:rFonts w:ascii="Times New Roman" w:hAnsi="Times New Roman"/>
          <w:sz w:val="24"/>
          <w:szCs w:val="24"/>
          <w:lang w:val="sr-Cyrl-RS" w:eastAsia="en-US"/>
        </w:rPr>
        <w:t xml:space="preserve"> за унапређење </w:t>
      </w:r>
      <w:r w:rsidR="00B42484" w:rsidRPr="004B5B90">
        <w:rPr>
          <w:rFonts w:ascii="Times New Roman" w:hAnsi="Times New Roman"/>
          <w:sz w:val="24"/>
          <w:szCs w:val="24"/>
          <w:lang w:val="en-US" w:eastAsia="en-US"/>
        </w:rPr>
        <w:t>положај</w:t>
      </w:r>
      <w:r w:rsidR="00B42484" w:rsidRPr="004B5B90">
        <w:rPr>
          <w:rFonts w:ascii="Times New Roman" w:hAnsi="Times New Roman"/>
          <w:sz w:val="24"/>
          <w:szCs w:val="24"/>
          <w:lang w:val="sr-Cyrl-RS" w:eastAsia="en-US"/>
        </w:rPr>
        <w:t>а</w:t>
      </w:r>
      <w:r w:rsidR="00B42484" w:rsidRPr="004B5B90">
        <w:rPr>
          <w:rFonts w:ascii="Times New Roman" w:hAnsi="Times New Roman"/>
          <w:sz w:val="24"/>
          <w:szCs w:val="24"/>
          <w:lang w:val="en-US" w:eastAsia="en-US"/>
        </w:rPr>
        <w:t xml:space="preserve"> села и сеоског становништва</w:t>
      </w:r>
      <w:r w:rsidR="00B42484" w:rsidRPr="004B5B90">
        <w:rPr>
          <w:rFonts w:ascii="Times New Roman" w:hAnsi="Times New Roman"/>
          <w:spacing w:val="-4"/>
          <w:sz w:val="24"/>
          <w:szCs w:val="24"/>
          <w:lang w:val="sr-Cyrl-RS" w:eastAsia="en-US"/>
        </w:rPr>
        <w:t xml:space="preserve">; послови утврђивања стратешких мера и активности за </w:t>
      </w:r>
      <w:r w:rsidR="00B42484" w:rsidRPr="004B5B90">
        <w:rPr>
          <w:rFonts w:ascii="Times New Roman" w:hAnsi="Times New Roman"/>
          <w:spacing w:val="-6"/>
          <w:sz w:val="24"/>
          <w:szCs w:val="24"/>
          <w:lang w:val="sr-Cyrl-RS" w:eastAsia="en-US"/>
        </w:rPr>
        <w:t xml:space="preserve">умањење негативних трендова на селу; </w:t>
      </w:r>
      <w:r w:rsidR="00B42484" w:rsidRPr="004B5B90">
        <w:rPr>
          <w:rFonts w:ascii="Times New Roman" w:hAnsi="Times New Roman"/>
          <w:sz w:val="24"/>
          <w:szCs w:val="24"/>
          <w:lang w:val="sr-Cyrl-RS" w:eastAsia="en-US"/>
        </w:rPr>
        <w:t xml:space="preserve">предлагање краткорочних </w:t>
      </w:r>
      <w:r w:rsidR="00B42484" w:rsidRPr="004B5B90">
        <w:rPr>
          <w:rFonts w:ascii="Times New Roman" w:hAnsi="Times New Roman"/>
          <w:spacing w:val="-4"/>
          <w:sz w:val="24"/>
          <w:szCs w:val="24"/>
          <w:lang w:val="sr-Cyrl-RS" w:eastAsia="en-US"/>
        </w:rPr>
        <w:t xml:space="preserve">програма, мера и активности за побољшање услова живота и рада у сеоским срединама, на основу прикупљених релевантних података и информација, као и коришћење свих досадашњих истраживања ради израде анализа и оцене свеукупног стања, а нарочито природног, демографског, пољопривредног, економског, инфраструктурног, социо-културног и еколошког потенцијала села; утврђивање узрока демографских кретања; мапирање сеоских подручја према развијености, идентификацију најугроженијих регија и утврђивање приоритета развоја по подручјима користећи смернице јавног документа Националног програма за препород села Србије; </w:t>
      </w:r>
      <w:r w:rsidR="00B42484" w:rsidRPr="004B5B90">
        <w:rPr>
          <w:rFonts w:ascii="Times New Roman" w:hAnsi="Times New Roman"/>
          <w:sz w:val="24"/>
          <w:szCs w:val="24"/>
          <w:lang w:val="sr-Cyrl-RS" w:eastAsia="en-US"/>
        </w:rPr>
        <w:t>п</w:t>
      </w:r>
      <w:r w:rsidR="00B42484" w:rsidRPr="004B5B90">
        <w:rPr>
          <w:rFonts w:ascii="Times New Roman" w:hAnsi="Times New Roman"/>
          <w:spacing w:val="-4"/>
          <w:sz w:val="24"/>
          <w:szCs w:val="24"/>
          <w:lang w:val="sr-Cyrl-RS" w:eastAsia="en-US"/>
        </w:rPr>
        <w:t>раћење међународних тенденција у развоју сеоских средина;</w:t>
      </w:r>
      <w:r w:rsidR="00B42484" w:rsidRPr="004B5B90">
        <w:rPr>
          <w:rFonts w:ascii="Times New Roman" w:hAnsi="Times New Roman"/>
          <w:sz w:val="24"/>
          <w:szCs w:val="24"/>
          <w:lang w:val="en-US" w:eastAsia="en-US"/>
        </w:rPr>
        <w:t xml:space="preserve"> предлагање мера и активности за унапређење услова живота и рада на селу;</w:t>
      </w:r>
      <w:r w:rsidR="00B42484" w:rsidRPr="004B5B90">
        <w:rPr>
          <w:rFonts w:ascii="Times New Roman" w:hAnsi="Times New Roman"/>
          <w:spacing w:val="-4"/>
          <w:sz w:val="24"/>
          <w:szCs w:val="24"/>
          <w:lang w:val="sr-Cyrl-RS" w:eastAsia="en-US"/>
        </w:rPr>
        <w:t xml:space="preserve"> рад на </w:t>
      </w:r>
      <w:r w:rsidR="00B42484" w:rsidRPr="004B5B90">
        <w:rPr>
          <w:rFonts w:ascii="Times New Roman" w:eastAsia="Calibri" w:hAnsi="Times New Roman"/>
          <w:spacing w:val="-4"/>
          <w:sz w:val="24"/>
          <w:szCs w:val="24"/>
          <w:lang w:val="sr-Cyrl-RS" w:eastAsia="en-US"/>
        </w:rPr>
        <w:t>стратегији за ревитализацију села - дефинисање приоритетних циљева развоја сеоских заједница;</w:t>
      </w:r>
      <w:r w:rsidR="00B42484" w:rsidRPr="004B5B90">
        <w:rPr>
          <w:rFonts w:ascii="Times New Roman" w:hAnsi="Times New Roman"/>
          <w:spacing w:val="-4"/>
          <w:sz w:val="24"/>
          <w:szCs w:val="24"/>
          <w:lang w:val="sr-Cyrl-RS" w:eastAsia="en-US"/>
        </w:rPr>
        <w:t xml:space="preserve"> предлагање социјалних и економских реформи у селима Србије; </w:t>
      </w:r>
      <w:r w:rsidR="00B42484" w:rsidRPr="004B5B90">
        <w:rPr>
          <w:rFonts w:ascii="Times New Roman" w:eastAsia="Calibri" w:hAnsi="Times New Roman"/>
          <w:spacing w:val="-4"/>
          <w:sz w:val="24"/>
          <w:szCs w:val="24"/>
          <w:lang w:val="sr-Cyrl-RS" w:eastAsia="en-US"/>
        </w:rPr>
        <w:t>пружање стручне подршке у припреми планских докумената из делокруга органа; прикупљање података неопходних за праћење остваривања циљева утврђених планским документима из делокруга органа кроз показатеље учинка; анализа прикупљених података; праћење спровођења и извештавања о спровођењу планских докумената из делокруга органа; пружање стручне подршке развоју финансијског управљања и контроле;</w:t>
      </w:r>
      <w:r w:rsidR="00B42484" w:rsidRPr="004B5B90">
        <w:rPr>
          <w:rFonts w:ascii="Times New Roman" w:hAnsi="Times New Roman"/>
          <w:sz w:val="24"/>
          <w:szCs w:val="24"/>
          <w:lang w:val="en-US" w:eastAsia="en-US"/>
        </w:rPr>
        <w:t xml:space="preserve"> припрему, координацију и спровођење стратешких докумената</w:t>
      </w:r>
      <w:r w:rsidR="00B42484" w:rsidRPr="004B5B90">
        <w:rPr>
          <w:rFonts w:ascii="Times New Roman" w:hAnsi="Times New Roman"/>
          <w:sz w:val="24"/>
          <w:szCs w:val="24"/>
          <w:lang w:val="sr-Cyrl-RS" w:eastAsia="en-US"/>
        </w:rPr>
        <w:t xml:space="preserve">; </w:t>
      </w:r>
      <w:r w:rsidR="00B42484" w:rsidRPr="004B5B90">
        <w:rPr>
          <w:rFonts w:ascii="Times New Roman" w:hAnsi="Times New Roman"/>
          <w:sz w:val="24"/>
          <w:szCs w:val="24"/>
          <w:lang w:val="en-US" w:eastAsia="en-US"/>
        </w:rPr>
        <w:t xml:space="preserve">учешће у припреми мишљења на нацрте закона и предлоге других прописа чији су предлагачи други органи државне управе из делокруга </w:t>
      </w:r>
      <w:r w:rsidR="00B42484" w:rsidRPr="004B5B90">
        <w:rPr>
          <w:rFonts w:ascii="Times New Roman" w:hAnsi="Times New Roman"/>
          <w:sz w:val="24"/>
          <w:szCs w:val="24"/>
          <w:lang w:val="sr-Cyrl-RS" w:eastAsia="en-US"/>
        </w:rPr>
        <w:t xml:space="preserve">Министарства; </w:t>
      </w:r>
      <w:r w:rsidR="00B42484" w:rsidRPr="004B5B90">
        <w:rPr>
          <w:rFonts w:ascii="Times New Roman" w:hAnsi="Times New Roman"/>
          <w:spacing w:val="-4"/>
          <w:sz w:val="24"/>
          <w:szCs w:val="24"/>
          <w:lang w:val="sr-Cyrl-RS" w:eastAsia="en-US"/>
        </w:rPr>
        <w:t>припрему и израду краткорочних, средњорочних и дугорочних планова за развој села и унапређење живота становништва на селу; к</w:t>
      </w:r>
      <w:r w:rsidR="00B42484" w:rsidRPr="004B5B90">
        <w:rPr>
          <w:rFonts w:ascii="Times New Roman" w:hAnsi="Times New Roman"/>
          <w:sz w:val="24"/>
          <w:szCs w:val="24"/>
          <w:lang w:val="sr-Cyrl-ME" w:eastAsia="en-US"/>
        </w:rPr>
        <w:t>оординацију и сарадњу са Националним тимом за препород села Србије</w:t>
      </w:r>
      <w:r w:rsidR="00B42484" w:rsidRPr="004B5B90">
        <w:rPr>
          <w:rFonts w:ascii="Times New Roman" w:hAnsi="Times New Roman"/>
          <w:sz w:val="24"/>
          <w:szCs w:val="24"/>
          <w:lang w:val="en-US" w:eastAsia="en-US"/>
        </w:rPr>
        <w:t>;</w:t>
      </w:r>
    </w:p>
    <w:p w14:paraId="0A12F75F" w14:textId="77777777" w:rsidR="00B11D45" w:rsidRPr="004B5B90" w:rsidRDefault="00B11D45" w:rsidP="00B11D45">
      <w:pPr>
        <w:widowControl w:val="0"/>
        <w:autoSpaceDE w:val="0"/>
        <w:autoSpaceDN w:val="0"/>
        <w:adjustRightInd w:val="0"/>
        <w:spacing w:after="0" w:line="240" w:lineRule="auto"/>
        <w:jc w:val="both"/>
        <w:rPr>
          <w:rFonts w:ascii="Times New Roman" w:hAnsi="Times New Roman"/>
          <w:sz w:val="24"/>
          <w:szCs w:val="24"/>
          <w:lang w:val="en-US" w:eastAsia="en-US"/>
        </w:rPr>
      </w:pPr>
    </w:p>
    <w:p w14:paraId="396899B7" w14:textId="70D081DD" w:rsidR="00B42484" w:rsidRPr="004B5B90" w:rsidRDefault="00B42484" w:rsidP="00B11D45">
      <w:pPr>
        <w:widowControl w:val="0"/>
        <w:autoSpaceDE w:val="0"/>
        <w:autoSpaceDN w:val="0"/>
        <w:adjustRightInd w:val="0"/>
        <w:spacing w:after="0" w:line="240" w:lineRule="auto"/>
        <w:jc w:val="both"/>
        <w:rPr>
          <w:rFonts w:ascii="Times New Roman" w:hAnsi="Times New Roman"/>
          <w:spacing w:val="-4"/>
          <w:sz w:val="24"/>
          <w:szCs w:val="24"/>
          <w:lang w:val="sr-Cyrl-RS" w:eastAsia="en-US"/>
        </w:rPr>
      </w:pPr>
      <w:r w:rsidRPr="004B5B90">
        <w:rPr>
          <w:rFonts w:ascii="Times New Roman" w:hAnsi="Times New Roman"/>
          <w:sz w:val="24"/>
          <w:szCs w:val="24"/>
          <w:lang w:val="en-US" w:eastAsia="en-US"/>
        </w:rPr>
        <w:lastRenderedPageBreak/>
        <w:t>сарадњу са другим државним органима и организацијама</w:t>
      </w:r>
      <w:r w:rsidRPr="004B5B90">
        <w:rPr>
          <w:rFonts w:ascii="Times New Roman" w:hAnsi="Times New Roman"/>
          <w:sz w:val="24"/>
          <w:szCs w:val="24"/>
          <w:lang w:val="sr-Cyrl-RS" w:eastAsia="en-US"/>
        </w:rPr>
        <w:t>,</w:t>
      </w:r>
      <w:r w:rsidRPr="004B5B90">
        <w:rPr>
          <w:rFonts w:ascii="Times New Roman" w:hAnsi="Times New Roman"/>
          <w:sz w:val="24"/>
          <w:szCs w:val="24"/>
          <w:lang w:val="en-US" w:eastAsia="en-US"/>
        </w:rPr>
        <w:t xml:space="preserve"> </w:t>
      </w:r>
      <w:r w:rsidRPr="004B5B90">
        <w:rPr>
          <w:rFonts w:ascii="Times New Roman" w:hAnsi="Times New Roman"/>
          <w:sz w:val="24"/>
          <w:szCs w:val="24"/>
          <w:lang w:val="sr-Cyrl-ME" w:eastAsia="en-US"/>
        </w:rPr>
        <w:t>у</w:t>
      </w:r>
      <w:r w:rsidRPr="004B5B90">
        <w:rPr>
          <w:rFonts w:ascii="Times New Roman" w:hAnsi="Times New Roman"/>
          <w:spacing w:val="-4"/>
          <w:sz w:val="24"/>
          <w:szCs w:val="24"/>
          <w:lang w:val="sr-Cyrl-RS" w:eastAsia="en-US"/>
        </w:rPr>
        <w:t xml:space="preserve">спостављање сарадње са научно-истраживачким установама и организацијама, </w:t>
      </w:r>
      <w:r w:rsidRPr="004B5B90">
        <w:rPr>
          <w:rFonts w:ascii="Times New Roman" w:hAnsi="Times New Roman"/>
          <w:sz w:val="24"/>
          <w:szCs w:val="24"/>
          <w:lang w:val="sr-Cyrl-RS" w:eastAsia="en-US"/>
        </w:rPr>
        <w:t xml:space="preserve">као и други послови из делокруга Сектора. </w:t>
      </w:r>
    </w:p>
    <w:p w14:paraId="7CDDC9EF" w14:textId="77777777" w:rsidR="00B42484" w:rsidRPr="004B5B90" w:rsidRDefault="00B42484" w:rsidP="00B42484">
      <w:pPr>
        <w:widowControl w:val="0"/>
        <w:autoSpaceDE w:val="0"/>
        <w:autoSpaceDN w:val="0"/>
        <w:adjustRightInd w:val="0"/>
        <w:spacing w:after="0" w:line="240" w:lineRule="auto"/>
        <w:ind w:firstLine="720"/>
        <w:jc w:val="both"/>
        <w:rPr>
          <w:rFonts w:ascii="Times New Roman" w:hAnsi="Times New Roman"/>
          <w:sz w:val="24"/>
          <w:szCs w:val="24"/>
          <w:lang w:val="sr-Cyrl-RS" w:eastAsia="en-US"/>
        </w:rPr>
      </w:pPr>
    </w:p>
    <w:p w14:paraId="6398C876" w14:textId="77777777" w:rsidR="00B42484" w:rsidRPr="004B5B90" w:rsidRDefault="00B42484" w:rsidP="00B42484">
      <w:pPr>
        <w:widowControl w:val="0"/>
        <w:autoSpaceDE w:val="0"/>
        <w:autoSpaceDN w:val="0"/>
        <w:adjustRightInd w:val="0"/>
        <w:spacing w:after="0" w:line="240" w:lineRule="auto"/>
        <w:ind w:firstLine="720"/>
        <w:jc w:val="both"/>
        <w:rPr>
          <w:rFonts w:ascii="Times New Roman" w:hAnsi="Times New Roman"/>
          <w:sz w:val="24"/>
          <w:szCs w:val="24"/>
          <w:lang w:val="sr-Cyrl-RS" w:eastAsia="en-US"/>
        </w:rPr>
      </w:pPr>
      <w:r w:rsidRPr="004B5B90">
        <w:rPr>
          <w:rFonts w:ascii="Times New Roman" w:hAnsi="Times New Roman"/>
          <w:sz w:val="24"/>
          <w:szCs w:val="24"/>
          <w:lang w:val="sr-Cyrl-RS" w:eastAsia="en-US"/>
        </w:rPr>
        <w:t xml:space="preserve">За обављање послова из делокруга </w:t>
      </w:r>
      <w:r w:rsidRPr="004B5B90">
        <w:rPr>
          <w:rFonts w:ascii="Times New Roman" w:hAnsi="Times New Roman"/>
          <w:b/>
          <w:sz w:val="24"/>
          <w:szCs w:val="24"/>
          <w:lang w:val="sr-Cyrl-RS" w:eastAsia="en-US"/>
        </w:rPr>
        <w:t xml:space="preserve">Одељења за стратешко сагледавање положаја села </w:t>
      </w:r>
      <w:r w:rsidRPr="004B5B90">
        <w:rPr>
          <w:rFonts w:ascii="Times New Roman" w:hAnsi="Times New Roman"/>
          <w:sz w:val="24"/>
          <w:szCs w:val="24"/>
          <w:lang w:val="sr-Cyrl-RS" w:eastAsia="en-US"/>
        </w:rPr>
        <w:t>образују се следеће уже унутрашње јединице:</w:t>
      </w:r>
    </w:p>
    <w:p w14:paraId="774F53C5" w14:textId="77777777" w:rsidR="00B42484" w:rsidRPr="004B5B90" w:rsidRDefault="00B42484" w:rsidP="00B42484">
      <w:pPr>
        <w:widowControl w:val="0"/>
        <w:autoSpaceDE w:val="0"/>
        <w:autoSpaceDN w:val="0"/>
        <w:adjustRightInd w:val="0"/>
        <w:spacing w:after="0" w:line="240" w:lineRule="auto"/>
        <w:ind w:firstLine="720"/>
        <w:jc w:val="both"/>
        <w:rPr>
          <w:rFonts w:ascii="Times New Roman" w:hAnsi="Times New Roman"/>
          <w:sz w:val="24"/>
          <w:szCs w:val="24"/>
          <w:lang w:val="sr-Cyrl-RS" w:eastAsia="en-US"/>
        </w:rPr>
      </w:pPr>
    </w:p>
    <w:p w14:paraId="394DA4E7" w14:textId="77777777" w:rsidR="00B42484" w:rsidRPr="004B5B90" w:rsidRDefault="00B42484" w:rsidP="00B42484">
      <w:pPr>
        <w:widowControl w:val="0"/>
        <w:numPr>
          <w:ilvl w:val="0"/>
          <w:numId w:val="43"/>
        </w:numPr>
        <w:autoSpaceDE w:val="0"/>
        <w:autoSpaceDN w:val="0"/>
        <w:adjustRightInd w:val="0"/>
        <w:spacing w:after="0" w:line="240" w:lineRule="auto"/>
        <w:contextualSpacing/>
        <w:jc w:val="both"/>
        <w:rPr>
          <w:rFonts w:ascii="Times New Roman" w:hAnsi="Times New Roman"/>
          <w:sz w:val="24"/>
          <w:szCs w:val="24"/>
          <w:lang w:val="sr-Cyrl-RS" w:eastAsia="en-US"/>
        </w:rPr>
      </w:pPr>
      <w:r w:rsidRPr="004B5B90">
        <w:rPr>
          <w:rFonts w:ascii="Times New Roman" w:hAnsi="Times New Roman"/>
          <w:sz w:val="24"/>
          <w:szCs w:val="24"/>
          <w:lang w:val="sr-Cyrl-RS" w:eastAsia="en-US"/>
        </w:rPr>
        <w:t>Одсек за анализу и мониторинг развијености сеоских подручја;</w:t>
      </w:r>
    </w:p>
    <w:p w14:paraId="72BC00F7" w14:textId="77777777" w:rsidR="00B42484" w:rsidRPr="004B5B90" w:rsidRDefault="00B42484" w:rsidP="00B42484">
      <w:pPr>
        <w:widowControl w:val="0"/>
        <w:numPr>
          <w:ilvl w:val="0"/>
          <w:numId w:val="43"/>
        </w:numPr>
        <w:autoSpaceDE w:val="0"/>
        <w:autoSpaceDN w:val="0"/>
        <w:adjustRightInd w:val="0"/>
        <w:spacing w:after="0" w:line="240" w:lineRule="auto"/>
        <w:contextualSpacing/>
        <w:jc w:val="both"/>
        <w:rPr>
          <w:rFonts w:ascii="Times New Roman" w:hAnsi="Times New Roman"/>
          <w:sz w:val="24"/>
          <w:szCs w:val="24"/>
          <w:lang w:val="sr-Cyrl-RS" w:eastAsia="en-US"/>
        </w:rPr>
      </w:pPr>
      <w:r w:rsidRPr="004B5B90">
        <w:rPr>
          <w:rFonts w:ascii="Times New Roman" w:hAnsi="Times New Roman"/>
          <w:sz w:val="24"/>
          <w:szCs w:val="24"/>
          <w:lang w:val="sr-Cyrl-RS" w:eastAsia="sr-Latn-CS"/>
        </w:rPr>
        <w:t xml:space="preserve">Група </w:t>
      </w:r>
      <w:r w:rsidRPr="004B5B90">
        <w:rPr>
          <w:rFonts w:ascii="Times New Roman" w:hAnsi="Times New Roman"/>
          <w:sz w:val="24"/>
          <w:szCs w:val="24"/>
          <w:lang w:val="sr-Latn-CS" w:eastAsia="sr-Latn-CS"/>
        </w:rPr>
        <w:t>за економску диверс</w:t>
      </w:r>
      <w:r w:rsidRPr="004B5B90">
        <w:rPr>
          <w:rFonts w:ascii="Times New Roman" w:hAnsi="Times New Roman"/>
          <w:sz w:val="24"/>
          <w:szCs w:val="24"/>
          <w:lang w:val="sr-Cyrl-RS" w:eastAsia="sr-Latn-CS"/>
        </w:rPr>
        <w:t>и</w:t>
      </w:r>
      <w:r w:rsidRPr="004B5B90">
        <w:rPr>
          <w:rFonts w:ascii="Times New Roman" w:hAnsi="Times New Roman"/>
          <w:sz w:val="24"/>
          <w:szCs w:val="24"/>
          <w:lang w:val="sr-Latn-CS" w:eastAsia="sr-Latn-CS"/>
        </w:rPr>
        <w:t>фикацију, инфраструктуру и друштвени развој</w:t>
      </w:r>
      <w:r w:rsidRPr="004B5B90">
        <w:rPr>
          <w:rFonts w:ascii="Times New Roman" w:hAnsi="Times New Roman"/>
          <w:sz w:val="24"/>
          <w:szCs w:val="24"/>
          <w:lang w:val="sr-Cyrl-RS" w:eastAsia="en-US"/>
        </w:rPr>
        <w:t>.</w:t>
      </w:r>
    </w:p>
    <w:p w14:paraId="317DF5C6" w14:textId="77777777" w:rsidR="00B42484" w:rsidRPr="004B5B90" w:rsidRDefault="00B42484" w:rsidP="00B42484">
      <w:pPr>
        <w:widowControl w:val="0"/>
        <w:autoSpaceDE w:val="0"/>
        <w:autoSpaceDN w:val="0"/>
        <w:adjustRightInd w:val="0"/>
        <w:spacing w:after="0" w:line="240" w:lineRule="auto"/>
        <w:ind w:left="720"/>
        <w:contextualSpacing/>
        <w:jc w:val="both"/>
        <w:rPr>
          <w:rFonts w:ascii="Times New Roman" w:hAnsi="Times New Roman"/>
          <w:sz w:val="24"/>
          <w:szCs w:val="24"/>
          <w:lang w:val="sr-Cyrl-RS" w:eastAsia="en-US"/>
        </w:rPr>
      </w:pPr>
    </w:p>
    <w:p w14:paraId="484A7217" w14:textId="77777777" w:rsidR="00B42484" w:rsidRPr="004B5B90" w:rsidRDefault="00B42484" w:rsidP="00B42484">
      <w:pPr>
        <w:widowControl w:val="0"/>
        <w:autoSpaceDE w:val="0"/>
        <w:autoSpaceDN w:val="0"/>
        <w:adjustRightInd w:val="0"/>
        <w:spacing w:after="0" w:line="240" w:lineRule="auto"/>
        <w:ind w:firstLine="720"/>
        <w:jc w:val="both"/>
        <w:rPr>
          <w:rFonts w:ascii="Times New Roman" w:hAnsi="Times New Roman"/>
          <w:spacing w:val="-4"/>
          <w:sz w:val="24"/>
          <w:szCs w:val="24"/>
          <w:lang w:val="sr-Cyrl-RS" w:eastAsia="en-US"/>
        </w:rPr>
      </w:pPr>
      <w:r w:rsidRPr="004B5B90">
        <w:rPr>
          <w:rFonts w:ascii="Times New Roman" w:hAnsi="Times New Roman"/>
          <w:sz w:val="24"/>
          <w:szCs w:val="24"/>
          <w:lang w:val="sr-Cyrl-RS" w:eastAsia="en-US"/>
        </w:rPr>
        <w:t xml:space="preserve">У </w:t>
      </w:r>
      <w:r w:rsidRPr="004B5B90">
        <w:rPr>
          <w:rFonts w:ascii="Times New Roman" w:hAnsi="Times New Roman"/>
          <w:b/>
          <w:sz w:val="24"/>
          <w:szCs w:val="24"/>
          <w:lang w:val="sr-Cyrl-RS" w:eastAsia="en-US"/>
        </w:rPr>
        <w:t>Одсеку за анализу и мониторинг развијености сеоских подручја</w:t>
      </w:r>
      <w:r w:rsidRPr="004B5B90">
        <w:rPr>
          <w:rFonts w:ascii="Times New Roman" w:hAnsi="Times New Roman"/>
          <w:sz w:val="24"/>
          <w:szCs w:val="24"/>
          <w:lang w:val="sr-Cyrl-RS" w:eastAsia="en-US"/>
        </w:rPr>
        <w:t xml:space="preserve"> обављају се послови </w:t>
      </w:r>
      <w:r w:rsidRPr="004B5B90">
        <w:rPr>
          <w:rFonts w:ascii="Times New Roman" w:hAnsi="Times New Roman"/>
          <w:spacing w:val="-4"/>
          <w:sz w:val="24"/>
          <w:szCs w:val="24"/>
          <w:lang w:val="sr-Cyrl-RS" w:eastAsia="en-US"/>
        </w:rPr>
        <w:t>анализе, мониторинга и мапирања сеоских подручја према развијености, идентификације најугроженијих регија и утврђивање приоритета развоја по подручјима користећи, између осталог, и смернице јавног документа Националног програма за препород села Србије;</w:t>
      </w:r>
      <w:r w:rsidRPr="004B5B90">
        <w:rPr>
          <w:rFonts w:ascii="Times New Roman" w:hAnsi="Times New Roman"/>
          <w:sz w:val="24"/>
          <w:szCs w:val="24"/>
          <w:lang w:val="en-US" w:eastAsia="en-US"/>
        </w:rPr>
        <w:t xml:space="preserve"> </w:t>
      </w:r>
      <w:r w:rsidRPr="004B5B90">
        <w:rPr>
          <w:rFonts w:ascii="Times New Roman" w:hAnsi="Times New Roman"/>
          <w:spacing w:val="-4"/>
          <w:sz w:val="24"/>
          <w:szCs w:val="24"/>
          <w:lang w:val="sr-Cyrl-RS" w:eastAsia="en-US"/>
        </w:rPr>
        <w:t xml:space="preserve">утврђивање постојања, стања и нивоа функционисања елемената свеукупне инфраструктуре у сеоским срединама; као и </w:t>
      </w:r>
      <w:r w:rsidRPr="004B5B90">
        <w:rPr>
          <w:rFonts w:ascii="Times New Roman" w:hAnsi="Times New Roman"/>
          <w:sz w:val="24"/>
          <w:szCs w:val="24"/>
          <w:lang w:val="en-US" w:eastAsia="en-US"/>
        </w:rPr>
        <w:t>предлагање мера и активности за унапређење услова живота и рада на селу;</w:t>
      </w:r>
      <w:r w:rsidRPr="004B5B90">
        <w:rPr>
          <w:rFonts w:ascii="Times New Roman" w:hAnsi="Times New Roman"/>
          <w:spacing w:val="-4"/>
          <w:sz w:val="24"/>
          <w:szCs w:val="24"/>
          <w:lang w:val="sr-Cyrl-RS" w:eastAsia="en-US"/>
        </w:rPr>
        <w:t xml:space="preserve"> као </w:t>
      </w:r>
      <w:r w:rsidRPr="004B5B90">
        <w:rPr>
          <w:rFonts w:ascii="Times New Roman" w:hAnsi="Times New Roman"/>
          <w:sz w:val="24"/>
          <w:szCs w:val="24"/>
          <w:lang w:val="sr-Cyrl-RS" w:eastAsia="en-US"/>
        </w:rPr>
        <w:t>и други послови из делокруга Одсека</w:t>
      </w:r>
      <w:r w:rsidRPr="004B5B90">
        <w:rPr>
          <w:rFonts w:ascii="Times New Roman" w:hAnsi="Times New Roman"/>
          <w:spacing w:val="-4"/>
          <w:sz w:val="24"/>
          <w:szCs w:val="24"/>
          <w:lang w:val="sr-Cyrl-RS" w:eastAsia="en-US"/>
        </w:rPr>
        <w:t>.</w:t>
      </w:r>
    </w:p>
    <w:p w14:paraId="6B07A8EE" w14:textId="77777777" w:rsidR="00B42484" w:rsidRPr="004B5B90" w:rsidRDefault="00B42484" w:rsidP="00B42484">
      <w:pPr>
        <w:keepNext/>
        <w:spacing w:after="0" w:line="240" w:lineRule="auto"/>
        <w:outlineLvl w:val="0"/>
        <w:rPr>
          <w:rFonts w:ascii="Times New Roman" w:hAnsi="Times New Roman"/>
          <w:b/>
          <w:sz w:val="24"/>
          <w:szCs w:val="24"/>
          <w:lang w:val="sr-Cyrl-RS" w:eastAsia="en-US"/>
        </w:rPr>
      </w:pPr>
    </w:p>
    <w:p w14:paraId="1FE8A4BB" w14:textId="77777777" w:rsidR="00B42484" w:rsidRPr="004B5B90" w:rsidRDefault="00B42484" w:rsidP="00404982">
      <w:pPr>
        <w:spacing w:after="0" w:line="240" w:lineRule="auto"/>
        <w:ind w:firstLine="708"/>
        <w:jc w:val="both"/>
        <w:rPr>
          <w:rFonts w:ascii="Times New Roman" w:hAnsi="Times New Roman"/>
          <w:spacing w:val="-4"/>
          <w:sz w:val="24"/>
          <w:szCs w:val="24"/>
          <w:lang w:val="sr-Cyrl-RS" w:eastAsia="en-US"/>
        </w:rPr>
      </w:pPr>
      <w:r w:rsidRPr="004B5B90">
        <w:rPr>
          <w:rFonts w:ascii="Times New Roman" w:hAnsi="Times New Roman"/>
          <w:sz w:val="24"/>
          <w:szCs w:val="24"/>
          <w:lang w:val="sr-Cyrl-RS" w:eastAsia="en-US"/>
        </w:rPr>
        <w:t xml:space="preserve">У </w:t>
      </w:r>
      <w:r w:rsidRPr="004B5B90">
        <w:rPr>
          <w:rFonts w:ascii="Times New Roman" w:hAnsi="Times New Roman"/>
          <w:b/>
          <w:sz w:val="24"/>
          <w:szCs w:val="24"/>
          <w:lang w:val="sr-Cyrl-RS" w:eastAsia="sr-Latn-CS"/>
        </w:rPr>
        <w:t>Групи</w:t>
      </w:r>
      <w:r w:rsidRPr="004B5B90">
        <w:rPr>
          <w:rFonts w:ascii="Times New Roman" w:hAnsi="Times New Roman"/>
          <w:b/>
          <w:sz w:val="24"/>
          <w:szCs w:val="24"/>
          <w:lang w:val="sr-Latn-CS" w:eastAsia="sr-Latn-CS"/>
        </w:rPr>
        <w:t xml:space="preserve"> за економску диверс</w:t>
      </w:r>
      <w:r w:rsidRPr="004B5B90">
        <w:rPr>
          <w:rFonts w:ascii="Times New Roman" w:hAnsi="Times New Roman"/>
          <w:b/>
          <w:sz w:val="24"/>
          <w:szCs w:val="24"/>
          <w:lang w:val="sr-Cyrl-RS" w:eastAsia="sr-Latn-CS"/>
        </w:rPr>
        <w:t>и</w:t>
      </w:r>
      <w:r w:rsidRPr="004B5B90">
        <w:rPr>
          <w:rFonts w:ascii="Times New Roman" w:hAnsi="Times New Roman"/>
          <w:b/>
          <w:sz w:val="24"/>
          <w:szCs w:val="24"/>
          <w:lang w:val="sr-Latn-CS" w:eastAsia="sr-Latn-CS"/>
        </w:rPr>
        <w:t>фикацију, инфраструктуру и друштвени развој</w:t>
      </w:r>
      <w:r w:rsidRPr="004B5B90">
        <w:rPr>
          <w:rFonts w:ascii="Times New Roman" w:hAnsi="Times New Roman"/>
          <w:spacing w:val="-4"/>
          <w:sz w:val="24"/>
          <w:szCs w:val="24"/>
          <w:lang w:val="sr-Cyrl-RS" w:eastAsia="en-US"/>
        </w:rPr>
        <w:t xml:space="preserve"> обављају се послови анализе могућности одрживог пословања у селима, и сагледавање могућности самозапошљавања становништва ван пољопривредне делатности, односно утврђивање заступљености економске диверсификације и могућности ширења секундарних и терцијалних делатности у сеоским подручјима; идентификације узрока деаграризације у Србији; идентификације структурне прилагођености постојеће пољопривредне производње и непољопривредних услуга; предлагање социјалних и економских реформи у селима Србије; </w:t>
      </w:r>
      <w:r w:rsidRPr="004B5B90">
        <w:rPr>
          <w:rFonts w:ascii="Times New Roman" w:hAnsi="Times New Roman"/>
          <w:sz w:val="24"/>
          <w:szCs w:val="24"/>
          <w:lang w:val="sr-Cyrl-RS" w:eastAsia="en-US"/>
        </w:rPr>
        <w:t>као и други послови из делокруга Групе.</w:t>
      </w:r>
      <w:r w:rsidRPr="004B5B90">
        <w:rPr>
          <w:rFonts w:ascii="Times New Roman" w:hAnsi="Times New Roman"/>
          <w:spacing w:val="-4"/>
          <w:sz w:val="24"/>
          <w:szCs w:val="24"/>
          <w:lang w:val="sr-Cyrl-RS" w:eastAsia="en-US"/>
        </w:rPr>
        <w:t xml:space="preserve"> </w:t>
      </w:r>
    </w:p>
    <w:p w14:paraId="3B044D8F" w14:textId="77777777" w:rsidR="00B42484" w:rsidRPr="004B5B90" w:rsidRDefault="00B42484" w:rsidP="00B42484">
      <w:pPr>
        <w:spacing w:after="0" w:line="240" w:lineRule="auto"/>
        <w:rPr>
          <w:rFonts w:ascii="Times New Roman" w:hAnsi="Times New Roman"/>
          <w:b/>
          <w:sz w:val="24"/>
          <w:szCs w:val="24"/>
          <w:lang w:val="sr-Cyrl-RS" w:eastAsia="en-US"/>
        </w:rPr>
      </w:pPr>
    </w:p>
    <w:p w14:paraId="2F20468F" w14:textId="77777777" w:rsidR="00A93D34" w:rsidRPr="004B5B90" w:rsidRDefault="00B42484" w:rsidP="00C439E7">
      <w:pPr>
        <w:spacing w:after="0" w:line="240" w:lineRule="auto"/>
        <w:ind w:firstLine="708"/>
        <w:jc w:val="both"/>
        <w:rPr>
          <w:rFonts w:ascii="Times New Roman" w:hAnsi="Times New Roman"/>
          <w:spacing w:val="-6"/>
          <w:sz w:val="24"/>
          <w:szCs w:val="24"/>
          <w:lang w:val="en-US" w:eastAsia="en-US"/>
        </w:rPr>
      </w:pPr>
      <w:r w:rsidRPr="004B5B90">
        <w:rPr>
          <w:rFonts w:ascii="Times New Roman" w:hAnsi="Times New Roman"/>
          <w:sz w:val="24"/>
          <w:szCs w:val="24"/>
          <w:lang w:val="sr-Cyrl-RS" w:eastAsia="en-US"/>
        </w:rPr>
        <w:t xml:space="preserve">У </w:t>
      </w:r>
      <w:r w:rsidRPr="004B5B90">
        <w:rPr>
          <w:rFonts w:ascii="Times New Roman" w:hAnsi="Times New Roman"/>
          <w:b/>
          <w:sz w:val="24"/>
          <w:szCs w:val="24"/>
          <w:lang w:val="sr-Cyrl-RS" w:eastAsia="sr-Latn-CS"/>
        </w:rPr>
        <w:t>Одсеку</w:t>
      </w:r>
      <w:r w:rsidRPr="004B5B90">
        <w:rPr>
          <w:rFonts w:ascii="Times New Roman" w:hAnsi="Times New Roman"/>
          <w:b/>
          <w:sz w:val="24"/>
          <w:szCs w:val="24"/>
          <w:lang w:val="sr-Cyrl-RS" w:eastAsia="en-US"/>
        </w:rPr>
        <w:t xml:space="preserve"> за нормативне послове, предлагање мера и активности обављају се послови</w:t>
      </w:r>
      <w:r w:rsidRPr="004B5B90">
        <w:rPr>
          <w:rFonts w:ascii="Times New Roman" w:hAnsi="Times New Roman"/>
          <w:spacing w:val="-4"/>
          <w:sz w:val="24"/>
          <w:szCs w:val="24"/>
          <w:lang w:val="sr-Cyrl-RS" w:eastAsia="en-US"/>
        </w:rPr>
        <w:t xml:space="preserve"> д</w:t>
      </w:r>
      <w:r w:rsidRPr="004B5B90">
        <w:rPr>
          <w:rFonts w:ascii="Times New Roman" w:hAnsi="Times New Roman"/>
          <w:sz w:val="24"/>
          <w:szCs w:val="24"/>
          <w:lang w:val="en-US" w:eastAsia="en-US"/>
        </w:rPr>
        <w:t>ржавне управе који се односе на</w:t>
      </w:r>
      <w:r w:rsidRPr="004B5B90">
        <w:rPr>
          <w:rFonts w:ascii="Times New Roman" w:hAnsi="Times New Roman"/>
          <w:sz w:val="24"/>
          <w:szCs w:val="24"/>
          <w:lang w:val="sr-Cyrl-RS" w:eastAsia="en-US"/>
        </w:rPr>
        <w:t xml:space="preserve">: </w:t>
      </w:r>
      <w:r w:rsidRPr="004B5B90">
        <w:rPr>
          <w:rFonts w:ascii="Times New Roman" w:eastAsia="Calibri" w:hAnsi="Times New Roman"/>
          <w:spacing w:val="-4"/>
          <w:sz w:val="24"/>
          <w:szCs w:val="24"/>
          <w:lang w:val="sr-Cyrl-RS" w:eastAsia="en-US"/>
        </w:rPr>
        <w:t xml:space="preserve">израду нацрта закона и предлагање закона и подзаконских аката из надлежности Министарства; покретање иницијатива за измене закона и подзаконских аката из </w:t>
      </w:r>
      <w:r w:rsidRPr="004B5B90">
        <w:rPr>
          <w:rFonts w:ascii="Times New Roman" w:hAnsi="Times New Roman"/>
          <w:spacing w:val="-4"/>
          <w:sz w:val="24"/>
          <w:szCs w:val="24"/>
          <w:lang w:val="sr-Cyrl-RS" w:eastAsia="en-US"/>
        </w:rPr>
        <w:t>надлежности</w:t>
      </w:r>
      <w:r w:rsidRPr="004B5B90">
        <w:rPr>
          <w:rFonts w:ascii="Times New Roman" w:eastAsia="Calibri" w:hAnsi="Times New Roman"/>
          <w:spacing w:val="-4"/>
          <w:sz w:val="24"/>
          <w:szCs w:val="24"/>
          <w:lang w:val="sr-Cyrl-RS" w:eastAsia="en-US"/>
        </w:rPr>
        <w:t xml:space="preserve"> других државних органа, организација и институција, а које су од значаја за побољшање услова живота и рада на селу; </w:t>
      </w:r>
      <w:r w:rsidRPr="004B5B90">
        <w:rPr>
          <w:rFonts w:ascii="Times New Roman" w:hAnsi="Times New Roman"/>
          <w:sz w:val="24"/>
          <w:szCs w:val="24"/>
          <w:lang w:val="en-US" w:eastAsia="en-US"/>
        </w:rPr>
        <w:t xml:space="preserve">припрему стручних мишљења на нацрте закона и предлоге других прописа чији су предлагачи други органи државне управе са аспекта примене у областима из делокруга </w:t>
      </w:r>
      <w:r w:rsidRPr="004B5B90">
        <w:rPr>
          <w:rFonts w:ascii="Times New Roman" w:hAnsi="Times New Roman"/>
          <w:sz w:val="24"/>
          <w:szCs w:val="24"/>
          <w:lang w:val="sr-Cyrl-RS" w:eastAsia="en-US"/>
        </w:rPr>
        <w:t xml:space="preserve">Министрства; </w:t>
      </w:r>
      <w:r w:rsidRPr="004B5B90">
        <w:rPr>
          <w:rFonts w:ascii="Times New Roman" w:hAnsi="Times New Roman"/>
          <w:sz w:val="24"/>
          <w:szCs w:val="24"/>
          <w:lang w:val="en-US" w:eastAsia="en-US"/>
        </w:rPr>
        <w:t xml:space="preserve">припрему, координацију и праћење спровођења стратешких докумената и прописа из делокруга </w:t>
      </w:r>
      <w:r w:rsidRPr="004B5B90">
        <w:rPr>
          <w:rFonts w:ascii="Times New Roman" w:hAnsi="Times New Roman"/>
          <w:sz w:val="24"/>
          <w:szCs w:val="24"/>
          <w:lang w:val="sr-Cyrl-RS" w:eastAsia="en-US"/>
        </w:rPr>
        <w:t>Министарств</w:t>
      </w:r>
      <w:r w:rsidRPr="004B5B90">
        <w:rPr>
          <w:rFonts w:ascii="Times New Roman" w:hAnsi="Times New Roman"/>
          <w:sz w:val="24"/>
          <w:szCs w:val="24"/>
          <w:lang w:val="en-US" w:eastAsia="en-US"/>
        </w:rPr>
        <w:t xml:space="preserve">а; </w:t>
      </w:r>
      <w:r w:rsidRPr="004B5B90">
        <w:rPr>
          <w:rFonts w:ascii="Times New Roman" w:hAnsi="Times New Roman"/>
          <w:spacing w:val="-6"/>
          <w:sz w:val="24"/>
          <w:szCs w:val="24"/>
          <w:lang w:val="sr-Cyrl-RS" w:eastAsia="en-US"/>
        </w:rPr>
        <w:t>као и други послови из делокруга Одсека.</w:t>
      </w:r>
    </w:p>
    <w:p w14:paraId="043FAD1A" w14:textId="77777777" w:rsidR="00C439E7" w:rsidRPr="004B5B90" w:rsidRDefault="00C439E7" w:rsidP="00C439E7">
      <w:pPr>
        <w:spacing w:after="0" w:line="240" w:lineRule="auto"/>
        <w:ind w:firstLine="708"/>
        <w:jc w:val="both"/>
        <w:rPr>
          <w:rFonts w:ascii="Times New Roman" w:hAnsi="Times New Roman"/>
          <w:spacing w:val="-4"/>
          <w:sz w:val="24"/>
          <w:szCs w:val="24"/>
          <w:lang w:val="en-US" w:eastAsia="en-US"/>
        </w:rPr>
      </w:pPr>
    </w:p>
    <w:p w14:paraId="19E0670F" w14:textId="77777777" w:rsidR="00D01597" w:rsidRPr="004B5B90" w:rsidRDefault="005D2066" w:rsidP="00D01597">
      <w:pPr>
        <w:spacing w:after="0" w:line="240" w:lineRule="auto"/>
        <w:jc w:val="center"/>
        <w:rPr>
          <w:rFonts w:ascii="Times New Roman" w:hAnsi="Times New Roman"/>
          <w:b/>
          <w:sz w:val="24"/>
          <w:szCs w:val="24"/>
          <w:lang w:val="sr-Cyrl-RS"/>
        </w:rPr>
      </w:pPr>
      <w:r w:rsidRPr="004B5B90">
        <w:rPr>
          <w:rFonts w:ascii="Times New Roman" w:hAnsi="Times New Roman"/>
          <w:b/>
          <w:sz w:val="24"/>
          <w:szCs w:val="24"/>
        </w:rPr>
        <w:t xml:space="preserve">СЕКТОР ЗА </w:t>
      </w:r>
      <w:r w:rsidRPr="004B5B90">
        <w:rPr>
          <w:rFonts w:ascii="Times New Roman" w:hAnsi="Times New Roman"/>
          <w:b/>
          <w:sz w:val="24"/>
          <w:szCs w:val="24"/>
          <w:lang w:val="sr-Cyrl-RS"/>
        </w:rPr>
        <w:t>УНАПРЕЂЕЊЕ УСЛОВА ЖИВОТА И РАДА НА СЕЛУ</w:t>
      </w:r>
    </w:p>
    <w:p w14:paraId="50DE6F28" w14:textId="77777777" w:rsidR="00C46F34" w:rsidRPr="004B5B90" w:rsidRDefault="00C46F34" w:rsidP="00D01597">
      <w:pPr>
        <w:spacing w:after="0" w:line="240" w:lineRule="auto"/>
        <w:jc w:val="center"/>
        <w:rPr>
          <w:rFonts w:ascii="Times New Roman" w:hAnsi="Times New Roman"/>
          <w:b/>
          <w:sz w:val="24"/>
          <w:szCs w:val="24"/>
          <w:lang w:val="sr-Cyrl-RS"/>
        </w:rPr>
      </w:pPr>
    </w:p>
    <w:p w14:paraId="005B4107" w14:textId="77777777" w:rsidR="00C46F34" w:rsidRPr="004B5B90" w:rsidRDefault="00261DC7" w:rsidP="00C46F34">
      <w:pPr>
        <w:spacing w:after="0" w:line="240" w:lineRule="auto"/>
        <w:jc w:val="both"/>
        <w:rPr>
          <w:rFonts w:ascii="Times New Roman" w:hAnsi="Times New Roman"/>
          <w:b/>
          <w:sz w:val="24"/>
          <w:szCs w:val="24"/>
          <w:u w:val="single"/>
          <w:lang w:val="sr-Cyrl-RS"/>
        </w:rPr>
      </w:pPr>
      <w:r w:rsidRPr="004B5B90">
        <w:rPr>
          <w:rFonts w:ascii="Times New Roman" w:hAnsi="Times New Roman"/>
          <w:b/>
          <w:sz w:val="24"/>
          <w:szCs w:val="24"/>
          <w:u w:val="single"/>
          <w:lang w:val="sr-Cyrl-RS"/>
        </w:rPr>
        <w:t>Бојан Богданов</w:t>
      </w:r>
      <w:r w:rsidR="00DE26D6" w:rsidRPr="004B5B90">
        <w:rPr>
          <w:rFonts w:ascii="Times New Roman" w:hAnsi="Times New Roman"/>
          <w:b/>
          <w:sz w:val="24"/>
          <w:szCs w:val="24"/>
          <w:u w:val="single"/>
          <w:lang w:val="sr-Cyrl-RS"/>
        </w:rPr>
        <w:t xml:space="preserve">- </w:t>
      </w:r>
      <w:r w:rsidR="00DE26D6" w:rsidRPr="004B5B90">
        <w:rPr>
          <w:rFonts w:ascii="Times New Roman" w:hAnsi="Times New Roman"/>
          <w:b/>
          <w:sz w:val="24"/>
          <w:szCs w:val="24"/>
          <w:u w:val="single"/>
          <w:lang w:val="en-US"/>
        </w:rPr>
        <w:t xml:space="preserve">в.д. </w:t>
      </w:r>
      <w:r w:rsidR="00DE26D6" w:rsidRPr="004B5B90">
        <w:rPr>
          <w:rFonts w:ascii="Times New Roman" w:hAnsi="Times New Roman"/>
          <w:b/>
          <w:sz w:val="24"/>
          <w:szCs w:val="24"/>
          <w:u w:val="single"/>
          <w:lang w:val="sr-Cyrl-RS"/>
        </w:rPr>
        <w:t>помоћника министра</w:t>
      </w:r>
    </w:p>
    <w:p w14:paraId="47DA67CF" w14:textId="77777777" w:rsidR="00C46F34" w:rsidRPr="004B5B90" w:rsidRDefault="00C46F34" w:rsidP="00C46F34">
      <w:pPr>
        <w:spacing w:after="0" w:line="240" w:lineRule="auto"/>
        <w:jc w:val="both"/>
        <w:rPr>
          <w:rFonts w:ascii="Times New Roman" w:hAnsi="Times New Roman"/>
          <w:sz w:val="24"/>
          <w:szCs w:val="24"/>
        </w:rPr>
      </w:pPr>
      <w:r w:rsidRPr="004B5B90">
        <w:rPr>
          <w:rFonts w:ascii="Times New Roman" w:hAnsi="Times New Roman"/>
          <w:sz w:val="24"/>
          <w:szCs w:val="24"/>
        </w:rPr>
        <w:t xml:space="preserve">Адреса: Булевар </w:t>
      </w:r>
      <w:r w:rsidR="006C4E0B" w:rsidRPr="004B5B90">
        <w:rPr>
          <w:rFonts w:ascii="Times New Roman" w:hAnsi="Times New Roman"/>
          <w:sz w:val="24"/>
          <w:szCs w:val="24"/>
        </w:rPr>
        <w:t>Миха</w:t>
      </w:r>
      <w:r w:rsidR="002C370E" w:rsidRPr="004B5B90">
        <w:rPr>
          <w:rFonts w:ascii="Times New Roman" w:hAnsi="Times New Roman"/>
          <w:sz w:val="24"/>
          <w:szCs w:val="24"/>
          <w:lang w:val="sr-Cyrl-RS"/>
        </w:rPr>
        <w:t>ј</w:t>
      </w:r>
      <w:r w:rsidRPr="004B5B90">
        <w:rPr>
          <w:rFonts w:ascii="Times New Roman" w:hAnsi="Times New Roman"/>
          <w:sz w:val="24"/>
          <w:szCs w:val="24"/>
        </w:rPr>
        <w:t>ла Пупина 2</w:t>
      </w:r>
      <w:r w:rsidR="002C370E" w:rsidRPr="004B5B90">
        <w:rPr>
          <w:rFonts w:ascii="Times New Roman" w:hAnsi="Times New Roman"/>
          <w:sz w:val="24"/>
          <w:szCs w:val="24"/>
          <w:lang w:val="sr-Cyrl-RS"/>
        </w:rPr>
        <w:t>а</w:t>
      </w:r>
      <w:r w:rsidRPr="004B5B90">
        <w:rPr>
          <w:rFonts w:ascii="Times New Roman" w:hAnsi="Times New Roman"/>
          <w:sz w:val="24"/>
          <w:szCs w:val="24"/>
        </w:rPr>
        <w:t xml:space="preserve"> (Палата „Србиј</w:t>
      </w:r>
      <w:r w:rsidRPr="004B5B90">
        <w:rPr>
          <w:rFonts w:ascii="Times New Roman" w:hAnsi="Times New Roman"/>
          <w:sz w:val="24"/>
          <w:szCs w:val="24"/>
          <w:lang w:val="sr-Cyrl-RS"/>
        </w:rPr>
        <w:t>а”</w:t>
      </w:r>
      <w:r w:rsidRPr="004B5B90">
        <w:rPr>
          <w:rFonts w:ascii="Times New Roman" w:hAnsi="Times New Roman"/>
          <w:sz w:val="24"/>
          <w:szCs w:val="24"/>
        </w:rPr>
        <w:t>, источно кри</w:t>
      </w:r>
      <w:r w:rsidR="0031356F" w:rsidRPr="004B5B90">
        <w:rPr>
          <w:rFonts w:ascii="Times New Roman" w:hAnsi="Times New Roman"/>
          <w:sz w:val="24"/>
          <w:szCs w:val="24"/>
        </w:rPr>
        <w:t xml:space="preserve">ло, </w:t>
      </w:r>
      <w:r w:rsidR="0031356F" w:rsidRPr="004B5B90">
        <w:rPr>
          <w:rFonts w:ascii="Times New Roman" w:hAnsi="Times New Roman"/>
          <w:sz w:val="24"/>
          <w:szCs w:val="24"/>
          <w:lang w:val="sr-Cyrl-RS"/>
        </w:rPr>
        <w:t>четврти спрат</w:t>
      </w:r>
      <w:r w:rsidR="0031356F" w:rsidRPr="004B5B90">
        <w:rPr>
          <w:rFonts w:ascii="Times New Roman" w:hAnsi="Times New Roman"/>
          <w:sz w:val="24"/>
          <w:szCs w:val="24"/>
        </w:rPr>
        <w:t>,</w:t>
      </w:r>
      <w:r w:rsidR="005D2066" w:rsidRPr="004B5B90">
        <w:rPr>
          <w:rFonts w:ascii="Times New Roman" w:hAnsi="Times New Roman"/>
          <w:sz w:val="24"/>
          <w:szCs w:val="24"/>
        </w:rPr>
        <w:t xml:space="preserve"> канцеларија број </w:t>
      </w:r>
      <w:r w:rsidR="00DE2EB2" w:rsidRPr="004B5B90">
        <w:rPr>
          <w:rFonts w:ascii="Times New Roman" w:hAnsi="Times New Roman"/>
          <w:sz w:val="24"/>
          <w:szCs w:val="24"/>
          <w:lang w:val="sr-Cyrl-RS"/>
        </w:rPr>
        <w:t>468</w:t>
      </w:r>
      <w:r w:rsidRPr="004B5B90">
        <w:rPr>
          <w:rFonts w:ascii="Times New Roman" w:hAnsi="Times New Roman"/>
          <w:sz w:val="24"/>
          <w:szCs w:val="24"/>
        </w:rPr>
        <w:t xml:space="preserve">), Београд </w:t>
      </w:r>
    </w:p>
    <w:p w14:paraId="20CD47DE" w14:textId="77777777" w:rsidR="00B12D97" w:rsidRPr="004B5B90" w:rsidRDefault="005D2066" w:rsidP="00B12D97">
      <w:pPr>
        <w:spacing w:after="0" w:line="240" w:lineRule="auto"/>
        <w:rPr>
          <w:rFonts w:ascii="Times New Roman" w:hAnsi="Times New Roman"/>
          <w:sz w:val="24"/>
          <w:szCs w:val="24"/>
          <w:lang w:val="en-US"/>
        </w:rPr>
      </w:pPr>
      <w:r w:rsidRPr="004B5B90">
        <w:rPr>
          <w:rFonts w:ascii="Times New Roman" w:hAnsi="Times New Roman"/>
          <w:sz w:val="24"/>
          <w:szCs w:val="24"/>
        </w:rPr>
        <w:t xml:space="preserve">Телефон: </w:t>
      </w:r>
      <w:r w:rsidR="006C5972" w:rsidRPr="004B5B90">
        <w:rPr>
          <w:rFonts w:ascii="Times New Roman" w:hAnsi="Times New Roman"/>
          <w:sz w:val="24"/>
          <w:szCs w:val="24"/>
          <w:lang w:val="en-US"/>
        </w:rPr>
        <w:t xml:space="preserve">+381 11 311 22 </w:t>
      </w:r>
      <w:r w:rsidR="00B12D97" w:rsidRPr="004B5B90">
        <w:rPr>
          <w:rFonts w:ascii="Times New Roman" w:hAnsi="Times New Roman"/>
          <w:sz w:val="24"/>
          <w:szCs w:val="24"/>
          <w:lang w:val="en-US"/>
        </w:rPr>
        <w:t>82</w:t>
      </w:r>
    </w:p>
    <w:p w14:paraId="7E4AE570" w14:textId="77777777" w:rsidR="00B12D97" w:rsidRPr="004B5B90" w:rsidRDefault="00B12D97" w:rsidP="00B12D97">
      <w:pPr>
        <w:spacing w:after="0" w:line="240" w:lineRule="auto"/>
        <w:rPr>
          <w:rStyle w:val="Hyperlink"/>
          <w:rFonts w:ascii="Times New Roman" w:hAnsi="Times New Roman"/>
          <w:color w:val="0070C0"/>
          <w:sz w:val="24"/>
          <w:szCs w:val="24"/>
        </w:rPr>
      </w:pPr>
      <w:r w:rsidRPr="004B5B90">
        <w:rPr>
          <w:rFonts w:ascii="Times New Roman" w:hAnsi="Times New Roman"/>
          <w:sz w:val="24"/>
          <w:szCs w:val="24"/>
          <w:lang w:val="sr-Cyrl-RS"/>
        </w:rPr>
        <w:t>E-адреса:</w:t>
      </w:r>
      <w:r w:rsidRPr="004B5B90">
        <w:rPr>
          <w:rFonts w:ascii="Times New Roman" w:hAnsi="Times New Roman"/>
          <w:sz w:val="24"/>
          <w:szCs w:val="24"/>
          <w:lang w:val="en-US"/>
        </w:rPr>
        <w:t xml:space="preserve"> </w:t>
      </w:r>
      <w:r w:rsidRPr="004B5B90">
        <w:rPr>
          <w:rStyle w:val="Hyperlink"/>
          <w:rFonts w:ascii="Times New Roman" w:hAnsi="Times New Roman"/>
          <w:color w:val="0070C0"/>
          <w:sz w:val="24"/>
          <w:szCs w:val="24"/>
        </w:rPr>
        <w:t>bojan.bogdanov@mbs.gov.rs</w:t>
      </w:r>
    </w:p>
    <w:p w14:paraId="1A50F911" w14:textId="77777777" w:rsidR="00C46F34" w:rsidRPr="004B5B90" w:rsidRDefault="00C46F34" w:rsidP="00B12D97">
      <w:pPr>
        <w:spacing w:after="0" w:line="240" w:lineRule="auto"/>
        <w:jc w:val="both"/>
        <w:rPr>
          <w:rFonts w:ascii="Times New Roman" w:hAnsi="Times New Roman"/>
          <w:b/>
          <w:sz w:val="24"/>
          <w:szCs w:val="24"/>
          <w:lang w:val="sr-Cyrl-RS"/>
        </w:rPr>
      </w:pPr>
    </w:p>
    <w:p w14:paraId="2F6FD2ED" w14:textId="77777777" w:rsidR="00B7227A" w:rsidRPr="004B5B90" w:rsidRDefault="005D2066" w:rsidP="00404982">
      <w:pPr>
        <w:spacing w:after="0" w:line="240" w:lineRule="auto"/>
        <w:ind w:firstLine="708"/>
        <w:jc w:val="both"/>
        <w:rPr>
          <w:rFonts w:ascii="Times New Roman" w:hAnsi="Times New Roman"/>
          <w:spacing w:val="-6"/>
          <w:sz w:val="24"/>
          <w:szCs w:val="24"/>
          <w:lang w:val="en-US" w:eastAsia="en-US"/>
        </w:rPr>
      </w:pPr>
      <w:r w:rsidRPr="004B5B90">
        <w:rPr>
          <w:rFonts w:ascii="Times New Roman" w:hAnsi="Times New Roman"/>
          <w:sz w:val="24"/>
          <w:szCs w:val="24"/>
          <w:lang w:val="sr-Cyrl-RS" w:eastAsia="en-US"/>
        </w:rPr>
        <w:t xml:space="preserve">У </w:t>
      </w:r>
      <w:r w:rsidRPr="004B5B90">
        <w:rPr>
          <w:rFonts w:ascii="Times New Roman" w:hAnsi="Times New Roman"/>
          <w:b/>
          <w:sz w:val="24"/>
          <w:szCs w:val="24"/>
          <w:lang w:val="sr-Cyrl-RS" w:eastAsia="en-US"/>
        </w:rPr>
        <w:t xml:space="preserve">Сектору за унапређење услова живота и рада на селу </w:t>
      </w:r>
      <w:r w:rsidRPr="004B5B90">
        <w:rPr>
          <w:rFonts w:ascii="Times New Roman" w:hAnsi="Times New Roman"/>
          <w:sz w:val="24"/>
          <w:szCs w:val="24"/>
          <w:lang w:val="sr-Cyrl-RS" w:eastAsia="en-US"/>
        </w:rPr>
        <w:t xml:space="preserve">обављају се послови државне управе који се односе на: </w:t>
      </w:r>
      <w:r w:rsidRPr="004B5B90">
        <w:rPr>
          <w:rFonts w:ascii="Times New Roman" w:eastAsia="Calibri" w:hAnsi="Times New Roman"/>
          <w:spacing w:val="-6"/>
          <w:sz w:val="24"/>
          <w:szCs w:val="24"/>
          <w:lang w:val="sr-Cyrl-RS" w:eastAsia="en-US"/>
        </w:rPr>
        <w:t>идентификовање приоритетних потреба становништва на селу у области инфраструктуре, економског развоја, друштвеног стандарда, културног живота и друго;</w:t>
      </w:r>
      <w:r w:rsidRPr="004B5B90">
        <w:rPr>
          <w:rFonts w:ascii="Times New Roman" w:hAnsi="Times New Roman"/>
          <w:sz w:val="24"/>
          <w:szCs w:val="24"/>
          <w:lang w:val="sr-Cyrl-RS" w:eastAsia="en-US"/>
        </w:rPr>
        <w:t xml:space="preserve"> дефинисање краткорочних и средњорочних програма за унапређење услова живота и рада на селу</w:t>
      </w:r>
      <w:r w:rsidRPr="004B5B90">
        <w:rPr>
          <w:rFonts w:ascii="Times New Roman" w:eastAsia="Calibri" w:hAnsi="Times New Roman"/>
          <w:spacing w:val="-6"/>
          <w:sz w:val="24"/>
          <w:szCs w:val="24"/>
          <w:lang w:val="sr-Cyrl-RS" w:eastAsia="en-US"/>
        </w:rPr>
        <w:t>; припрему, расписивање и спровођење јавних позива Министарства;</w:t>
      </w:r>
      <w:r w:rsidRPr="004B5B90">
        <w:rPr>
          <w:rFonts w:ascii="Times New Roman" w:hAnsi="Times New Roman"/>
          <w:spacing w:val="-6"/>
          <w:sz w:val="24"/>
          <w:szCs w:val="24"/>
          <w:lang w:val="sr-Cyrl-RS" w:eastAsia="en-US"/>
        </w:rPr>
        <w:t xml:space="preserve"> пружање подршке раду Комисија по одређеним програмима које спроводи Сектор;</w:t>
      </w:r>
      <w:r w:rsidRPr="004B5B90">
        <w:rPr>
          <w:rFonts w:ascii="Times New Roman" w:eastAsia="Calibri" w:hAnsi="Times New Roman"/>
          <w:spacing w:val="-6"/>
          <w:sz w:val="24"/>
          <w:szCs w:val="24"/>
          <w:lang w:val="sr-Cyrl-RS" w:eastAsia="en-US"/>
        </w:rPr>
        <w:t xml:space="preserve"> реализацију програма подршке становништву у сеоским срединама и </w:t>
      </w:r>
      <w:r w:rsidRPr="004B5B90">
        <w:rPr>
          <w:rFonts w:ascii="Times New Roman" w:hAnsi="Times New Roman"/>
          <w:spacing w:val="-6"/>
          <w:sz w:val="24"/>
          <w:szCs w:val="24"/>
          <w:lang w:val="sr-Cyrl-RS" w:eastAsia="en-US"/>
        </w:rPr>
        <w:t>пружање подршке</w:t>
      </w:r>
      <w:r w:rsidRPr="004B5B90">
        <w:rPr>
          <w:rFonts w:ascii="Times New Roman" w:eastAsia="Calibri" w:hAnsi="Times New Roman"/>
          <w:spacing w:val="-6"/>
          <w:sz w:val="24"/>
          <w:szCs w:val="24"/>
          <w:lang w:val="sr-Cyrl-RS" w:eastAsia="en-US"/>
        </w:rPr>
        <w:t xml:space="preserve"> локалним самоуправама у р</w:t>
      </w:r>
      <w:r w:rsidRPr="004B5B90">
        <w:rPr>
          <w:rFonts w:ascii="Times New Roman" w:hAnsi="Times New Roman"/>
          <w:spacing w:val="-6"/>
          <w:sz w:val="24"/>
          <w:szCs w:val="24"/>
          <w:lang w:val="sr-Cyrl-RS" w:eastAsia="en-US"/>
        </w:rPr>
        <w:t xml:space="preserve">еализацији програма Министарстава који предвиђају финансијску подршку сеоским срединама, на основу утврђених критеријума и контрола </w:t>
      </w:r>
      <w:r w:rsidRPr="004B5B90">
        <w:rPr>
          <w:rFonts w:ascii="Times New Roman" w:hAnsi="Times New Roman"/>
          <w:spacing w:val="-6"/>
          <w:sz w:val="24"/>
          <w:szCs w:val="24"/>
          <w:lang w:val="sr-Cyrl-RS" w:eastAsia="en-US"/>
        </w:rPr>
        <w:lastRenderedPageBreak/>
        <w:t>наменск</w:t>
      </w:r>
      <w:r w:rsidR="00792134" w:rsidRPr="004B5B90">
        <w:rPr>
          <w:rFonts w:ascii="Times New Roman" w:hAnsi="Times New Roman"/>
          <w:spacing w:val="-6"/>
          <w:sz w:val="24"/>
          <w:szCs w:val="24"/>
          <w:lang w:val="sr-Cyrl-RS" w:eastAsia="en-US"/>
        </w:rPr>
        <w:t xml:space="preserve">ог трошења додељених средстава </w:t>
      </w:r>
      <w:r w:rsidR="00792134" w:rsidRPr="004B5B90">
        <w:rPr>
          <w:rFonts w:ascii="Times New Roman" w:hAnsi="Times New Roman"/>
          <w:spacing w:val="-6"/>
          <w:sz w:val="24"/>
          <w:szCs w:val="24"/>
          <w:lang w:val="en-US" w:eastAsia="en-US"/>
        </w:rPr>
        <w:t>-</w:t>
      </w:r>
      <w:r w:rsidRPr="004B5B90">
        <w:rPr>
          <w:rFonts w:ascii="Times New Roman" w:hAnsi="Times New Roman"/>
          <w:spacing w:val="-6"/>
          <w:sz w:val="24"/>
          <w:szCs w:val="24"/>
          <w:lang w:val="sr-Cyrl-RS" w:eastAsia="en-US"/>
        </w:rPr>
        <w:t xml:space="preserve"> административна и/или теренска;</w:t>
      </w:r>
      <w:r w:rsidRPr="004B5B90">
        <w:rPr>
          <w:rFonts w:ascii="Times New Roman" w:eastAsia="Calibri" w:hAnsi="Times New Roman"/>
          <w:spacing w:val="-6"/>
          <w:sz w:val="24"/>
          <w:szCs w:val="24"/>
          <w:lang w:val="sr-Cyrl-RS" w:eastAsia="en-US"/>
        </w:rPr>
        <w:t xml:space="preserve"> пружање подршке у</w:t>
      </w:r>
      <w:r w:rsidRPr="004B5B90">
        <w:rPr>
          <w:rFonts w:ascii="Times New Roman" w:hAnsi="Times New Roman"/>
          <w:spacing w:val="-6"/>
          <w:sz w:val="24"/>
          <w:szCs w:val="24"/>
          <w:lang w:val="sr-Cyrl-RS" w:eastAsia="en-US"/>
        </w:rPr>
        <w:t xml:space="preserve"> организацији едукација и обука представницима локалних самоуправа, сеоских заједница и другим заинтересованим субјектима; као и други послови из делокруга Сектора.</w:t>
      </w:r>
    </w:p>
    <w:p w14:paraId="6FFB8817" w14:textId="77777777" w:rsidR="005D2066" w:rsidRPr="004B5B90" w:rsidRDefault="005D2066" w:rsidP="00404982">
      <w:pPr>
        <w:spacing w:after="0" w:line="240" w:lineRule="auto"/>
        <w:ind w:firstLine="708"/>
        <w:jc w:val="both"/>
        <w:rPr>
          <w:rFonts w:ascii="Times New Roman" w:eastAsia="Calibri" w:hAnsi="Times New Roman"/>
          <w:spacing w:val="-6"/>
          <w:sz w:val="24"/>
          <w:szCs w:val="24"/>
          <w:lang w:val="sr-Cyrl-RS" w:eastAsia="en-US"/>
        </w:rPr>
      </w:pPr>
      <w:r w:rsidRPr="004B5B90">
        <w:rPr>
          <w:rFonts w:ascii="Times New Roman" w:hAnsi="Times New Roman"/>
          <w:b/>
          <w:sz w:val="24"/>
          <w:szCs w:val="40"/>
          <w:lang w:val="sr-Cyrl-RS" w:eastAsia="en-US"/>
        </w:rPr>
        <w:t xml:space="preserve">                                                    </w:t>
      </w:r>
    </w:p>
    <w:p w14:paraId="1FA0CAD3" w14:textId="77777777" w:rsidR="005D2066" w:rsidRPr="004B5B90" w:rsidRDefault="005D2066" w:rsidP="00404982">
      <w:pPr>
        <w:spacing w:after="0" w:line="240" w:lineRule="auto"/>
        <w:ind w:firstLine="567"/>
        <w:jc w:val="both"/>
        <w:rPr>
          <w:rFonts w:ascii="Times New Roman" w:hAnsi="Times New Roman"/>
          <w:sz w:val="24"/>
          <w:szCs w:val="24"/>
          <w:lang w:val="sr-Cyrl-RS" w:eastAsia="en-US"/>
        </w:rPr>
      </w:pPr>
      <w:r w:rsidRPr="004B5B90">
        <w:rPr>
          <w:rFonts w:ascii="Times New Roman" w:hAnsi="Times New Roman"/>
          <w:sz w:val="24"/>
          <w:szCs w:val="24"/>
          <w:lang w:val="sr-Cyrl-RS" w:eastAsia="en-US"/>
        </w:rPr>
        <w:t xml:space="preserve">За обављање послова из делокруга </w:t>
      </w:r>
      <w:r w:rsidRPr="004B5B90">
        <w:rPr>
          <w:rFonts w:ascii="Times New Roman" w:hAnsi="Times New Roman"/>
          <w:b/>
          <w:sz w:val="24"/>
          <w:szCs w:val="24"/>
          <w:lang w:val="sr-Cyrl-RS" w:eastAsia="en-US"/>
        </w:rPr>
        <w:t xml:space="preserve">Сектора за унапређење услова живота и рада на селу, </w:t>
      </w:r>
      <w:r w:rsidRPr="004B5B90">
        <w:rPr>
          <w:rFonts w:ascii="Times New Roman" w:hAnsi="Times New Roman"/>
          <w:sz w:val="24"/>
          <w:szCs w:val="24"/>
          <w:lang w:val="sr-Cyrl-RS" w:eastAsia="en-US"/>
        </w:rPr>
        <w:t>образују се следеће уже унутрашње јединице:</w:t>
      </w:r>
    </w:p>
    <w:p w14:paraId="7691CCDA" w14:textId="77777777" w:rsidR="005D2066" w:rsidRPr="004B5B90" w:rsidRDefault="005D2066" w:rsidP="005D2066">
      <w:pPr>
        <w:spacing w:after="0" w:line="240" w:lineRule="auto"/>
        <w:ind w:left="90" w:firstLine="630"/>
        <w:jc w:val="both"/>
        <w:rPr>
          <w:rFonts w:ascii="Times New Roman" w:hAnsi="Times New Roman"/>
          <w:b/>
          <w:sz w:val="24"/>
          <w:szCs w:val="24"/>
          <w:lang w:val="sr-Cyrl-RS" w:eastAsia="en-US"/>
        </w:rPr>
      </w:pPr>
    </w:p>
    <w:p w14:paraId="526CBCFB" w14:textId="77777777" w:rsidR="005D2066" w:rsidRPr="004B5B90" w:rsidRDefault="005D2066" w:rsidP="005D2066">
      <w:pPr>
        <w:spacing w:after="0" w:line="240" w:lineRule="auto"/>
        <w:ind w:left="90" w:firstLine="630"/>
        <w:jc w:val="both"/>
        <w:rPr>
          <w:rFonts w:ascii="Times New Roman" w:hAnsi="Times New Roman"/>
          <w:b/>
          <w:sz w:val="24"/>
          <w:szCs w:val="24"/>
          <w:lang w:val="en-US" w:eastAsia="en-US"/>
        </w:rPr>
      </w:pPr>
      <w:r w:rsidRPr="004B5B90">
        <w:rPr>
          <w:rFonts w:ascii="Times New Roman" w:hAnsi="Times New Roman"/>
          <w:b/>
          <w:sz w:val="24"/>
          <w:szCs w:val="24"/>
          <w:lang w:val="sr-Cyrl-RS" w:eastAsia="en-US"/>
        </w:rPr>
        <w:t>Одељење за подршку и мониторинг</w:t>
      </w:r>
      <w:r w:rsidR="00993DF3" w:rsidRPr="004B5B90">
        <w:rPr>
          <w:rFonts w:ascii="Times New Roman" w:hAnsi="Times New Roman"/>
          <w:b/>
          <w:sz w:val="24"/>
          <w:szCs w:val="24"/>
          <w:lang w:val="sr-Cyrl-RS" w:eastAsia="en-US"/>
        </w:rPr>
        <w:t>;</w:t>
      </w:r>
    </w:p>
    <w:p w14:paraId="309AD7B4" w14:textId="77777777" w:rsidR="005D2066" w:rsidRPr="004B5B90" w:rsidRDefault="005D2066" w:rsidP="005D2066">
      <w:pPr>
        <w:spacing w:after="0" w:line="240" w:lineRule="auto"/>
        <w:ind w:left="90" w:firstLine="630"/>
        <w:jc w:val="both"/>
        <w:rPr>
          <w:rFonts w:ascii="Times New Roman" w:hAnsi="Times New Roman"/>
          <w:b/>
          <w:sz w:val="24"/>
          <w:szCs w:val="24"/>
          <w:lang w:val="sr-Cyrl-RS" w:eastAsia="en-US"/>
        </w:rPr>
      </w:pPr>
      <w:r w:rsidRPr="004B5B90">
        <w:rPr>
          <w:rFonts w:ascii="Times New Roman" w:hAnsi="Times New Roman"/>
          <w:b/>
          <w:sz w:val="24"/>
          <w:szCs w:val="24"/>
          <w:lang w:val="sr-Cyrl-RS" w:eastAsia="en-US"/>
        </w:rPr>
        <w:t>Одсек за развојне пројекте задруга.</w:t>
      </w:r>
    </w:p>
    <w:p w14:paraId="3F51EB28" w14:textId="77777777" w:rsidR="005D2066" w:rsidRPr="004B5B90" w:rsidRDefault="005D2066" w:rsidP="005D2066">
      <w:pPr>
        <w:spacing w:after="0" w:line="240" w:lineRule="auto"/>
        <w:rPr>
          <w:rFonts w:ascii="Times New Roman" w:hAnsi="Times New Roman"/>
          <w:b/>
          <w:sz w:val="24"/>
          <w:szCs w:val="24"/>
          <w:lang w:val="sr-Cyrl-RS" w:eastAsia="en-US"/>
        </w:rPr>
      </w:pPr>
    </w:p>
    <w:p w14:paraId="44B74468" w14:textId="77777777" w:rsidR="005D2066" w:rsidRPr="004B5B90" w:rsidRDefault="005D2066" w:rsidP="005D2066">
      <w:pPr>
        <w:spacing w:after="0" w:line="240" w:lineRule="auto"/>
        <w:ind w:firstLine="567"/>
        <w:jc w:val="both"/>
        <w:rPr>
          <w:rFonts w:ascii="Times New Roman" w:eastAsia="Calibri" w:hAnsi="Times New Roman"/>
          <w:spacing w:val="-6"/>
          <w:sz w:val="24"/>
          <w:szCs w:val="24"/>
          <w:lang w:val="sr-Cyrl-RS" w:eastAsia="en-US"/>
        </w:rPr>
      </w:pPr>
      <w:r w:rsidRPr="004B5B90">
        <w:rPr>
          <w:rFonts w:ascii="Times New Roman" w:hAnsi="Times New Roman"/>
          <w:b/>
          <w:sz w:val="24"/>
          <w:szCs w:val="24"/>
          <w:lang w:val="sr-Cyrl-RS" w:eastAsia="en-US"/>
        </w:rPr>
        <w:t>У Одељењу за подршку и мониторинг</w:t>
      </w:r>
      <w:r w:rsidRPr="004B5B90">
        <w:rPr>
          <w:rFonts w:ascii="Times New Roman" w:eastAsia="Calibri" w:hAnsi="Times New Roman"/>
          <w:sz w:val="24"/>
          <w:szCs w:val="24"/>
          <w:lang w:val="sr-Cyrl-RS" w:eastAsia="en-US"/>
        </w:rPr>
        <w:t xml:space="preserve"> обављају се послови: обавештавања</w:t>
      </w:r>
      <w:r w:rsidRPr="004B5B90">
        <w:rPr>
          <w:rFonts w:ascii="Times New Roman" w:eastAsia="Calibri" w:hAnsi="Times New Roman"/>
          <w:spacing w:val="-6"/>
          <w:sz w:val="24"/>
          <w:szCs w:val="24"/>
          <w:lang w:val="sr-Cyrl-RS" w:eastAsia="en-US"/>
        </w:rPr>
        <w:t>, подршке и сарадње са локалним самоуправама у вези са дефинисањем планова и активности за</w:t>
      </w:r>
      <w:r w:rsidRPr="004B5B90">
        <w:rPr>
          <w:rFonts w:ascii="Times New Roman" w:hAnsi="Times New Roman"/>
          <w:b/>
          <w:sz w:val="24"/>
          <w:szCs w:val="24"/>
          <w:lang w:val="sr-Cyrl-RS" w:eastAsia="en-US"/>
        </w:rPr>
        <w:t xml:space="preserve"> </w:t>
      </w:r>
      <w:r w:rsidRPr="004B5B90">
        <w:rPr>
          <w:rFonts w:ascii="Times New Roman" w:hAnsi="Times New Roman"/>
          <w:sz w:val="24"/>
          <w:szCs w:val="24"/>
          <w:lang w:val="sr-Cyrl-RS" w:eastAsia="en-US"/>
        </w:rPr>
        <w:t>унапређење услова живота и рада</w:t>
      </w:r>
      <w:r w:rsidRPr="004B5B90">
        <w:rPr>
          <w:rFonts w:ascii="Times New Roman" w:eastAsia="Calibri" w:hAnsi="Times New Roman"/>
          <w:spacing w:val="-6"/>
          <w:sz w:val="24"/>
          <w:szCs w:val="24"/>
          <w:lang w:val="sr-Cyrl-RS" w:eastAsia="en-US"/>
        </w:rPr>
        <w:t xml:space="preserve"> на селу; подршка локалним самоуправама у реализацији прогр</w:t>
      </w:r>
      <w:r w:rsidR="00AB3429" w:rsidRPr="004B5B90">
        <w:rPr>
          <w:rFonts w:ascii="Times New Roman" w:eastAsia="Calibri" w:hAnsi="Times New Roman"/>
          <w:spacing w:val="-6"/>
          <w:sz w:val="24"/>
          <w:szCs w:val="24"/>
          <w:lang w:val="sr-Cyrl-RS" w:eastAsia="en-US"/>
        </w:rPr>
        <w:t>ама у сеоским срединама на читавој</w:t>
      </w:r>
      <w:r w:rsidRPr="004B5B90">
        <w:rPr>
          <w:rFonts w:ascii="Times New Roman" w:eastAsia="Calibri" w:hAnsi="Times New Roman"/>
          <w:spacing w:val="-6"/>
          <w:sz w:val="24"/>
          <w:szCs w:val="24"/>
          <w:lang w:val="sr-Cyrl-RS" w:eastAsia="en-US"/>
        </w:rPr>
        <w:t xml:space="preserve"> територији Републике Србије, а нарочито у девастираним, неразвијеним, мање развијеним, брдскопланинским и пограничним подручјима; административно и теренско праћење реализације одобрених пројеката по програмима Министарства;</w:t>
      </w:r>
      <w:r w:rsidRPr="004B5B90">
        <w:rPr>
          <w:rFonts w:ascii="Times New Roman" w:eastAsia="Calibri" w:hAnsi="Times New Roman"/>
          <w:sz w:val="24"/>
          <w:szCs w:val="24"/>
          <w:lang w:val="en-US" w:eastAsia="en-US"/>
        </w:rPr>
        <w:t xml:space="preserve"> </w:t>
      </w:r>
      <w:r w:rsidRPr="004B5B90">
        <w:rPr>
          <w:rFonts w:ascii="Times New Roman" w:eastAsia="Calibri" w:hAnsi="Times New Roman"/>
          <w:spacing w:val="-6"/>
          <w:sz w:val="24"/>
          <w:szCs w:val="40"/>
          <w:lang w:val="sr-Cyrl-RS" w:eastAsia="en-US"/>
        </w:rPr>
        <w:t>пружање подршке у</w:t>
      </w:r>
      <w:r w:rsidRPr="004B5B90">
        <w:rPr>
          <w:rFonts w:ascii="Times New Roman" w:hAnsi="Times New Roman"/>
          <w:spacing w:val="-6"/>
          <w:sz w:val="24"/>
          <w:szCs w:val="40"/>
          <w:lang w:val="sr-Cyrl-RS" w:eastAsia="en-US"/>
        </w:rPr>
        <w:t xml:space="preserve"> организацији едукација и обука на терену - представницима локалних самоуправа, сеоских заједница и другим заинтересованим субјектима; </w:t>
      </w:r>
      <w:r w:rsidRPr="004B5B90">
        <w:rPr>
          <w:rFonts w:ascii="Times New Roman" w:eastAsia="Calibri" w:hAnsi="Times New Roman"/>
          <w:spacing w:val="-6"/>
          <w:sz w:val="24"/>
          <w:szCs w:val="24"/>
          <w:lang w:val="sr-Cyrl-RS" w:eastAsia="en-US"/>
        </w:rPr>
        <w:t>као и други послови из надлежности Одељења.</w:t>
      </w:r>
    </w:p>
    <w:p w14:paraId="45C832AE" w14:textId="77777777" w:rsidR="005D2066" w:rsidRPr="004B5B90" w:rsidRDefault="005D2066" w:rsidP="005D2066">
      <w:pPr>
        <w:spacing w:after="0" w:line="240" w:lineRule="auto"/>
        <w:ind w:firstLine="567"/>
        <w:jc w:val="both"/>
        <w:rPr>
          <w:rFonts w:ascii="Times New Roman" w:eastAsia="Calibri" w:hAnsi="Times New Roman"/>
          <w:spacing w:val="-6"/>
          <w:sz w:val="24"/>
          <w:szCs w:val="24"/>
          <w:lang w:val="sr-Cyrl-RS" w:eastAsia="en-US"/>
        </w:rPr>
      </w:pPr>
    </w:p>
    <w:p w14:paraId="2C4D2271" w14:textId="77777777" w:rsidR="005D2066" w:rsidRPr="004B5B90" w:rsidRDefault="005D2066" w:rsidP="005D2066">
      <w:pPr>
        <w:spacing w:after="0" w:line="240" w:lineRule="auto"/>
        <w:ind w:left="90" w:firstLine="630"/>
        <w:jc w:val="both"/>
        <w:rPr>
          <w:rFonts w:ascii="Times New Roman" w:hAnsi="Times New Roman"/>
          <w:sz w:val="24"/>
          <w:szCs w:val="24"/>
          <w:lang w:val="sr-Cyrl-RS" w:eastAsia="en-US"/>
        </w:rPr>
      </w:pPr>
      <w:r w:rsidRPr="004B5B90">
        <w:rPr>
          <w:rFonts w:ascii="Times New Roman" w:hAnsi="Times New Roman"/>
          <w:sz w:val="24"/>
          <w:szCs w:val="24"/>
          <w:lang w:val="sr-Cyrl-RS" w:eastAsia="en-US"/>
        </w:rPr>
        <w:t xml:space="preserve">За обављање послова из делокруга </w:t>
      </w:r>
      <w:r w:rsidRPr="004B5B90">
        <w:rPr>
          <w:rFonts w:ascii="Times New Roman" w:hAnsi="Times New Roman"/>
          <w:b/>
          <w:sz w:val="24"/>
          <w:szCs w:val="24"/>
          <w:lang w:val="sr-Cyrl-RS" w:eastAsia="en-US"/>
        </w:rPr>
        <w:t>Одељења за подршку и мониторинг,</w:t>
      </w:r>
      <w:r w:rsidRPr="004B5B90">
        <w:rPr>
          <w:rFonts w:ascii="Times New Roman" w:hAnsi="Times New Roman"/>
          <w:sz w:val="24"/>
          <w:szCs w:val="24"/>
          <w:lang w:val="sr-Cyrl-RS" w:eastAsia="en-US"/>
        </w:rPr>
        <w:t xml:space="preserve"> образују се следеће уже унутрашње јединице:</w:t>
      </w:r>
    </w:p>
    <w:p w14:paraId="262F0BBD" w14:textId="77777777" w:rsidR="005D2066" w:rsidRPr="004B5B90" w:rsidRDefault="005D2066" w:rsidP="005D2066">
      <w:pPr>
        <w:spacing w:after="0" w:line="240" w:lineRule="auto"/>
        <w:ind w:left="90" w:firstLine="630"/>
        <w:jc w:val="both"/>
        <w:rPr>
          <w:rFonts w:ascii="Times New Roman" w:hAnsi="Times New Roman"/>
          <w:sz w:val="24"/>
          <w:szCs w:val="24"/>
          <w:lang w:val="sr-Cyrl-RS" w:eastAsia="en-US"/>
        </w:rPr>
      </w:pPr>
    </w:p>
    <w:p w14:paraId="75E21E75" w14:textId="77777777" w:rsidR="005D2066" w:rsidRPr="004B5B90" w:rsidRDefault="005D2066" w:rsidP="00B11D45">
      <w:pPr>
        <w:spacing w:after="0" w:line="240" w:lineRule="auto"/>
        <w:ind w:left="90" w:firstLine="630"/>
        <w:jc w:val="both"/>
        <w:rPr>
          <w:rFonts w:ascii="Times New Roman" w:hAnsi="Times New Roman"/>
          <w:b/>
          <w:sz w:val="24"/>
          <w:szCs w:val="24"/>
          <w:lang w:val="sr-Cyrl-RS" w:eastAsia="en-US"/>
        </w:rPr>
      </w:pPr>
      <w:r w:rsidRPr="004B5B90">
        <w:rPr>
          <w:rFonts w:ascii="Times New Roman" w:hAnsi="Times New Roman"/>
          <w:b/>
          <w:sz w:val="24"/>
          <w:szCs w:val="24"/>
          <w:lang w:val="sr-Cyrl-RS" w:eastAsia="en-US"/>
        </w:rPr>
        <w:t>Од</w:t>
      </w:r>
      <w:r w:rsidR="002D5D17" w:rsidRPr="004B5B90">
        <w:rPr>
          <w:rFonts w:ascii="Times New Roman" w:hAnsi="Times New Roman"/>
          <w:b/>
          <w:sz w:val="24"/>
          <w:szCs w:val="24"/>
          <w:lang w:val="sr-Cyrl-RS" w:eastAsia="en-US"/>
        </w:rPr>
        <w:t>сек за инфраструктурне</w:t>
      </w:r>
      <w:r w:rsidR="009F1341" w:rsidRPr="004B5B90">
        <w:rPr>
          <w:rFonts w:ascii="Times New Roman" w:hAnsi="Times New Roman"/>
          <w:b/>
          <w:sz w:val="24"/>
          <w:szCs w:val="24"/>
          <w:lang w:val="sr-Cyrl-RS" w:eastAsia="en-US"/>
        </w:rPr>
        <w:t xml:space="preserve"> пројекте;</w:t>
      </w:r>
    </w:p>
    <w:p w14:paraId="7EB775AC" w14:textId="77777777" w:rsidR="005D2066" w:rsidRPr="004B5B90" w:rsidRDefault="005D2066" w:rsidP="00B11D45">
      <w:pPr>
        <w:spacing w:after="0" w:line="240" w:lineRule="auto"/>
        <w:ind w:left="90" w:firstLine="630"/>
        <w:jc w:val="both"/>
        <w:rPr>
          <w:rFonts w:ascii="Times New Roman" w:hAnsi="Times New Roman"/>
          <w:b/>
          <w:sz w:val="24"/>
          <w:szCs w:val="24"/>
          <w:lang w:val="sr-Cyrl-RS" w:eastAsia="en-US"/>
        </w:rPr>
      </w:pPr>
      <w:r w:rsidRPr="004B5B90">
        <w:rPr>
          <w:rFonts w:ascii="Times New Roman" w:hAnsi="Times New Roman"/>
          <w:b/>
          <w:sz w:val="24"/>
          <w:szCs w:val="24"/>
          <w:lang w:val="sr-Cyrl-RS" w:eastAsia="en-US"/>
        </w:rPr>
        <w:t>Одсек за пројекте друштвеног стандарда.</w:t>
      </w:r>
    </w:p>
    <w:p w14:paraId="5F2A3B66" w14:textId="77777777" w:rsidR="005D2066" w:rsidRPr="004B5B90" w:rsidRDefault="005D2066" w:rsidP="005D2066">
      <w:pPr>
        <w:spacing w:after="0" w:line="240" w:lineRule="auto"/>
        <w:ind w:left="1440"/>
        <w:rPr>
          <w:rFonts w:ascii="Times New Roman" w:hAnsi="Times New Roman"/>
          <w:b/>
          <w:sz w:val="24"/>
          <w:szCs w:val="24"/>
          <w:lang w:val="sr-Cyrl-RS" w:eastAsia="en-US"/>
        </w:rPr>
      </w:pPr>
      <w:r w:rsidRPr="004B5B90">
        <w:rPr>
          <w:rFonts w:ascii="Times New Roman" w:hAnsi="Times New Roman"/>
          <w:b/>
          <w:sz w:val="24"/>
          <w:szCs w:val="24"/>
          <w:lang w:val="sr-Cyrl-RS" w:eastAsia="en-US"/>
        </w:rPr>
        <w:t xml:space="preserve"> </w:t>
      </w:r>
    </w:p>
    <w:p w14:paraId="723591E4" w14:textId="77777777" w:rsidR="005D2066" w:rsidRPr="004B5B90" w:rsidRDefault="005D2066" w:rsidP="005D2066">
      <w:pPr>
        <w:spacing w:after="0" w:line="240" w:lineRule="auto"/>
        <w:ind w:firstLine="567"/>
        <w:jc w:val="both"/>
        <w:rPr>
          <w:rFonts w:ascii="Times New Roman" w:hAnsi="Times New Roman"/>
          <w:sz w:val="24"/>
          <w:szCs w:val="40"/>
          <w:lang w:val="sr-Cyrl-RS" w:eastAsia="en-US"/>
        </w:rPr>
      </w:pPr>
      <w:r w:rsidRPr="004B5B90">
        <w:rPr>
          <w:rFonts w:ascii="Times New Roman" w:hAnsi="Times New Roman"/>
          <w:b/>
          <w:sz w:val="24"/>
          <w:szCs w:val="40"/>
          <w:lang w:val="sr-Cyrl-RS" w:eastAsia="en-US"/>
        </w:rPr>
        <w:t xml:space="preserve">У </w:t>
      </w:r>
      <w:r w:rsidRPr="004B5B90">
        <w:rPr>
          <w:rFonts w:ascii="Times New Roman" w:hAnsi="Times New Roman"/>
          <w:b/>
          <w:sz w:val="24"/>
          <w:szCs w:val="24"/>
          <w:lang w:val="sr-Cyrl-RS" w:eastAsia="en-US"/>
        </w:rPr>
        <w:t>Одсеку за инфраструктурне пројекте</w:t>
      </w:r>
      <w:r w:rsidRPr="004B5B90">
        <w:rPr>
          <w:rFonts w:ascii="Times New Roman" w:hAnsi="Times New Roman"/>
          <w:sz w:val="24"/>
          <w:szCs w:val="24"/>
          <w:lang w:val="sr-Cyrl-RS" w:eastAsia="en-US"/>
        </w:rPr>
        <w:t xml:space="preserve"> </w:t>
      </w:r>
      <w:r w:rsidRPr="004B5B90">
        <w:rPr>
          <w:rFonts w:ascii="Times New Roman" w:hAnsi="Times New Roman"/>
          <w:sz w:val="24"/>
          <w:szCs w:val="40"/>
          <w:lang w:val="sr-Cyrl-RS" w:eastAsia="en-US"/>
        </w:rPr>
        <w:t xml:space="preserve">обављају се послови: </w:t>
      </w:r>
      <w:r w:rsidRPr="004B5B90">
        <w:rPr>
          <w:rFonts w:ascii="Times New Roman" w:eastAsia="Calibri" w:hAnsi="Times New Roman"/>
          <w:spacing w:val="-6"/>
          <w:sz w:val="24"/>
          <w:szCs w:val="40"/>
          <w:lang w:val="sr-Cyrl-RS" w:eastAsia="en-US"/>
        </w:rPr>
        <w:t>идентификовања приоритетних потреба у области инфраструктуре у сеоским срединама у циљу побољшања квалитета живота и рада на селу;</w:t>
      </w:r>
      <w:r w:rsidRPr="004B5B90">
        <w:rPr>
          <w:rFonts w:ascii="Times New Roman" w:hAnsi="Times New Roman"/>
          <w:sz w:val="24"/>
          <w:szCs w:val="40"/>
          <w:lang w:val="sr-Cyrl-RS" w:eastAsia="en-US"/>
        </w:rPr>
        <w:t xml:space="preserve"> </w:t>
      </w:r>
      <w:r w:rsidRPr="004B5B90">
        <w:rPr>
          <w:rFonts w:ascii="Times New Roman" w:eastAsia="Calibri" w:hAnsi="Times New Roman"/>
          <w:spacing w:val="-6"/>
          <w:sz w:val="24"/>
          <w:szCs w:val="40"/>
          <w:lang w:val="sr-Cyrl-RS" w:eastAsia="en-US"/>
        </w:rPr>
        <w:t>припреме, расписивања и спровођења јавних позива Министарства;</w:t>
      </w:r>
      <w:r w:rsidRPr="004B5B90">
        <w:rPr>
          <w:rFonts w:ascii="Times New Roman" w:hAnsi="Times New Roman"/>
          <w:spacing w:val="-6"/>
          <w:sz w:val="24"/>
          <w:szCs w:val="40"/>
          <w:lang w:val="sr-Cyrl-RS" w:eastAsia="en-US"/>
        </w:rPr>
        <w:t xml:space="preserve"> пружање подршке раду Комисија по програмима из области инфраструктурних пројеката у сеоским срединама;</w:t>
      </w:r>
      <w:r w:rsidRPr="004B5B90">
        <w:rPr>
          <w:rFonts w:ascii="Times New Roman" w:eastAsia="Calibri" w:hAnsi="Times New Roman"/>
          <w:spacing w:val="-6"/>
          <w:sz w:val="24"/>
          <w:szCs w:val="40"/>
          <w:lang w:val="sr-Cyrl-RS" w:eastAsia="en-US"/>
        </w:rPr>
        <w:t xml:space="preserve"> реализација програма подршке становништву у сеоским срединама и </w:t>
      </w:r>
      <w:r w:rsidRPr="004B5B90">
        <w:rPr>
          <w:rFonts w:ascii="Times New Roman" w:hAnsi="Times New Roman"/>
          <w:spacing w:val="-6"/>
          <w:sz w:val="24"/>
          <w:szCs w:val="40"/>
          <w:lang w:val="sr-Cyrl-RS" w:eastAsia="en-US"/>
        </w:rPr>
        <w:t>пружање подршке</w:t>
      </w:r>
      <w:r w:rsidRPr="004B5B90">
        <w:rPr>
          <w:rFonts w:ascii="Times New Roman" w:eastAsia="Calibri" w:hAnsi="Times New Roman"/>
          <w:spacing w:val="-6"/>
          <w:sz w:val="24"/>
          <w:szCs w:val="40"/>
          <w:lang w:val="sr-Cyrl-RS" w:eastAsia="en-US"/>
        </w:rPr>
        <w:t xml:space="preserve"> локалним самоуправама у р</w:t>
      </w:r>
      <w:r w:rsidRPr="004B5B90">
        <w:rPr>
          <w:rFonts w:ascii="Times New Roman" w:hAnsi="Times New Roman"/>
          <w:spacing w:val="-6"/>
          <w:sz w:val="24"/>
          <w:szCs w:val="40"/>
          <w:lang w:val="sr-Cyrl-RS" w:eastAsia="en-US"/>
        </w:rPr>
        <w:t>еализацији програма Министарстава који предвиђају финансијску подршку инфраструктурним пројектима у сеоским срединама, на основу утврђених критеријума и контрола наменског трошења додељених средстава – административна и/или теренска; као и други послови из надлежности Одсека.</w:t>
      </w:r>
    </w:p>
    <w:p w14:paraId="0C2ACFDE" w14:textId="77777777" w:rsidR="005D2066" w:rsidRPr="004B5B90" w:rsidRDefault="005D2066" w:rsidP="005D2066">
      <w:pPr>
        <w:spacing w:after="0" w:line="240" w:lineRule="auto"/>
        <w:ind w:firstLine="567"/>
        <w:jc w:val="center"/>
        <w:rPr>
          <w:rFonts w:ascii="Times New Roman" w:hAnsi="Times New Roman"/>
          <w:b/>
          <w:spacing w:val="-6"/>
          <w:sz w:val="24"/>
          <w:szCs w:val="40"/>
          <w:lang w:val="sr-Cyrl-RS" w:eastAsia="en-US"/>
        </w:rPr>
      </w:pPr>
    </w:p>
    <w:p w14:paraId="61752AD3" w14:textId="77777777" w:rsidR="005D2066" w:rsidRPr="004B5B90" w:rsidRDefault="005D2066" w:rsidP="005D2066">
      <w:pPr>
        <w:spacing w:after="0" w:line="240" w:lineRule="auto"/>
        <w:ind w:firstLine="567"/>
        <w:jc w:val="both"/>
        <w:rPr>
          <w:rFonts w:ascii="Times New Roman" w:hAnsi="Times New Roman"/>
          <w:spacing w:val="-6"/>
          <w:sz w:val="24"/>
          <w:szCs w:val="40"/>
          <w:lang w:val="en-US" w:eastAsia="en-US"/>
        </w:rPr>
      </w:pPr>
      <w:r w:rsidRPr="004B5B90">
        <w:rPr>
          <w:rFonts w:ascii="Times New Roman" w:hAnsi="Times New Roman"/>
          <w:b/>
          <w:sz w:val="24"/>
          <w:szCs w:val="40"/>
          <w:lang w:val="sr-Cyrl-RS" w:eastAsia="en-US"/>
        </w:rPr>
        <w:t xml:space="preserve">У </w:t>
      </w:r>
      <w:r w:rsidRPr="004B5B90">
        <w:rPr>
          <w:rFonts w:ascii="Times New Roman" w:hAnsi="Times New Roman"/>
          <w:b/>
          <w:sz w:val="24"/>
          <w:szCs w:val="24"/>
          <w:lang w:val="sr-Cyrl-RS" w:eastAsia="en-US"/>
        </w:rPr>
        <w:t>Одсеку за пројекте друштвеног стандарда</w:t>
      </w:r>
      <w:r w:rsidRPr="004B5B90">
        <w:rPr>
          <w:rFonts w:ascii="Times New Roman" w:hAnsi="Times New Roman"/>
          <w:sz w:val="24"/>
          <w:szCs w:val="24"/>
          <w:lang w:val="sr-Cyrl-RS" w:eastAsia="en-US"/>
        </w:rPr>
        <w:t xml:space="preserve"> </w:t>
      </w:r>
      <w:r w:rsidRPr="004B5B90">
        <w:rPr>
          <w:rFonts w:ascii="Times New Roman" w:hAnsi="Times New Roman"/>
          <w:sz w:val="24"/>
          <w:szCs w:val="40"/>
          <w:lang w:val="sr-Cyrl-RS" w:eastAsia="en-US"/>
        </w:rPr>
        <w:t xml:space="preserve">обављају се послови: </w:t>
      </w:r>
      <w:r w:rsidRPr="004B5B90">
        <w:rPr>
          <w:rFonts w:ascii="Times New Roman" w:eastAsia="Calibri" w:hAnsi="Times New Roman"/>
          <w:spacing w:val="-6"/>
          <w:sz w:val="24"/>
          <w:szCs w:val="40"/>
          <w:lang w:val="sr-Cyrl-RS" w:eastAsia="en-US"/>
        </w:rPr>
        <w:t xml:space="preserve">идентификовања приоритетних потреба у области </w:t>
      </w:r>
      <w:r w:rsidRPr="004B5B90">
        <w:rPr>
          <w:rFonts w:ascii="Times New Roman" w:hAnsi="Times New Roman"/>
          <w:sz w:val="24"/>
          <w:szCs w:val="24"/>
          <w:lang w:val="sr-Cyrl-RS" w:eastAsia="en-US"/>
        </w:rPr>
        <w:t>друштвеног стандарда</w:t>
      </w:r>
      <w:r w:rsidRPr="004B5B90">
        <w:rPr>
          <w:rFonts w:ascii="Times New Roman" w:eastAsia="Calibri" w:hAnsi="Times New Roman"/>
          <w:spacing w:val="-6"/>
          <w:sz w:val="24"/>
          <w:szCs w:val="40"/>
          <w:lang w:val="sr-Cyrl-RS" w:eastAsia="en-US"/>
        </w:rPr>
        <w:t xml:space="preserve"> у сеоским срединама у циљу побољшања квалитета живота и рада на селу;</w:t>
      </w:r>
      <w:r w:rsidRPr="004B5B90">
        <w:rPr>
          <w:rFonts w:ascii="Times New Roman" w:hAnsi="Times New Roman"/>
          <w:sz w:val="24"/>
          <w:szCs w:val="40"/>
          <w:lang w:val="sr-Cyrl-RS" w:eastAsia="en-US"/>
        </w:rPr>
        <w:t xml:space="preserve"> </w:t>
      </w:r>
      <w:r w:rsidRPr="004B5B90">
        <w:rPr>
          <w:rFonts w:ascii="Times New Roman" w:eastAsia="Calibri" w:hAnsi="Times New Roman"/>
          <w:spacing w:val="-6"/>
          <w:sz w:val="24"/>
          <w:szCs w:val="40"/>
          <w:lang w:val="sr-Cyrl-RS" w:eastAsia="en-US"/>
        </w:rPr>
        <w:t>припреме, расписивања и спровођења јавних позива Министарства;</w:t>
      </w:r>
      <w:r w:rsidRPr="004B5B90">
        <w:rPr>
          <w:rFonts w:ascii="Times New Roman" w:hAnsi="Times New Roman"/>
          <w:spacing w:val="-6"/>
          <w:sz w:val="24"/>
          <w:szCs w:val="40"/>
          <w:lang w:val="sr-Cyrl-RS" w:eastAsia="en-US"/>
        </w:rPr>
        <w:t xml:space="preserve"> пружање подршке раду Комисија по програмима из области пројеката друштвеног стандарда у сеоским срединама;</w:t>
      </w:r>
      <w:r w:rsidRPr="004B5B90">
        <w:rPr>
          <w:rFonts w:ascii="Times New Roman" w:eastAsia="Calibri" w:hAnsi="Times New Roman"/>
          <w:spacing w:val="-6"/>
          <w:sz w:val="24"/>
          <w:szCs w:val="40"/>
          <w:lang w:val="sr-Cyrl-RS" w:eastAsia="en-US"/>
        </w:rPr>
        <w:t xml:space="preserve"> реализација програма подршке становништву у сеоским срединама и </w:t>
      </w:r>
      <w:r w:rsidRPr="004B5B90">
        <w:rPr>
          <w:rFonts w:ascii="Times New Roman" w:hAnsi="Times New Roman"/>
          <w:spacing w:val="-6"/>
          <w:sz w:val="24"/>
          <w:szCs w:val="40"/>
          <w:lang w:val="sr-Cyrl-RS" w:eastAsia="en-US"/>
        </w:rPr>
        <w:t xml:space="preserve">сарадња са </w:t>
      </w:r>
      <w:r w:rsidRPr="004B5B90">
        <w:rPr>
          <w:rFonts w:ascii="Times New Roman" w:eastAsia="Calibri" w:hAnsi="Times New Roman"/>
          <w:spacing w:val="-6"/>
          <w:sz w:val="24"/>
          <w:szCs w:val="40"/>
          <w:lang w:val="sr-Cyrl-RS" w:eastAsia="en-US"/>
        </w:rPr>
        <w:t>локалним самоуправама у р</w:t>
      </w:r>
      <w:r w:rsidRPr="004B5B90">
        <w:rPr>
          <w:rFonts w:ascii="Times New Roman" w:hAnsi="Times New Roman"/>
          <w:spacing w:val="-6"/>
          <w:sz w:val="24"/>
          <w:szCs w:val="40"/>
          <w:lang w:val="sr-Cyrl-RS" w:eastAsia="en-US"/>
        </w:rPr>
        <w:t>еализацији програма Министарстава који предвиђају финансијску подршку пројектима за побољшање друштвеног стандарда у сеоским срединама, на основу утврђених критеријума и контрола наменског трошења додељених средстава – административна и/или теренска; као и други послови из надлежности Одсека.</w:t>
      </w:r>
    </w:p>
    <w:p w14:paraId="66F8BCD0" w14:textId="77777777" w:rsidR="00B7227A" w:rsidRPr="004B5B90" w:rsidRDefault="00B7227A" w:rsidP="005D2066">
      <w:pPr>
        <w:spacing w:after="0" w:line="240" w:lineRule="auto"/>
        <w:ind w:firstLine="567"/>
        <w:jc w:val="both"/>
        <w:rPr>
          <w:rFonts w:ascii="Times New Roman" w:hAnsi="Times New Roman"/>
          <w:spacing w:val="-6"/>
          <w:sz w:val="24"/>
          <w:szCs w:val="40"/>
          <w:lang w:val="en-US" w:eastAsia="en-US"/>
        </w:rPr>
      </w:pPr>
    </w:p>
    <w:p w14:paraId="39D0FDD2" w14:textId="77777777" w:rsidR="00B11D45" w:rsidRPr="004B5B90" w:rsidRDefault="005D2066" w:rsidP="004B4AF7">
      <w:pPr>
        <w:spacing w:after="0" w:line="240" w:lineRule="auto"/>
        <w:ind w:firstLine="567"/>
        <w:jc w:val="both"/>
        <w:rPr>
          <w:rFonts w:ascii="Times New Roman" w:eastAsia="Calibri" w:hAnsi="Times New Roman"/>
          <w:spacing w:val="-6"/>
          <w:sz w:val="24"/>
          <w:szCs w:val="40"/>
          <w:lang w:val="sr-Cyrl-RS" w:eastAsia="en-US"/>
        </w:rPr>
      </w:pPr>
      <w:r w:rsidRPr="004B5B90">
        <w:rPr>
          <w:rFonts w:ascii="Times New Roman" w:hAnsi="Times New Roman"/>
          <w:b/>
          <w:sz w:val="24"/>
          <w:szCs w:val="40"/>
          <w:lang w:val="sr-Cyrl-RS" w:eastAsia="en-US"/>
        </w:rPr>
        <w:t xml:space="preserve">У </w:t>
      </w:r>
      <w:r w:rsidRPr="004B5B90">
        <w:rPr>
          <w:rFonts w:ascii="Times New Roman" w:hAnsi="Times New Roman"/>
          <w:b/>
          <w:sz w:val="24"/>
          <w:szCs w:val="24"/>
          <w:lang w:val="sr-Cyrl-RS" w:eastAsia="en-US"/>
        </w:rPr>
        <w:t>Одсеку за развојне пројекте</w:t>
      </w:r>
      <w:r w:rsidRPr="004B5B90">
        <w:rPr>
          <w:rFonts w:ascii="Times New Roman" w:hAnsi="Times New Roman"/>
          <w:sz w:val="24"/>
          <w:szCs w:val="24"/>
          <w:lang w:val="sr-Cyrl-RS" w:eastAsia="en-US"/>
        </w:rPr>
        <w:t xml:space="preserve"> </w:t>
      </w:r>
      <w:r w:rsidRPr="004B5B90">
        <w:rPr>
          <w:rFonts w:ascii="Times New Roman" w:hAnsi="Times New Roman"/>
          <w:b/>
          <w:sz w:val="24"/>
          <w:szCs w:val="24"/>
          <w:lang w:val="sr-Cyrl-RS" w:eastAsia="en-US"/>
        </w:rPr>
        <w:t>задруга</w:t>
      </w:r>
      <w:r w:rsidRPr="004B5B90">
        <w:rPr>
          <w:rFonts w:ascii="Times New Roman" w:hAnsi="Times New Roman"/>
          <w:sz w:val="24"/>
          <w:szCs w:val="24"/>
          <w:lang w:val="sr-Cyrl-RS" w:eastAsia="en-US"/>
        </w:rPr>
        <w:t xml:space="preserve"> </w:t>
      </w:r>
      <w:r w:rsidRPr="004B5B90">
        <w:rPr>
          <w:rFonts w:ascii="Times New Roman" w:hAnsi="Times New Roman"/>
          <w:sz w:val="24"/>
          <w:szCs w:val="40"/>
          <w:lang w:val="sr-Cyrl-RS" w:eastAsia="en-US"/>
        </w:rPr>
        <w:t>обављају се послови:</w:t>
      </w:r>
      <w:r w:rsidRPr="004B5B90">
        <w:rPr>
          <w:rFonts w:ascii="Times New Roman" w:eastAsia="Calibri" w:hAnsi="Times New Roman"/>
          <w:spacing w:val="-6"/>
          <w:sz w:val="24"/>
          <w:szCs w:val="40"/>
          <w:lang w:val="sr-Cyrl-RS" w:eastAsia="en-US"/>
        </w:rPr>
        <w:t xml:space="preserve"> припреме програма за подршку развојних пројеката задруга; расписивања и спровођења јавних позива Министарства за финансијску подршку новооснованим и старим задругама (земљорадничке/пољоприведне, опште, специјализоване, социјалне, туристичке и др.) и другим видовима удруживања; </w:t>
      </w:r>
    </w:p>
    <w:p w14:paraId="6F70616F" w14:textId="3A2BB524" w:rsidR="005D2066" w:rsidRPr="004B5B90" w:rsidRDefault="005D2066" w:rsidP="00B11D45">
      <w:pPr>
        <w:spacing w:after="0" w:line="240" w:lineRule="auto"/>
        <w:jc w:val="both"/>
        <w:rPr>
          <w:rFonts w:ascii="Times New Roman" w:hAnsi="Times New Roman"/>
          <w:spacing w:val="-6"/>
          <w:sz w:val="24"/>
          <w:szCs w:val="40"/>
          <w:lang w:val="sr-Cyrl-RS" w:eastAsia="en-US"/>
        </w:rPr>
      </w:pPr>
      <w:r w:rsidRPr="004B5B90">
        <w:rPr>
          <w:rFonts w:ascii="Times New Roman" w:hAnsi="Times New Roman"/>
          <w:spacing w:val="-6"/>
          <w:sz w:val="24"/>
          <w:szCs w:val="40"/>
          <w:lang w:val="sr-Cyrl-RS" w:eastAsia="en-US"/>
        </w:rPr>
        <w:lastRenderedPageBreak/>
        <w:t>пружање подршке раду Комисија по програмима из области развојних пројеката задруга;</w:t>
      </w:r>
      <w:r w:rsidRPr="004B5B90">
        <w:rPr>
          <w:rFonts w:ascii="Times New Roman" w:eastAsia="Calibri" w:hAnsi="Times New Roman"/>
          <w:spacing w:val="-6"/>
          <w:sz w:val="24"/>
          <w:szCs w:val="40"/>
          <w:lang w:val="sr-Cyrl-RS" w:eastAsia="en-US"/>
        </w:rPr>
        <w:t xml:space="preserve"> реализација програма подршке задругама и </w:t>
      </w:r>
      <w:r w:rsidRPr="004B5B90">
        <w:rPr>
          <w:rFonts w:ascii="Times New Roman" w:hAnsi="Times New Roman"/>
          <w:spacing w:val="-6"/>
          <w:sz w:val="24"/>
          <w:szCs w:val="40"/>
          <w:lang w:val="sr-Cyrl-RS" w:eastAsia="en-US"/>
        </w:rPr>
        <w:t>пружање подршке</w:t>
      </w:r>
      <w:r w:rsidRPr="004B5B90">
        <w:rPr>
          <w:rFonts w:ascii="Times New Roman" w:eastAsia="Calibri" w:hAnsi="Times New Roman"/>
          <w:spacing w:val="-6"/>
          <w:sz w:val="24"/>
          <w:szCs w:val="40"/>
          <w:lang w:val="sr-Cyrl-RS" w:eastAsia="en-US"/>
        </w:rPr>
        <w:t xml:space="preserve"> локалним самоуправама у р</w:t>
      </w:r>
      <w:r w:rsidRPr="004B5B90">
        <w:rPr>
          <w:rFonts w:ascii="Times New Roman" w:hAnsi="Times New Roman"/>
          <w:spacing w:val="-6"/>
          <w:sz w:val="24"/>
          <w:szCs w:val="40"/>
          <w:lang w:val="sr-Cyrl-RS" w:eastAsia="en-US"/>
        </w:rPr>
        <w:t xml:space="preserve">еализацији програма Министарстава који предвиђају финансијску подршку задругама, на основу утврђених критеријума и контрола наменског трошења додељених средстава – административна и/или теренска; </w:t>
      </w:r>
      <w:r w:rsidRPr="004B5B90">
        <w:rPr>
          <w:rFonts w:ascii="Times New Roman" w:eastAsia="Calibri" w:hAnsi="Times New Roman"/>
          <w:spacing w:val="-6"/>
          <w:sz w:val="24"/>
          <w:szCs w:val="40"/>
          <w:lang w:val="sr-Cyrl-RS" w:eastAsia="en-US"/>
        </w:rPr>
        <w:t>пружање подршке у</w:t>
      </w:r>
      <w:r w:rsidRPr="004B5B90">
        <w:rPr>
          <w:rFonts w:ascii="Times New Roman" w:hAnsi="Times New Roman"/>
          <w:spacing w:val="-6"/>
          <w:sz w:val="24"/>
          <w:szCs w:val="40"/>
          <w:lang w:val="sr-Cyrl-RS" w:eastAsia="en-US"/>
        </w:rPr>
        <w:t xml:space="preserve"> организацији едукација и обука у области задругарства на терену - представницима локалних самоуправа, сеоских заједница и другим заинтересованим субјектима; као и други послови из надлежности Одсека.</w:t>
      </w:r>
    </w:p>
    <w:p w14:paraId="4556D26A" w14:textId="77777777" w:rsidR="00B34EC9" w:rsidRPr="004B5B90" w:rsidRDefault="00B34EC9" w:rsidP="005D2066">
      <w:pPr>
        <w:spacing w:after="0" w:line="240" w:lineRule="auto"/>
        <w:jc w:val="both"/>
        <w:rPr>
          <w:rFonts w:ascii="Times New Roman" w:hAnsi="Times New Roman"/>
          <w:b/>
          <w:sz w:val="24"/>
          <w:szCs w:val="24"/>
          <w:lang w:val="en-US"/>
        </w:rPr>
      </w:pPr>
    </w:p>
    <w:p w14:paraId="2ED30659" w14:textId="77777777" w:rsidR="00D01597" w:rsidRPr="004B5B90" w:rsidRDefault="005D2066" w:rsidP="009176CE">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СЕКТОР ЗА НЕГОВАЊЕ ТРАДИЦИЈЕ НА СЕЛУ, ОЧУВАЊЕ КУЛТУРНО ИСТОРИЈСКИХ САДРЖАЈА И ПРОМОТИВНЕ АКТИВНОСТИ</w:t>
      </w:r>
    </w:p>
    <w:p w14:paraId="70A75600" w14:textId="77777777" w:rsidR="00FE202A" w:rsidRPr="004B5B90" w:rsidRDefault="00FE202A" w:rsidP="008A2724">
      <w:pPr>
        <w:spacing w:after="0" w:line="240" w:lineRule="auto"/>
        <w:jc w:val="center"/>
        <w:rPr>
          <w:rFonts w:ascii="Times New Roman" w:hAnsi="Times New Roman"/>
          <w:b/>
          <w:sz w:val="24"/>
          <w:szCs w:val="24"/>
          <w:lang w:val="sr-Cyrl-RS"/>
        </w:rPr>
      </w:pPr>
    </w:p>
    <w:p w14:paraId="5E9B3DC0" w14:textId="77777777" w:rsidR="00FE202A" w:rsidRPr="004B5B90" w:rsidRDefault="00261DC7" w:rsidP="00FE202A">
      <w:pPr>
        <w:spacing w:after="0" w:line="240" w:lineRule="auto"/>
        <w:rPr>
          <w:rFonts w:ascii="Times New Roman" w:hAnsi="Times New Roman"/>
          <w:b/>
          <w:sz w:val="24"/>
          <w:szCs w:val="24"/>
          <w:u w:val="single"/>
          <w:lang w:val="sr-Cyrl-RS"/>
        </w:rPr>
      </w:pPr>
      <w:r w:rsidRPr="004B5B90">
        <w:rPr>
          <w:rFonts w:ascii="Times New Roman" w:hAnsi="Times New Roman"/>
          <w:b/>
          <w:sz w:val="24"/>
          <w:szCs w:val="24"/>
          <w:u w:val="single"/>
          <w:lang w:val="sr-Cyrl-RS"/>
        </w:rPr>
        <w:t>Тијана Нешић</w:t>
      </w:r>
      <w:r w:rsidR="004B4AF7" w:rsidRPr="004B5B90">
        <w:rPr>
          <w:rFonts w:ascii="Times New Roman" w:hAnsi="Times New Roman"/>
          <w:b/>
          <w:sz w:val="24"/>
          <w:szCs w:val="24"/>
          <w:u w:val="single"/>
          <w:lang w:val="sr-Cyrl-RS"/>
        </w:rPr>
        <w:t xml:space="preserve"> </w:t>
      </w:r>
      <w:r w:rsidR="00DE26D6" w:rsidRPr="004B5B90">
        <w:rPr>
          <w:rFonts w:ascii="Times New Roman" w:hAnsi="Times New Roman"/>
          <w:b/>
          <w:sz w:val="24"/>
          <w:szCs w:val="24"/>
          <w:u w:val="single"/>
          <w:lang w:val="sr-Cyrl-RS"/>
        </w:rPr>
        <w:t xml:space="preserve">- </w:t>
      </w:r>
      <w:r w:rsidR="00DE26D6" w:rsidRPr="004B5B90">
        <w:rPr>
          <w:rFonts w:ascii="Times New Roman" w:hAnsi="Times New Roman"/>
          <w:b/>
          <w:sz w:val="24"/>
          <w:szCs w:val="24"/>
          <w:u w:val="single"/>
          <w:lang w:val="en-US"/>
        </w:rPr>
        <w:t xml:space="preserve">в.д. </w:t>
      </w:r>
      <w:r w:rsidR="00DE26D6" w:rsidRPr="004B5B90">
        <w:rPr>
          <w:rFonts w:ascii="Times New Roman" w:hAnsi="Times New Roman"/>
          <w:b/>
          <w:sz w:val="24"/>
          <w:szCs w:val="24"/>
          <w:u w:val="single"/>
          <w:lang w:val="sr-Cyrl-RS"/>
        </w:rPr>
        <w:t>помоћника министра</w:t>
      </w:r>
    </w:p>
    <w:p w14:paraId="049CE36B" w14:textId="77777777" w:rsidR="00FE202A" w:rsidRPr="004B5B90" w:rsidRDefault="009F38BD" w:rsidP="00B11D45">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Адреса: Булевар Михаj</w:t>
      </w:r>
      <w:r w:rsidR="00FE202A" w:rsidRPr="004B5B90">
        <w:rPr>
          <w:rFonts w:ascii="Times New Roman" w:hAnsi="Times New Roman"/>
          <w:sz w:val="24"/>
          <w:szCs w:val="24"/>
          <w:lang w:val="sr-Cyrl-RS"/>
        </w:rPr>
        <w:t>ла Пупина 2</w:t>
      </w:r>
      <w:r w:rsidRPr="004B5B90">
        <w:rPr>
          <w:rFonts w:ascii="Times New Roman" w:hAnsi="Times New Roman"/>
          <w:sz w:val="24"/>
          <w:szCs w:val="24"/>
          <w:lang w:val="en-US"/>
        </w:rPr>
        <w:t>a</w:t>
      </w:r>
      <w:r w:rsidR="00FE202A" w:rsidRPr="004B5B90">
        <w:rPr>
          <w:rFonts w:ascii="Times New Roman" w:hAnsi="Times New Roman"/>
          <w:sz w:val="24"/>
          <w:szCs w:val="24"/>
          <w:lang w:val="sr-Cyrl-RS"/>
        </w:rPr>
        <w:t xml:space="preserve"> (Палата „Србија”, источно крило,</w:t>
      </w:r>
      <w:r w:rsidR="0031356F" w:rsidRPr="004B5B90">
        <w:rPr>
          <w:rFonts w:ascii="Times New Roman" w:hAnsi="Times New Roman"/>
          <w:sz w:val="24"/>
          <w:szCs w:val="24"/>
          <w:lang w:val="sr-Cyrl-RS"/>
        </w:rPr>
        <w:t xml:space="preserve"> четврти </w:t>
      </w:r>
      <w:r w:rsidR="00FE202A" w:rsidRPr="004B5B90">
        <w:rPr>
          <w:rFonts w:ascii="Times New Roman" w:hAnsi="Times New Roman"/>
          <w:sz w:val="24"/>
          <w:szCs w:val="24"/>
          <w:lang w:val="sr-Cyrl-RS"/>
        </w:rPr>
        <w:t>спрат, ка</w:t>
      </w:r>
      <w:r w:rsidR="0053515A" w:rsidRPr="004B5B90">
        <w:rPr>
          <w:rFonts w:ascii="Times New Roman" w:hAnsi="Times New Roman"/>
          <w:sz w:val="24"/>
          <w:szCs w:val="24"/>
          <w:lang w:val="sr-Cyrl-RS"/>
        </w:rPr>
        <w:t>нцеларија број</w:t>
      </w:r>
      <w:r w:rsidR="00FE202A" w:rsidRPr="004B5B90">
        <w:rPr>
          <w:rFonts w:ascii="Times New Roman" w:hAnsi="Times New Roman"/>
          <w:sz w:val="24"/>
          <w:szCs w:val="24"/>
        </w:rPr>
        <w:t xml:space="preserve"> </w:t>
      </w:r>
      <w:r w:rsidR="00DE2EB2" w:rsidRPr="004B5B90">
        <w:rPr>
          <w:rFonts w:ascii="Times New Roman" w:hAnsi="Times New Roman"/>
          <w:sz w:val="24"/>
          <w:szCs w:val="24"/>
          <w:lang w:val="ru-RU"/>
        </w:rPr>
        <w:t>468</w:t>
      </w:r>
      <w:r w:rsidR="00FE202A" w:rsidRPr="004B5B90">
        <w:rPr>
          <w:rFonts w:ascii="Times New Roman" w:hAnsi="Times New Roman"/>
          <w:sz w:val="24"/>
          <w:szCs w:val="24"/>
          <w:lang w:val="sr-Cyrl-RS"/>
        </w:rPr>
        <w:t xml:space="preserve">), Београд </w:t>
      </w:r>
    </w:p>
    <w:p w14:paraId="11CD2C3B" w14:textId="77777777" w:rsidR="00B12D97" w:rsidRPr="004B5B90" w:rsidRDefault="005D2066" w:rsidP="00B12D97">
      <w:pPr>
        <w:spacing w:after="0" w:line="240" w:lineRule="auto"/>
        <w:rPr>
          <w:rFonts w:ascii="Times New Roman" w:hAnsi="Times New Roman"/>
          <w:sz w:val="24"/>
          <w:szCs w:val="24"/>
          <w:lang w:val="en-US"/>
        </w:rPr>
      </w:pPr>
      <w:r w:rsidRPr="004B5B90">
        <w:rPr>
          <w:rFonts w:ascii="Times New Roman" w:hAnsi="Times New Roman"/>
          <w:sz w:val="24"/>
          <w:szCs w:val="24"/>
          <w:lang w:val="sr-Cyrl-RS"/>
        </w:rPr>
        <w:t>Телефон</w:t>
      </w:r>
      <w:r w:rsidR="00B12D97" w:rsidRPr="004B5B90">
        <w:rPr>
          <w:rFonts w:ascii="Times New Roman" w:hAnsi="Times New Roman"/>
          <w:sz w:val="24"/>
          <w:szCs w:val="24"/>
        </w:rPr>
        <w:t xml:space="preserve">: </w:t>
      </w:r>
      <w:r w:rsidR="00C063C0" w:rsidRPr="004B5B90">
        <w:rPr>
          <w:rFonts w:ascii="Times New Roman" w:hAnsi="Times New Roman"/>
          <w:sz w:val="24"/>
          <w:szCs w:val="24"/>
          <w:lang w:val="en-US"/>
        </w:rPr>
        <w:t xml:space="preserve">+381 11 </w:t>
      </w:r>
      <w:r w:rsidR="00B12D97" w:rsidRPr="004B5B90">
        <w:rPr>
          <w:rFonts w:ascii="Times New Roman" w:hAnsi="Times New Roman"/>
          <w:sz w:val="24"/>
          <w:szCs w:val="24"/>
          <w:lang w:val="en-US"/>
        </w:rPr>
        <w:t>311-22-82</w:t>
      </w:r>
    </w:p>
    <w:p w14:paraId="07269B4B" w14:textId="77777777" w:rsidR="00B12D97" w:rsidRPr="004B5B90" w:rsidRDefault="00B12D97" w:rsidP="00B12D97">
      <w:pPr>
        <w:spacing w:after="0" w:line="240" w:lineRule="auto"/>
        <w:rPr>
          <w:rStyle w:val="Hyperlink"/>
          <w:rFonts w:ascii="Times New Roman" w:hAnsi="Times New Roman"/>
          <w:color w:val="0070C0"/>
          <w:sz w:val="24"/>
          <w:szCs w:val="24"/>
        </w:rPr>
      </w:pPr>
      <w:r w:rsidRPr="004B5B90">
        <w:rPr>
          <w:rFonts w:ascii="Times New Roman" w:hAnsi="Times New Roman"/>
          <w:sz w:val="24"/>
          <w:szCs w:val="24"/>
          <w:lang w:val="sr-Cyrl-RS"/>
        </w:rPr>
        <w:t>E-адреса:</w:t>
      </w:r>
      <w:r w:rsidRPr="004B5B90">
        <w:rPr>
          <w:rFonts w:ascii="Times New Roman" w:hAnsi="Times New Roman"/>
          <w:sz w:val="24"/>
          <w:szCs w:val="24"/>
          <w:lang w:val="en-US"/>
        </w:rPr>
        <w:t xml:space="preserve"> </w:t>
      </w:r>
      <w:r w:rsidRPr="004B5B90">
        <w:rPr>
          <w:rStyle w:val="Hyperlink"/>
          <w:rFonts w:ascii="Times New Roman" w:hAnsi="Times New Roman"/>
          <w:color w:val="0070C0"/>
          <w:sz w:val="24"/>
          <w:szCs w:val="24"/>
        </w:rPr>
        <w:t>tijana.nesic@mbs.gov.rs</w:t>
      </w:r>
    </w:p>
    <w:p w14:paraId="6F204723" w14:textId="77777777" w:rsidR="00D01597" w:rsidRPr="004B5B90" w:rsidRDefault="00D01597" w:rsidP="00B12D97">
      <w:pPr>
        <w:spacing w:after="0" w:line="240" w:lineRule="auto"/>
        <w:rPr>
          <w:rFonts w:ascii="Times New Roman" w:hAnsi="Times New Roman"/>
          <w:b/>
          <w:sz w:val="24"/>
          <w:szCs w:val="24"/>
          <w:lang w:val="sr-Cyrl-RS"/>
        </w:rPr>
      </w:pPr>
    </w:p>
    <w:p w14:paraId="44560113" w14:textId="77777777" w:rsidR="005D2066" w:rsidRPr="004B5B90" w:rsidRDefault="005D2066" w:rsidP="004B4AF7">
      <w:pPr>
        <w:spacing w:before="120" w:after="0" w:line="240" w:lineRule="auto"/>
        <w:ind w:firstLine="708"/>
        <w:jc w:val="both"/>
        <w:rPr>
          <w:rFonts w:ascii="Times New Roman" w:hAnsi="Times New Roman"/>
          <w:b/>
          <w:sz w:val="24"/>
          <w:szCs w:val="24"/>
          <w:lang w:val="sr-Cyrl-RS" w:eastAsia="en-US"/>
        </w:rPr>
      </w:pPr>
      <w:r w:rsidRPr="004B5B90">
        <w:rPr>
          <w:rFonts w:ascii="Times New Roman" w:hAnsi="Times New Roman"/>
          <w:b/>
          <w:sz w:val="24"/>
          <w:szCs w:val="24"/>
          <w:lang w:val="sr-Cyrl-RS" w:eastAsia="en-US"/>
        </w:rPr>
        <w:t xml:space="preserve">У Сектору за неговање традиције на селу, очување културно историјских садржаја и промотивне активности </w:t>
      </w:r>
      <w:r w:rsidRPr="004B5B90">
        <w:rPr>
          <w:rFonts w:ascii="Times New Roman" w:hAnsi="Times New Roman"/>
          <w:sz w:val="24"/>
          <w:szCs w:val="24"/>
          <w:lang w:val="sr-Cyrl-RS" w:eastAsia="en-US"/>
        </w:rPr>
        <w:t xml:space="preserve">обављају се </w:t>
      </w:r>
      <w:r w:rsidRPr="004B5B90">
        <w:rPr>
          <w:rFonts w:ascii="Times New Roman" w:hAnsi="Times New Roman"/>
          <w:spacing w:val="-6"/>
          <w:sz w:val="24"/>
          <w:szCs w:val="24"/>
          <w:lang w:val="sr-Cyrl-RS" w:eastAsia="en-US"/>
        </w:rPr>
        <w:t>послови п</w:t>
      </w:r>
      <w:r w:rsidRPr="004B5B90">
        <w:rPr>
          <w:rFonts w:ascii="Times New Roman" w:hAnsi="Times New Roman"/>
          <w:spacing w:val="-4"/>
          <w:sz w:val="24"/>
          <w:szCs w:val="24"/>
          <w:lang w:val="sr-Cyrl-RS" w:eastAsia="en-US"/>
        </w:rPr>
        <w:t>одршке очувању и унапређењу традиције и традиционалног начина живота на селу; п</w:t>
      </w:r>
      <w:r w:rsidRPr="004B5B90">
        <w:rPr>
          <w:rFonts w:ascii="Times New Roman" w:hAnsi="Times New Roman"/>
          <w:spacing w:val="-6"/>
          <w:sz w:val="24"/>
          <w:szCs w:val="24"/>
          <w:lang w:val="sr-Cyrl-RS" w:eastAsia="en-US"/>
        </w:rPr>
        <w:t xml:space="preserve">одршке очувању и унапређењу старих заната и елемената културно-уметничке баштине и израде уметнина и предмета домаће радиности; подршку предузетничким идејама и иницијативама за неговање традиције, традиционалног начина живота и културног наслеђа у сеоским срединама; подршку локалним самоуправама да </w:t>
      </w:r>
      <w:r w:rsidRPr="004B5B90">
        <w:rPr>
          <w:rFonts w:ascii="Times New Roman" w:hAnsi="Times New Roman"/>
          <w:spacing w:val="-6"/>
          <w:sz w:val="24"/>
          <w:szCs w:val="24"/>
          <w:lang w:val="sr-Cyrl-CS" w:eastAsia="en-US"/>
        </w:rPr>
        <w:t>препознају квалитет предузетничких идеја и иницијатива и да их подстичу и/или обезбеде услове за њихову реализацију у сеоским срединама; у</w:t>
      </w:r>
      <w:r w:rsidRPr="004B5B90">
        <w:rPr>
          <w:rFonts w:ascii="Times New Roman" w:hAnsi="Times New Roman"/>
          <w:spacing w:val="-6"/>
          <w:sz w:val="24"/>
          <w:szCs w:val="24"/>
          <w:lang w:val="sr-Cyrl-RS" w:eastAsia="en-US"/>
        </w:rPr>
        <w:t>спостављање сарадње са установама и организацијама у циљу организовања обука за послове традиционалних заната и народне радиности, који ће омогућити самозапошљавање становништва; п</w:t>
      </w:r>
      <w:r w:rsidRPr="004B5B90">
        <w:rPr>
          <w:rFonts w:ascii="Times New Roman" w:hAnsi="Times New Roman"/>
          <w:spacing w:val="-4"/>
          <w:sz w:val="24"/>
          <w:szCs w:val="24"/>
          <w:lang w:val="sr-Cyrl-RS" w:eastAsia="en-US"/>
        </w:rPr>
        <w:t>одршка пригодним, аутентичним и традиционалним манифестацијама, етно фестивали, фестивали мањина и друге манифестације које истичу особености одређених средина - обичаји из давнина, представљање специфичних производа са села (непосредни пољопривредни производи, традиционална јела, етно производи); финансијска помоћ у одржавању манифестација, маркетиншком приступу у сврху боље туристичке промоције села;</w:t>
      </w:r>
      <w:r w:rsidRPr="004B5B90">
        <w:rPr>
          <w:rFonts w:ascii="Times New Roman" w:hAnsi="Times New Roman"/>
          <w:b/>
          <w:sz w:val="24"/>
          <w:szCs w:val="24"/>
          <w:lang w:val="sr-Cyrl-RS" w:eastAsia="en-US"/>
        </w:rPr>
        <w:t xml:space="preserve"> </w:t>
      </w:r>
      <w:r w:rsidRPr="004B5B90">
        <w:rPr>
          <w:rFonts w:ascii="Times New Roman" w:hAnsi="Times New Roman"/>
          <w:sz w:val="24"/>
          <w:szCs w:val="24"/>
          <w:lang w:val="sr-Cyrl-RS" w:eastAsia="en-US"/>
        </w:rPr>
        <w:t>к</w:t>
      </w:r>
      <w:r w:rsidRPr="004B5B90">
        <w:rPr>
          <w:rFonts w:ascii="Times New Roman" w:hAnsi="Times New Roman"/>
          <w:spacing w:val="-6"/>
          <w:sz w:val="24"/>
          <w:szCs w:val="24"/>
          <w:lang w:val="sr-Cyrl-RS" w:eastAsia="en-US"/>
        </w:rPr>
        <w:t xml:space="preserve">реирање и реализацију националних промотивних кампања намењених широј јавности које афирмишу живот у сеоским срединама и промовишу вредности живота и рада на селу; информисање јавности о активностима и програмима Министарства, упознавање заинтересованих циљних група са начинима за приступање програмима Министарства; oпшту популаризацију и промоцију вредности живота и рада на селу уз коришћење различитих стратешких приступа и комуникационих канала, који обухватају кампање, едукацију, станице са националном и/или локалним фреквенцијама, одговарајуће веб-сајтове, промотивне спотове, штампане и електронске медије; </w:t>
      </w:r>
      <w:r w:rsidRPr="004B5B90">
        <w:rPr>
          <w:rFonts w:ascii="Times New Roman" w:hAnsi="Times New Roman"/>
          <w:spacing w:val="-4"/>
          <w:sz w:val="24"/>
          <w:szCs w:val="24"/>
          <w:lang w:val="sr-Cyrl-RS" w:eastAsia="en-US"/>
        </w:rPr>
        <w:t>као и други послови из надлежности Сектора.</w:t>
      </w:r>
    </w:p>
    <w:p w14:paraId="32741D61" w14:textId="77777777" w:rsidR="005D2066" w:rsidRPr="004B5B90" w:rsidRDefault="005D2066" w:rsidP="005D2066">
      <w:pPr>
        <w:spacing w:after="0" w:line="240" w:lineRule="auto"/>
        <w:ind w:left="90"/>
        <w:rPr>
          <w:rFonts w:ascii="Times New Roman" w:hAnsi="Times New Roman"/>
          <w:b/>
          <w:sz w:val="24"/>
          <w:szCs w:val="24"/>
          <w:lang w:val="sr-Cyrl-RS" w:eastAsia="en-US"/>
        </w:rPr>
      </w:pPr>
    </w:p>
    <w:p w14:paraId="2B97E629" w14:textId="77777777" w:rsidR="005D2066" w:rsidRPr="004B5B90" w:rsidRDefault="005D2066" w:rsidP="005D2066">
      <w:pPr>
        <w:spacing w:after="0" w:line="240" w:lineRule="auto"/>
        <w:ind w:left="90" w:firstLine="630"/>
        <w:jc w:val="both"/>
        <w:rPr>
          <w:rFonts w:ascii="Times New Roman" w:hAnsi="Times New Roman"/>
          <w:sz w:val="24"/>
          <w:szCs w:val="24"/>
          <w:lang w:val="en-US" w:eastAsia="en-US"/>
        </w:rPr>
      </w:pPr>
      <w:r w:rsidRPr="004B5B90">
        <w:rPr>
          <w:rFonts w:ascii="Times New Roman" w:hAnsi="Times New Roman"/>
          <w:sz w:val="24"/>
          <w:szCs w:val="24"/>
          <w:lang w:val="sr-Cyrl-RS" w:eastAsia="en-US"/>
        </w:rPr>
        <w:t>За обављање послова из делокруга</w:t>
      </w:r>
      <w:r w:rsidRPr="004B5B90">
        <w:rPr>
          <w:rFonts w:ascii="Times New Roman" w:hAnsi="Times New Roman"/>
          <w:b/>
          <w:sz w:val="24"/>
          <w:szCs w:val="40"/>
          <w:lang w:val="sr-Cyrl-RS" w:eastAsia="en-US"/>
        </w:rPr>
        <w:t xml:space="preserve"> Сектора за неговање традиције на селу, очување културно историјских садржаја и промотивне активности</w:t>
      </w:r>
      <w:r w:rsidRPr="004B5B90">
        <w:rPr>
          <w:rFonts w:ascii="Times New Roman" w:hAnsi="Times New Roman"/>
          <w:sz w:val="24"/>
          <w:szCs w:val="24"/>
          <w:lang w:val="sr-Cyrl-RS" w:eastAsia="en-US"/>
        </w:rPr>
        <w:t xml:space="preserve"> образују се следеће уже унутрашње јединице:</w:t>
      </w:r>
    </w:p>
    <w:p w14:paraId="7D657727" w14:textId="77777777" w:rsidR="00B7227A" w:rsidRPr="004B5B90" w:rsidRDefault="00B7227A" w:rsidP="005D2066">
      <w:pPr>
        <w:spacing w:after="0" w:line="240" w:lineRule="auto"/>
        <w:ind w:left="90" w:firstLine="630"/>
        <w:jc w:val="both"/>
        <w:rPr>
          <w:rFonts w:ascii="Times New Roman" w:hAnsi="Times New Roman"/>
          <w:sz w:val="24"/>
          <w:szCs w:val="24"/>
          <w:lang w:val="en-US" w:eastAsia="en-US"/>
        </w:rPr>
      </w:pPr>
    </w:p>
    <w:p w14:paraId="3898FF37" w14:textId="77777777" w:rsidR="005D2066" w:rsidRPr="004B5B90" w:rsidRDefault="005D2066" w:rsidP="005D2066">
      <w:pPr>
        <w:spacing w:after="0" w:line="240" w:lineRule="auto"/>
        <w:ind w:firstLine="720"/>
        <w:rPr>
          <w:rFonts w:ascii="Times New Roman" w:hAnsi="Times New Roman"/>
          <w:b/>
          <w:sz w:val="24"/>
          <w:szCs w:val="24"/>
          <w:lang w:val="sr-Cyrl-RS" w:eastAsia="en-US"/>
        </w:rPr>
      </w:pPr>
      <w:r w:rsidRPr="004B5B90">
        <w:rPr>
          <w:rFonts w:ascii="Times New Roman" w:hAnsi="Times New Roman"/>
          <w:b/>
          <w:sz w:val="24"/>
          <w:szCs w:val="24"/>
          <w:lang w:val="sr-Cyrl-RS" w:eastAsia="en-US"/>
        </w:rPr>
        <w:t>Одсек за неговање традиције и традиционалног начина живота на селу;</w:t>
      </w:r>
    </w:p>
    <w:p w14:paraId="6083B81F" w14:textId="77777777" w:rsidR="005D2066" w:rsidRPr="004B5B90" w:rsidRDefault="005D2066" w:rsidP="005D2066">
      <w:pPr>
        <w:spacing w:after="0" w:line="240" w:lineRule="auto"/>
        <w:ind w:firstLine="720"/>
        <w:jc w:val="both"/>
        <w:rPr>
          <w:rFonts w:ascii="Times New Roman" w:hAnsi="Times New Roman"/>
          <w:b/>
          <w:sz w:val="24"/>
          <w:szCs w:val="24"/>
          <w:lang w:val="sr-Cyrl-RS" w:eastAsia="en-US"/>
        </w:rPr>
      </w:pPr>
      <w:r w:rsidRPr="004B5B90">
        <w:rPr>
          <w:rFonts w:ascii="Times New Roman" w:hAnsi="Times New Roman"/>
          <w:b/>
          <w:sz w:val="24"/>
          <w:szCs w:val="24"/>
          <w:lang w:val="sr-Cyrl-RS" w:eastAsia="en-US"/>
        </w:rPr>
        <w:t>Одсек за промоцију вредности сеоског живота.</w:t>
      </w:r>
    </w:p>
    <w:p w14:paraId="383B609E" w14:textId="77777777" w:rsidR="004B4AF7" w:rsidRPr="004B5B90" w:rsidRDefault="004B4AF7" w:rsidP="005D2066">
      <w:pPr>
        <w:spacing w:after="0" w:line="240" w:lineRule="auto"/>
        <w:ind w:firstLine="720"/>
        <w:jc w:val="both"/>
        <w:rPr>
          <w:rFonts w:ascii="Times New Roman" w:hAnsi="Times New Roman"/>
          <w:b/>
          <w:sz w:val="24"/>
          <w:szCs w:val="24"/>
          <w:lang w:val="sr-Cyrl-RS" w:eastAsia="en-US"/>
        </w:rPr>
      </w:pPr>
    </w:p>
    <w:p w14:paraId="58F661B1" w14:textId="77777777" w:rsidR="005D2066" w:rsidRPr="004B5B90" w:rsidRDefault="005D2066" w:rsidP="005D2066">
      <w:pPr>
        <w:spacing w:after="0" w:line="240" w:lineRule="auto"/>
        <w:ind w:firstLine="567"/>
        <w:jc w:val="both"/>
        <w:rPr>
          <w:rFonts w:ascii="Times New Roman" w:hAnsi="Times New Roman"/>
          <w:sz w:val="24"/>
          <w:szCs w:val="40"/>
          <w:lang w:val="sr-Cyrl-RS" w:eastAsia="en-US"/>
        </w:rPr>
      </w:pPr>
      <w:r w:rsidRPr="004B5B90">
        <w:rPr>
          <w:rFonts w:ascii="Times New Roman" w:hAnsi="Times New Roman"/>
          <w:sz w:val="24"/>
          <w:szCs w:val="24"/>
          <w:lang w:val="sr-Cyrl-RS" w:eastAsia="en-US"/>
        </w:rPr>
        <w:t>У</w:t>
      </w:r>
      <w:r w:rsidRPr="004B5B90">
        <w:rPr>
          <w:rFonts w:ascii="Times New Roman" w:hAnsi="Times New Roman"/>
          <w:b/>
          <w:sz w:val="24"/>
          <w:szCs w:val="24"/>
          <w:lang w:val="sr-Cyrl-RS" w:eastAsia="en-US"/>
        </w:rPr>
        <w:t xml:space="preserve"> Одсеку за неговање традиције и традиционалног начина живота на селу </w:t>
      </w:r>
      <w:r w:rsidRPr="004B5B90">
        <w:rPr>
          <w:rFonts w:ascii="Times New Roman" w:hAnsi="Times New Roman"/>
          <w:sz w:val="24"/>
          <w:szCs w:val="24"/>
          <w:lang w:val="sr-Cyrl-RS" w:eastAsia="en-US"/>
        </w:rPr>
        <w:t xml:space="preserve">обављају се </w:t>
      </w:r>
      <w:r w:rsidRPr="004B5B90">
        <w:rPr>
          <w:rFonts w:ascii="Times New Roman" w:hAnsi="Times New Roman"/>
          <w:spacing w:val="-6"/>
          <w:sz w:val="24"/>
          <w:szCs w:val="24"/>
          <w:lang w:val="sr-Cyrl-RS" w:eastAsia="en-US"/>
        </w:rPr>
        <w:t>послови п</w:t>
      </w:r>
      <w:r w:rsidRPr="004B5B90">
        <w:rPr>
          <w:rFonts w:ascii="Times New Roman" w:hAnsi="Times New Roman"/>
          <w:spacing w:val="-4"/>
          <w:sz w:val="24"/>
          <w:szCs w:val="24"/>
          <w:lang w:val="sr-Cyrl-RS" w:eastAsia="en-US"/>
        </w:rPr>
        <w:t>одршке очувању и унапређењу традиције и традиционалног начина живота на селу; п</w:t>
      </w:r>
      <w:r w:rsidRPr="004B5B90">
        <w:rPr>
          <w:rFonts w:ascii="Times New Roman" w:hAnsi="Times New Roman"/>
          <w:spacing w:val="-6"/>
          <w:sz w:val="24"/>
          <w:szCs w:val="24"/>
          <w:lang w:val="sr-Cyrl-RS" w:eastAsia="en-US"/>
        </w:rPr>
        <w:t xml:space="preserve">одршке очувању и унапређењу старих заната и елемената културно-уметничке баштине и израде уметнина и </w:t>
      </w:r>
      <w:r w:rsidRPr="004B5B90">
        <w:rPr>
          <w:rFonts w:ascii="Times New Roman" w:hAnsi="Times New Roman"/>
          <w:spacing w:val="-6"/>
          <w:sz w:val="24"/>
          <w:szCs w:val="24"/>
          <w:lang w:val="sr-Cyrl-RS" w:eastAsia="en-US"/>
        </w:rPr>
        <w:lastRenderedPageBreak/>
        <w:t xml:space="preserve">предмета домаће радиности; подршку предузетничким идејама и иницијативама за неговање традиције, традиционалног начина живота и културног наслеђа у сеоским срединама; подршку локалним самоуправама да </w:t>
      </w:r>
      <w:r w:rsidRPr="004B5B90">
        <w:rPr>
          <w:rFonts w:ascii="Times New Roman" w:hAnsi="Times New Roman"/>
          <w:spacing w:val="-6"/>
          <w:sz w:val="24"/>
          <w:szCs w:val="24"/>
          <w:lang w:val="sr-Cyrl-CS" w:eastAsia="en-US"/>
        </w:rPr>
        <w:t>препознају квалитет предузетничких идеја и иницијатива и да их подстичу и/или обезбеде услове за њихову реализацију у сеоским срединама; у</w:t>
      </w:r>
      <w:r w:rsidRPr="004B5B90">
        <w:rPr>
          <w:rFonts w:ascii="Times New Roman" w:hAnsi="Times New Roman"/>
          <w:spacing w:val="-6"/>
          <w:sz w:val="24"/>
          <w:szCs w:val="24"/>
          <w:lang w:val="sr-Cyrl-RS" w:eastAsia="en-US"/>
        </w:rPr>
        <w:t>спостављање сарадње са установама и организацијама у циљу организовања обука за послове традиционалних заната и народне радиности, који ће омогућити самозапошљавање становништва; п</w:t>
      </w:r>
      <w:r w:rsidRPr="004B5B90">
        <w:rPr>
          <w:rFonts w:ascii="Times New Roman" w:hAnsi="Times New Roman"/>
          <w:spacing w:val="-4"/>
          <w:sz w:val="24"/>
          <w:szCs w:val="24"/>
          <w:lang w:val="sr-Cyrl-RS" w:eastAsia="en-US"/>
        </w:rPr>
        <w:t>одршка пригодним, аутентичним и традиционалним манифестацијама, етно фестивали, фестивали мањина и друге манифестације које истичу особености одређених средина - обичаји из давнина, представљање специфичних производа са села (непосредни пољопривредни производи, традиционална јела, етно производи); финансијска помоћ у одржавању манифестација, маркетиншком приступу у сврху боље туристичке промоције села;</w:t>
      </w:r>
      <w:r w:rsidRPr="004B5B90">
        <w:rPr>
          <w:rFonts w:ascii="Times New Roman" w:eastAsia="Calibri" w:hAnsi="Times New Roman"/>
          <w:spacing w:val="-6"/>
          <w:sz w:val="24"/>
          <w:szCs w:val="40"/>
          <w:lang w:val="sr-Cyrl-RS" w:eastAsia="en-US"/>
        </w:rPr>
        <w:t xml:space="preserve"> припреме, расписивања и спровођења јавних позива Министарства;</w:t>
      </w:r>
      <w:r w:rsidRPr="004B5B90">
        <w:rPr>
          <w:rFonts w:ascii="Times New Roman" w:hAnsi="Times New Roman"/>
          <w:spacing w:val="-6"/>
          <w:sz w:val="24"/>
          <w:szCs w:val="40"/>
          <w:lang w:val="sr-Cyrl-RS" w:eastAsia="en-US"/>
        </w:rPr>
        <w:t xml:space="preserve"> пружање подршке раду Комисија по програмима </w:t>
      </w:r>
      <w:r w:rsidRPr="004B5B90">
        <w:rPr>
          <w:rFonts w:ascii="Times New Roman" w:hAnsi="Times New Roman"/>
          <w:sz w:val="24"/>
          <w:szCs w:val="24"/>
          <w:lang w:val="sr-Cyrl-RS" w:eastAsia="en-US"/>
        </w:rPr>
        <w:t>за неговање традиције и традиционалног начина живота на селу</w:t>
      </w:r>
      <w:r w:rsidRPr="004B5B90">
        <w:rPr>
          <w:rFonts w:ascii="Times New Roman" w:hAnsi="Times New Roman"/>
          <w:spacing w:val="-6"/>
          <w:sz w:val="24"/>
          <w:szCs w:val="40"/>
          <w:lang w:val="sr-Cyrl-RS" w:eastAsia="en-US"/>
        </w:rPr>
        <w:t>;</w:t>
      </w:r>
      <w:r w:rsidRPr="004B5B90">
        <w:rPr>
          <w:rFonts w:ascii="Times New Roman" w:eastAsia="Calibri" w:hAnsi="Times New Roman"/>
          <w:spacing w:val="-6"/>
          <w:sz w:val="24"/>
          <w:szCs w:val="40"/>
          <w:lang w:val="sr-Cyrl-RS" w:eastAsia="en-US"/>
        </w:rPr>
        <w:t xml:space="preserve"> реализација програма подршке становништву у сеоским срединама и </w:t>
      </w:r>
      <w:r w:rsidRPr="004B5B90">
        <w:rPr>
          <w:rFonts w:ascii="Times New Roman" w:hAnsi="Times New Roman"/>
          <w:spacing w:val="-6"/>
          <w:sz w:val="24"/>
          <w:szCs w:val="40"/>
          <w:lang w:val="sr-Cyrl-RS" w:eastAsia="en-US"/>
        </w:rPr>
        <w:t xml:space="preserve">сарадња са </w:t>
      </w:r>
      <w:r w:rsidRPr="004B5B90">
        <w:rPr>
          <w:rFonts w:ascii="Times New Roman" w:eastAsia="Calibri" w:hAnsi="Times New Roman"/>
          <w:spacing w:val="-6"/>
          <w:sz w:val="24"/>
          <w:szCs w:val="40"/>
          <w:lang w:val="sr-Cyrl-RS" w:eastAsia="en-US"/>
        </w:rPr>
        <w:t>локалним самоуправама у р</w:t>
      </w:r>
      <w:r w:rsidRPr="004B5B90">
        <w:rPr>
          <w:rFonts w:ascii="Times New Roman" w:hAnsi="Times New Roman"/>
          <w:spacing w:val="-6"/>
          <w:sz w:val="24"/>
          <w:szCs w:val="40"/>
          <w:lang w:val="sr-Cyrl-RS" w:eastAsia="en-US"/>
        </w:rPr>
        <w:t>еализацији програма Министарстава који предвиђају финансијску подршку пројектима који подстичу неговање традиције и традиционалног начина живота на селу, на основу утврђених критеријума и контрола наменског трошења додељених средстава – административна и/или теренска; као и други послови из надлежности Одсека.</w:t>
      </w:r>
    </w:p>
    <w:p w14:paraId="7F0EAA66" w14:textId="77777777" w:rsidR="005D2066" w:rsidRPr="004B5B90" w:rsidRDefault="005D2066" w:rsidP="005D2066">
      <w:pPr>
        <w:spacing w:after="0" w:line="240" w:lineRule="auto"/>
        <w:ind w:left="3600" w:firstLine="720"/>
        <w:rPr>
          <w:rFonts w:ascii="Times New Roman" w:hAnsi="Times New Roman"/>
          <w:b/>
          <w:sz w:val="24"/>
          <w:szCs w:val="24"/>
          <w:lang w:val="sr-Cyrl-RS" w:eastAsia="en-US"/>
        </w:rPr>
      </w:pPr>
    </w:p>
    <w:p w14:paraId="70AC08DB" w14:textId="77777777" w:rsidR="005D2066" w:rsidRPr="004B5B90" w:rsidRDefault="005D2066" w:rsidP="005D2066">
      <w:pPr>
        <w:spacing w:after="0" w:line="240" w:lineRule="auto"/>
        <w:ind w:firstLine="567"/>
        <w:jc w:val="both"/>
        <w:rPr>
          <w:rFonts w:ascii="Times New Roman" w:hAnsi="Times New Roman"/>
          <w:spacing w:val="-6"/>
          <w:sz w:val="24"/>
          <w:szCs w:val="24"/>
          <w:lang w:val="sr-Cyrl-RS" w:eastAsia="en-US"/>
        </w:rPr>
      </w:pPr>
      <w:r w:rsidRPr="004B5B90">
        <w:rPr>
          <w:rFonts w:ascii="Times New Roman" w:hAnsi="Times New Roman"/>
          <w:sz w:val="24"/>
          <w:szCs w:val="24"/>
          <w:lang w:val="sr-Cyrl-RS" w:eastAsia="en-US"/>
        </w:rPr>
        <w:t>У</w:t>
      </w:r>
      <w:r w:rsidRPr="004B5B90">
        <w:rPr>
          <w:rFonts w:ascii="Times New Roman" w:hAnsi="Times New Roman"/>
          <w:b/>
          <w:sz w:val="24"/>
          <w:szCs w:val="24"/>
          <w:lang w:val="sr-Cyrl-RS" w:eastAsia="en-US"/>
        </w:rPr>
        <w:t xml:space="preserve"> Одсеку за промоцију вредности сеоског живота</w:t>
      </w:r>
      <w:r w:rsidRPr="004B5B90">
        <w:rPr>
          <w:rFonts w:ascii="Times New Roman" w:hAnsi="Times New Roman"/>
          <w:sz w:val="24"/>
          <w:szCs w:val="24"/>
          <w:lang w:val="sr-Cyrl-RS" w:eastAsia="en-US"/>
        </w:rPr>
        <w:t xml:space="preserve"> обављају се послови к</w:t>
      </w:r>
      <w:r w:rsidRPr="004B5B90">
        <w:rPr>
          <w:rFonts w:ascii="Times New Roman" w:hAnsi="Times New Roman"/>
          <w:spacing w:val="-6"/>
          <w:sz w:val="24"/>
          <w:szCs w:val="24"/>
          <w:lang w:val="sr-Cyrl-RS" w:eastAsia="en-US"/>
        </w:rPr>
        <w:t xml:space="preserve">реирања и реализације националних промотивних кампања намењених широј јавности која афирмишу живот у сеоским срединама и промовишу вредности живота и рада на селу; </w:t>
      </w:r>
      <w:r w:rsidRPr="004B5B90">
        <w:rPr>
          <w:rFonts w:ascii="Times New Roman" w:hAnsi="Times New Roman"/>
          <w:sz w:val="24"/>
          <w:szCs w:val="24"/>
          <w:lang w:val="sr-Cyrl-RS" w:eastAsia="en-US"/>
        </w:rPr>
        <w:t>и</w:t>
      </w:r>
      <w:r w:rsidRPr="004B5B90">
        <w:rPr>
          <w:rFonts w:ascii="Times New Roman" w:hAnsi="Times New Roman"/>
          <w:spacing w:val="-6"/>
          <w:sz w:val="24"/>
          <w:szCs w:val="24"/>
          <w:lang w:val="sr-Cyrl-RS" w:eastAsia="en-US"/>
        </w:rPr>
        <w:t>нформисање јавности и заинтересованих циљних група о активностима и програмима Министарства; oпшта популаризација и промоција вредности живота и рада на селу уз коришћење различитих стратешких приступа и комуникационих канала, који обухватају кампање, едукацију, одговарајуће веб-сајтове, промотивне спотове, штампане и електронске медије, станице са националном и/или локалним фреквенцијама; покретање каравана културних дешавања, серијала професионалних представа, приредби и концерата</w:t>
      </w:r>
      <w:r w:rsidRPr="004B5B90">
        <w:rPr>
          <w:rFonts w:ascii="Times New Roman" w:hAnsi="Times New Roman"/>
          <w:sz w:val="24"/>
          <w:szCs w:val="24"/>
          <w:lang w:val="sr-Cyrl-RS" w:eastAsia="en-US"/>
        </w:rPr>
        <w:t>; спортска такмичења, такмичења и приредбе сеоских културно-уметничких друштава, фолклора, хорова, песничких и хумористичких вечери; п</w:t>
      </w:r>
      <w:r w:rsidRPr="004B5B90">
        <w:rPr>
          <w:rFonts w:ascii="Times New Roman" w:hAnsi="Times New Roman"/>
          <w:spacing w:val="-4"/>
          <w:sz w:val="24"/>
          <w:szCs w:val="24"/>
          <w:lang w:val="sr-Cyrl-RS" w:eastAsia="en-US"/>
        </w:rPr>
        <w:t>одршка промоцији очувања и унапређења традиције и традиционалног начина живота на селу; н</w:t>
      </w:r>
      <w:r w:rsidRPr="004B5B90">
        <w:rPr>
          <w:rFonts w:ascii="Times New Roman" w:hAnsi="Times New Roman"/>
          <w:spacing w:val="-6"/>
          <w:sz w:val="24"/>
          <w:szCs w:val="24"/>
          <w:lang w:val="sr-Cyrl-RS" w:eastAsia="en-US"/>
        </w:rPr>
        <w:t>ационална промоција старих заната и елемената културно-уметничке баштине, као и други послови из надлежности Одсека.</w:t>
      </w:r>
    </w:p>
    <w:p w14:paraId="12DCB8DD" w14:textId="77777777" w:rsidR="009C0FF9" w:rsidRPr="004B5B90" w:rsidRDefault="009C0FF9" w:rsidP="00D01597">
      <w:pPr>
        <w:spacing w:after="0" w:line="240" w:lineRule="auto"/>
        <w:jc w:val="center"/>
        <w:rPr>
          <w:rFonts w:ascii="Times New Roman" w:hAnsi="Times New Roman"/>
          <w:b/>
          <w:sz w:val="24"/>
          <w:szCs w:val="24"/>
          <w:lang w:val="en-US"/>
        </w:rPr>
      </w:pPr>
    </w:p>
    <w:p w14:paraId="38ACC124" w14:textId="77777777" w:rsidR="00A93D34" w:rsidRPr="004B5B90" w:rsidRDefault="005D2066" w:rsidP="00D01640">
      <w:pPr>
        <w:spacing w:after="0" w:line="240" w:lineRule="auto"/>
        <w:jc w:val="center"/>
        <w:rPr>
          <w:rFonts w:ascii="Times New Roman" w:hAnsi="Times New Roman"/>
          <w:b/>
          <w:sz w:val="24"/>
          <w:szCs w:val="24"/>
          <w:lang w:val="sr-Cyrl-RS"/>
        </w:rPr>
      </w:pPr>
      <w:r w:rsidRPr="004B5B90">
        <w:rPr>
          <w:rFonts w:ascii="Times New Roman" w:hAnsi="Times New Roman"/>
          <w:b/>
          <w:sz w:val="24"/>
          <w:szCs w:val="24"/>
        </w:rPr>
        <w:t>СЕКТОР ЗА МЕЂУНАРОДНУ САРАДЊУ</w:t>
      </w:r>
      <w:r w:rsidRPr="004B5B90">
        <w:rPr>
          <w:rFonts w:ascii="Times New Roman" w:hAnsi="Times New Roman"/>
          <w:b/>
          <w:sz w:val="24"/>
          <w:szCs w:val="24"/>
          <w:lang w:val="sr-Cyrl-RS"/>
        </w:rPr>
        <w:t>,</w:t>
      </w:r>
      <w:r w:rsidRPr="004B5B90">
        <w:rPr>
          <w:rFonts w:ascii="Times New Roman" w:hAnsi="Times New Roman"/>
          <w:b/>
          <w:sz w:val="24"/>
          <w:szCs w:val="24"/>
        </w:rPr>
        <w:t xml:space="preserve"> </w:t>
      </w:r>
      <w:r w:rsidRPr="004B5B90">
        <w:rPr>
          <w:rFonts w:ascii="Times New Roman" w:hAnsi="Times New Roman"/>
          <w:b/>
          <w:sz w:val="24"/>
          <w:szCs w:val="24"/>
          <w:lang w:val="sr-Cyrl-RS"/>
        </w:rPr>
        <w:t>ЕВРОПСКЕ</w:t>
      </w:r>
      <w:r w:rsidRPr="004B5B90">
        <w:rPr>
          <w:rFonts w:ascii="Times New Roman" w:hAnsi="Times New Roman"/>
          <w:b/>
          <w:sz w:val="24"/>
          <w:szCs w:val="24"/>
        </w:rPr>
        <w:t xml:space="preserve"> ИНТЕГРАЦИЈЕ</w:t>
      </w:r>
      <w:r w:rsidRPr="004B5B90">
        <w:rPr>
          <w:rFonts w:ascii="Times New Roman" w:hAnsi="Times New Roman"/>
          <w:b/>
          <w:sz w:val="24"/>
          <w:szCs w:val="24"/>
          <w:lang w:val="sr-Cyrl-RS"/>
        </w:rPr>
        <w:t xml:space="preserve"> И ПРОЈЕКТЕ</w:t>
      </w:r>
    </w:p>
    <w:p w14:paraId="567A4729" w14:textId="77777777" w:rsidR="005D2066" w:rsidRPr="004B5B90" w:rsidRDefault="005D2066" w:rsidP="00D01597">
      <w:pPr>
        <w:spacing w:after="0" w:line="240" w:lineRule="auto"/>
        <w:jc w:val="center"/>
        <w:rPr>
          <w:rFonts w:ascii="Times New Roman" w:hAnsi="Times New Roman"/>
          <w:b/>
          <w:sz w:val="24"/>
          <w:szCs w:val="24"/>
          <w:lang w:val="sr-Cyrl-RS"/>
        </w:rPr>
      </w:pPr>
    </w:p>
    <w:p w14:paraId="2C08DBDE" w14:textId="65B2788B" w:rsidR="005D2066" w:rsidRPr="004B5B90" w:rsidRDefault="00B11D45" w:rsidP="005D2066">
      <w:pPr>
        <w:spacing w:after="0" w:line="240" w:lineRule="auto"/>
        <w:rPr>
          <w:rFonts w:ascii="Times New Roman" w:hAnsi="Times New Roman"/>
          <w:b/>
          <w:sz w:val="24"/>
          <w:szCs w:val="24"/>
          <w:lang w:val="sr-Cyrl-RS"/>
        </w:rPr>
      </w:pPr>
      <w:r w:rsidRPr="004B5B90">
        <w:rPr>
          <w:rFonts w:ascii="Times New Roman" w:hAnsi="Times New Roman"/>
          <w:b/>
          <w:sz w:val="24"/>
          <w:szCs w:val="24"/>
          <w:u w:val="single"/>
          <w:lang w:val="sr-Cyrl-RS"/>
        </w:rPr>
        <w:t xml:space="preserve">        /           - п</w:t>
      </w:r>
      <w:r w:rsidR="00C439E7" w:rsidRPr="004B5B90">
        <w:rPr>
          <w:rFonts w:ascii="Times New Roman" w:hAnsi="Times New Roman"/>
          <w:b/>
          <w:sz w:val="24"/>
          <w:szCs w:val="24"/>
          <w:u w:val="single"/>
          <w:lang w:val="sr-Cyrl-RS"/>
        </w:rPr>
        <w:t>омоћник министра</w:t>
      </w:r>
      <w:r w:rsidRPr="004B5B90">
        <w:rPr>
          <w:rFonts w:ascii="Times New Roman" w:hAnsi="Times New Roman"/>
          <w:b/>
          <w:sz w:val="24"/>
          <w:szCs w:val="24"/>
          <w:lang w:val="sr-Cyrl-RS"/>
        </w:rPr>
        <w:t xml:space="preserve"> </w:t>
      </w:r>
    </w:p>
    <w:p w14:paraId="6AE7A3AB" w14:textId="77777777" w:rsidR="005D2066" w:rsidRPr="004B5B90" w:rsidRDefault="005E0192" w:rsidP="00B11D45">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Адреса: Булевар Михаj</w:t>
      </w:r>
      <w:r w:rsidR="005D2066" w:rsidRPr="004B5B90">
        <w:rPr>
          <w:rFonts w:ascii="Times New Roman" w:hAnsi="Times New Roman"/>
          <w:sz w:val="24"/>
          <w:szCs w:val="24"/>
          <w:lang w:val="sr-Cyrl-RS"/>
        </w:rPr>
        <w:t>ла Пупина 2</w:t>
      </w:r>
      <w:r w:rsidRPr="004B5B90">
        <w:rPr>
          <w:rFonts w:ascii="Times New Roman" w:hAnsi="Times New Roman"/>
          <w:sz w:val="24"/>
          <w:szCs w:val="24"/>
          <w:lang w:val="en-US"/>
        </w:rPr>
        <w:t>a</w:t>
      </w:r>
      <w:r w:rsidR="005D2066" w:rsidRPr="004B5B90">
        <w:rPr>
          <w:rFonts w:ascii="Times New Roman" w:hAnsi="Times New Roman"/>
          <w:sz w:val="24"/>
          <w:szCs w:val="24"/>
          <w:lang w:val="sr-Cyrl-RS"/>
        </w:rPr>
        <w:t xml:space="preserve"> (Палата „Србија”, источно крило,</w:t>
      </w:r>
      <w:r w:rsidR="004B4AF7" w:rsidRPr="004B5B90">
        <w:rPr>
          <w:rFonts w:ascii="Times New Roman" w:hAnsi="Times New Roman"/>
          <w:sz w:val="24"/>
          <w:szCs w:val="24"/>
          <w:lang w:val="sr-Cyrl-RS"/>
        </w:rPr>
        <w:t xml:space="preserve"> четврти</w:t>
      </w:r>
      <w:r w:rsidR="005D2066" w:rsidRPr="004B5B90">
        <w:rPr>
          <w:rFonts w:ascii="Times New Roman" w:hAnsi="Times New Roman"/>
          <w:sz w:val="24"/>
          <w:szCs w:val="24"/>
          <w:lang w:val="sr-Cyrl-RS"/>
        </w:rPr>
        <w:t xml:space="preserve"> спрат, </w:t>
      </w:r>
      <w:r w:rsidR="00536354" w:rsidRPr="004B5B90">
        <w:rPr>
          <w:rFonts w:ascii="Times New Roman" w:hAnsi="Times New Roman"/>
          <w:sz w:val="24"/>
          <w:szCs w:val="24"/>
          <w:lang w:val="sr-Cyrl-RS"/>
        </w:rPr>
        <w:t>к</w:t>
      </w:r>
      <w:r w:rsidR="005D2066" w:rsidRPr="004B5B90">
        <w:rPr>
          <w:rFonts w:ascii="Times New Roman" w:hAnsi="Times New Roman"/>
          <w:sz w:val="24"/>
          <w:szCs w:val="24"/>
          <w:lang w:val="sr-Cyrl-RS"/>
        </w:rPr>
        <w:t>анцеларија број</w:t>
      </w:r>
      <w:r w:rsidR="005D2066" w:rsidRPr="004B5B90">
        <w:rPr>
          <w:rFonts w:ascii="Times New Roman" w:hAnsi="Times New Roman"/>
          <w:sz w:val="24"/>
          <w:szCs w:val="24"/>
        </w:rPr>
        <w:t xml:space="preserve"> </w:t>
      </w:r>
      <w:r w:rsidR="005D2066" w:rsidRPr="004B5B90">
        <w:rPr>
          <w:rFonts w:ascii="Times New Roman" w:hAnsi="Times New Roman"/>
          <w:sz w:val="24"/>
          <w:szCs w:val="24"/>
          <w:lang w:val="ru-RU"/>
        </w:rPr>
        <w:t>__</w:t>
      </w:r>
      <w:r w:rsidR="005D2066" w:rsidRPr="004B5B90">
        <w:rPr>
          <w:rFonts w:ascii="Times New Roman" w:hAnsi="Times New Roman"/>
          <w:sz w:val="24"/>
          <w:szCs w:val="24"/>
          <w:lang w:val="sr-Cyrl-RS"/>
        </w:rPr>
        <w:t xml:space="preserve">), Београд </w:t>
      </w:r>
    </w:p>
    <w:p w14:paraId="537ED706" w14:textId="77777777" w:rsidR="005D2066" w:rsidRPr="004B5B90" w:rsidRDefault="005D2066" w:rsidP="005D2066">
      <w:pPr>
        <w:spacing w:after="0" w:line="240" w:lineRule="auto"/>
        <w:rPr>
          <w:rFonts w:ascii="Times New Roman" w:hAnsi="Times New Roman"/>
          <w:sz w:val="24"/>
          <w:szCs w:val="24"/>
          <w:lang w:val="sr-Cyrl-RS"/>
        </w:rPr>
      </w:pPr>
      <w:r w:rsidRPr="004B5B90">
        <w:rPr>
          <w:rFonts w:ascii="Times New Roman" w:hAnsi="Times New Roman"/>
          <w:sz w:val="24"/>
          <w:szCs w:val="24"/>
          <w:lang w:val="sr-Cyrl-RS"/>
        </w:rPr>
        <w:t xml:space="preserve">Телефон: </w:t>
      </w:r>
      <w:r w:rsidRPr="004B5B90">
        <w:rPr>
          <w:rFonts w:ascii="Times New Roman" w:hAnsi="Times New Roman"/>
          <w:sz w:val="24"/>
          <w:szCs w:val="24"/>
          <w:lang w:val="ru-RU"/>
        </w:rPr>
        <w:t xml:space="preserve">   </w:t>
      </w:r>
      <w:r w:rsidRPr="004B5B90">
        <w:rPr>
          <w:rFonts w:ascii="Times New Roman" w:hAnsi="Times New Roman"/>
          <w:sz w:val="24"/>
          <w:szCs w:val="24"/>
          <w:lang w:val="sr-Cyrl-RS"/>
        </w:rPr>
        <w:t xml:space="preserve">  </w:t>
      </w:r>
    </w:p>
    <w:p w14:paraId="440BDD6B" w14:textId="77777777" w:rsidR="005D2066" w:rsidRPr="004B5B90" w:rsidRDefault="005D2066" w:rsidP="005D2066">
      <w:pPr>
        <w:spacing w:after="0" w:line="240" w:lineRule="auto"/>
        <w:rPr>
          <w:rFonts w:ascii="Times New Roman" w:hAnsi="Times New Roman"/>
          <w:sz w:val="24"/>
          <w:szCs w:val="24"/>
          <w:lang w:val="sr-Cyrl-RS"/>
        </w:rPr>
      </w:pPr>
      <w:r w:rsidRPr="004B5B90">
        <w:rPr>
          <w:rFonts w:ascii="Times New Roman" w:hAnsi="Times New Roman"/>
          <w:sz w:val="24"/>
          <w:szCs w:val="24"/>
          <w:lang w:val="sr-Cyrl-RS"/>
        </w:rPr>
        <w:t xml:space="preserve">E-адреса: </w:t>
      </w:r>
    </w:p>
    <w:p w14:paraId="163A1C5A" w14:textId="77777777" w:rsidR="005D2066" w:rsidRPr="004B5B90" w:rsidRDefault="005D2066" w:rsidP="00D01597">
      <w:pPr>
        <w:spacing w:after="0" w:line="240" w:lineRule="auto"/>
        <w:jc w:val="center"/>
        <w:rPr>
          <w:rFonts w:ascii="Times New Roman" w:hAnsi="Times New Roman"/>
          <w:b/>
          <w:sz w:val="24"/>
          <w:szCs w:val="24"/>
          <w:lang w:val="sr-Cyrl-RS"/>
        </w:rPr>
      </w:pPr>
    </w:p>
    <w:p w14:paraId="5AEF1C02" w14:textId="77777777" w:rsidR="00B11D45" w:rsidRPr="004B5B90" w:rsidRDefault="005D2066" w:rsidP="00C86FCD">
      <w:pPr>
        <w:spacing w:after="0" w:line="240" w:lineRule="auto"/>
        <w:ind w:firstLine="567"/>
        <w:jc w:val="both"/>
        <w:rPr>
          <w:rFonts w:ascii="Times New Roman" w:hAnsi="Times New Roman"/>
          <w:spacing w:val="-4"/>
          <w:sz w:val="24"/>
          <w:szCs w:val="24"/>
          <w:lang w:val="sr-Cyrl-RS" w:eastAsia="en-US"/>
        </w:rPr>
      </w:pPr>
      <w:r w:rsidRPr="004B5B90">
        <w:rPr>
          <w:rFonts w:ascii="Times New Roman" w:hAnsi="Times New Roman"/>
          <w:sz w:val="24"/>
          <w:szCs w:val="24"/>
          <w:lang w:val="sr-Cyrl-RS" w:eastAsia="en-US"/>
        </w:rPr>
        <w:t xml:space="preserve">У </w:t>
      </w:r>
      <w:r w:rsidRPr="004B5B90">
        <w:rPr>
          <w:rFonts w:ascii="Times New Roman" w:hAnsi="Times New Roman"/>
          <w:b/>
          <w:sz w:val="24"/>
          <w:szCs w:val="24"/>
          <w:lang w:val="sr-Cyrl-RS" w:eastAsia="en-US"/>
        </w:rPr>
        <w:t xml:space="preserve">Сектору </w:t>
      </w:r>
      <w:r w:rsidRPr="004B5B90">
        <w:rPr>
          <w:rFonts w:ascii="Times New Roman" w:hAnsi="Times New Roman"/>
          <w:b/>
          <w:sz w:val="24"/>
          <w:szCs w:val="24"/>
          <w:lang w:val="en-US" w:eastAsia="en-US"/>
        </w:rPr>
        <w:t>за међународну сарадњу, европске интеграције и пројекте</w:t>
      </w:r>
      <w:r w:rsidRPr="004B5B90">
        <w:rPr>
          <w:rFonts w:ascii="Times New Roman" w:hAnsi="Times New Roman"/>
          <w:b/>
          <w:sz w:val="24"/>
          <w:szCs w:val="24"/>
          <w:lang w:val="sr-Cyrl-RS" w:eastAsia="en-US"/>
        </w:rPr>
        <w:t xml:space="preserve"> </w:t>
      </w:r>
      <w:r w:rsidRPr="004B5B90">
        <w:rPr>
          <w:rFonts w:ascii="Times New Roman" w:hAnsi="Times New Roman"/>
          <w:sz w:val="24"/>
          <w:szCs w:val="24"/>
          <w:lang w:val="sr-Cyrl-RS" w:eastAsia="en-US"/>
        </w:rPr>
        <w:t>обављају се послови који се односе на: к</w:t>
      </w:r>
      <w:r w:rsidRPr="004B5B90">
        <w:rPr>
          <w:rFonts w:ascii="Times New Roman" w:hAnsi="Times New Roman"/>
          <w:spacing w:val="-4"/>
          <w:sz w:val="24"/>
          <w:szCs w:val="24"/>
          <w:lang w:val="sr-Cyrl-RS" w:eastAsia="en-US"/>
        </w:rPr>
        <w:t xml:space="preserve">оординирање активности и праћење реализације преузетих обавеза из делокруга Министарства везаних за приступање ЕУ; сарадњу са ЕУ, међународним организацијама и установама из области пољопривреде и руралног развоја; припрему нацрта међународних уговора и меморандума о разумевању и сарадњи са релевантним међународним организацијама и установама, као и са сектором невладиних организација; припрему, подношење и реализацију, или припрему процедура за делегирање и надзор спровођења пројеката финансираних од стране ЕУ, других међународних организација и установа, и друштвено одговорних компанија а који се односе на делокруг рада Министарства; одговоре на редовне/ванредне упитнике међународних организација везане за делокруг рада Министарства; </w:t>
      </w:r>
    </w:p>
    <w:p w14:paraId="4E5E714D" w14:textId="5B1BF767" w:rsidR="005D2066" w:rsidRPr="004B5B90" w:rsidRDefault="005D2066" w:rsidP="00B11D45">
      <w:pPr>
        <w:spacing w:after="0" w:line="240" w:lineRule="auto"/>
        <w:jc w:val="both"/>
        <w:rPr>
          <w:rFonts w:ascii="Times New Roman" w:hAnsi="Times New Roman"/>
          <w:spacing w:val="-4"/>
          <w:sz w:val="24"/>
          <w:szCs w:val="24"/>
          <w:lang w:val="sr-Cyrl-RS" w:eastAsia="en-US"/>
        </w:rPr>
      </w:pPr>
      <w:r w:rsidRPr="004B5B90">
        <w:rPr>
          <w:rFonts w:ascii="Times New Roman" w:hAnsi="Times New Roman"/>
          <w:spacing w:val="-4"/>
          <w:sz w:val="24"/>
          <w:szCs w:val="24"/>
          <w:lang w:val="sr-Cyrl-RS" w:eastAsia="en-US"/>
        </w:rPr>
        <w:lastRenderedPageBreak/>
        <w:t>анализу усклађености националних прописа са прописима ЕУ везаним за делокруг рада Министарства; предлагање нових и усклађивање постојећих националних прописа из делокруга рада Министарства са добром праксом; подршку преговарачкој групи која покрива питања из делокруга рада Министарства у поступку придруживања ЕУ; организацију и помоћ при реализацији експертских мисија, студијских посета и радионица; као и други послови из делокруга Сектора.</w:t>
      </w:r>
    </w:p>
    <w:p w14:paraId="182D7130" w14:textId="77777777" w:rsidR="00C86FCD" w:rsidRPr="004B5B90" w:rsidRDefault="00C86FCD" w:rsidP="00C86FCD">
      <w:pPr>
        <w:spacing w:after="0" w:line="240" w:lineRule="auto"/>
        <w:ind w:firstLine="567"/>
        <w:jc w:val="both"/>
        <w:rPr>
          <w:rFonts w:ascii="Times New Roman" w:hAnsi="Times New Roman"/>
          <w:sz w:val="24"/>
          <w:szCs w:val="24"/>
          <w:lang w:val="sr-Cyrl-RS" w:eastAsia="en-US"/>
        </w:rPr>
      </w:pPr>
    </w:p>
    <w:p w14:paraId="225C0C97" w14:textId="77777777" w:rsidR="005D2066" w:rsidRPr="004B5B90" w:rsidRDefault="005D2066" w:rsidP="005D2066">
      <w:pPr>
        <w:spacing w:after="0" w:line="240" w:lineRule="auto"/>
        <w:ind w:firstLine="567"/>
        <w:jc w:val="both"/>
        <w:rPr>
          <w:rFonts w:ascii="Times New Roman" w:hAnsi="Times New Roman"/>
          <w:sz w:val="24"/>
          <w:szCs w:val="24"/>
          <w:lang w:val="sr-Cyrl-RS" w:eastAsia="en-US"/>
        </w:rPr>
      </w:pPr>
      <w:r w:rsidRPr="004B5B90">
        <w:rPr>
          <w:rFonts w:ascii="Times New Roman" w:hAnsi="Times New Roman"/>
          <w:sz w:val="24"/>
          <w:szCs w:val="24"/>
          <w:lang w:val="sr-Cyrl-RS" w:eastAsia="en-US"/>
        </w:rPr>
        <w:t xml:space="preserve">За обављање послова из делокруга </w:t>
      </w:r>
      <w:r w:rsidR="0092358F" w:rsidRPr="004B5B90">
        <w:rPr>
          <w:rFonts w:ascii="Times New Roman" w:hAnsi="Times New Roman"/>
          <w:b/>
          <w:sz w:val="24"/>
          <w:szCs w:val="24"/>
          <w:lang w:val="sr-Cyrl-RS" w:eastAsia="en-US"/>
        </w:rPr>
        <w:t xml:space="preserve">Сектора за </w:t>
      </w:r>
      <w:r w:rsidRPr="004B5B90">
        <w:rPr>
          <w:rFonts w:ascii="Times New Roman" w:hAnsi="Times New Roman"/>
          <w:b/>
          <w:sz w:val="24"/>
          <w:szCs w:val="24"/>
          <w:lang w:val="sr-Cyrl-CS" w:eastAsia="en-US"/>
        </w:rPr>
        <w:t>међународну сарадњу, европске интеграције и пројекте</w:t>
      </w:r>
      <w:r w:rsidRPr="004B5B90">
        <w:rPr>
          <w:rFonts w:ascii="Times New Roman" w:hAnsi="Times New Roman"/>
          <w:sz w:val="24"/>
          <w:szCs w:val="24"/>
          <w:lang w:val="sr-Cyrl-RS" w:eastAsia="en-US"/>
        </w:rPr>
        <w:t xml:space="preserve"> образују се следеће уже унутрашње јединице:</w:t>
      </w:r>
    </w:p>
    <w:p w14:paraId="405BC1A4" w14:textId="77777777" w:rsidR="005D2066" w:rsidRPr="004B5B90" w:rsidRDefault="005D2066" w:rsidP="005D2066">
      <w:pPr>
        <w:spacing w:after="0" w:line="240" w:lineRule="auto"/>
        <w:jc w:val="both"/>
        <w:rPr>
          <w:rFonts w:ascii="Times New Roman" w:hAnsi="Times New Roman"/>
          <w:sz w:val="24"/>
          <w:szCs w:val="24"/>
          <w:shd w:val="clear" w:color="auto" w:fill="FFFFFF"/>
          <w:lang w:val="en-US" w:eastAsia="en-US"/>
        </w:rPr>
      </w:pPr>
    </w:p>
    <w:p w14:paraId="1B2080AE" w14:textId="77777777" w:rsidR="005D2066" w:rsidRPr="004B5B90" w:rsidRDefault="005D2066" w:rsidP="005D2066">
      <w:pPr>
        <w:spacing w:after="0" w:line="240" w:lineRule="auto"/>
        <w:ind w:firstLine="567"/>
        <w:jc w:val="both"/>
        <w:rPr>
          <w:rFonts w:ascii="Times New Roman" w:hAnsi="Times New Roman"/>
          <w:sz w:val="24"/>
          <w:szCs w:val="24"/>
          <w:shd w:val="clear" w:color="auto" w:fill="FFFFFF"/>
          <w:lang w:val="en-US" w:eastAsia="en-US"/>
        </w:rPr>
      </w:pPr>
      <w:r w:rsidRPr="004B5B90">
        <w:rPr>
          <w:rFonts w:ascii="Times New Roman" w:hAnsi="Times New Roman"/>
          <w:b/>
          <w:sz w:val="24"/>
          <w:szCs w:val="24"/>
          <w:lang w:val="sr-Cyrl-RS" w:eastAsia="en-US"/>
        </w:rPr>
        <w:t>Одсек за управљање пројектима;</w:t>
      </w:r>
      <w:r w:rsidRPr="004B5B90">
        <w:rPr>
          <w:rFonts w:ascii="Times New Roman" w:hAnsi="Times New Roman"/>
          <w:sz w:val="24"/>
          <w:szCs w:val="24"/>
          <w:shd w:val="clear" w:color="auto" w:fill="FFFFFF"/>
          <w:lang w:val="en-US" w:eastAsia="en-US"/>
        </w:rPr>
        <w:t> </w:t>
      </w:r>
    </w:p>
    <w:p w14:paraId="48F54D5B" w14:textId="77777777" w:rsidR="005D2066" w:rsidRPr="004B5B90" w:rsidRDefault="005D2066" w:rsidP="005D2066">
      <w:pPr>
        <w:spacing w:after="0" w:line="240" w:lineRule="auto"/>
        <w:ind w:firstLine="567"/>
        <w:jc w:val="both"/>
        <w:rPr>
          <w:rFonts w:ascii="Times New Roman" w:hAnsi="Times New Roman"/>
          <w:b/>
          <w:sz w:val="24"/>
          <w:szCs w:val="24"/>
          <w:lang w:val="en-US" w:eastAsia="en-US"/>
        </w:rPr>
      </w:pPr>
      <w:r w:rsidRPr="004B5B90">
        <w:rPr>
          <w:rFonts w:ascii="Times New Roman" w:hAnsi="Times New Roman"/>
          <w:b/>
          <w:sz w:val="24"/>
          <w:szCs w:val="24"/>
          <w:lang w:val="sr-Cyrl-RS" w:eastAsia="en-US"/>
        </w:rPr>
        <w:t>Група за међународну сарадњу и европске интеграције.</w:t>
      </w:r>
    </w:p>
    <w:p w14:paraId="05A5741A" w14:textId="77777777" w:rsidR="005D2066" w:rsidRPr="004B5B90" w:rsidRDefault="005D2066" w:rsidP="005D2066">
      <w:pPr>
        <w:spacing w:after="0" w:line="240" w:lineRule="auto"/>
        <w:jc w:val="both"/>
        <w:rPr>
          <w:rFonts w:ascii="Times New Roman" w:hAnsi="Times New Roman"/>
          <w:sz w:val="24"/>
          <w:szCs w:val="24"/>
          <w:lang w:val="en-US" w:eastAsia="en-US"/>
        </w:rPr>
      </w:pPr>
    </w:p>
    <w:p w14:paraId="3763CD55" w14:textId="77777777" w:rsidR="005D2066" w:rsidRPr="004B5B90" w:rsidRDefault="005D2066" w:rsidP="005D2066">
      <w:pPr>
        <w:spacing w:before="120" w:after="0" w:line="240" w:lineRule="auto"/>
        <w:ind w:firstLine="567"/>
        <w:jc w:val="both"/>
        <w:rPr>
          <w:rFonts w:ascii="Times New Roman" w:hAnsi="Times New Roman"/>
          <w:sz w:val="24"/>
          <w:szCs w:val="24"/>
          <w:lang w:val="sr-Cyrl-RS" w:eastAsia="en-US"/>
        </w:rPr>
      </w:pPr>
      <w:r w:rsidRPr="004B5B90">
        <w:rPr>
          <w:rFonts w:ascii="Times New Roman" w:hAnsi="Times New Roman"/>
          <w:sz w:val="24"/>
          <w:szCs w:val="24"/>
          <w:lang w:val="sr-Cyrl-RS" w:eastAsia="en-US"/>
        </w:rPr>
        <w:t>У</w:t>
      </w:r>
      <w:r w:rsidRPr="004B5B90">
        <w:rPr>
          <w:rFonts w:ascii="Times New Roman" w:hAnsi="Times New Roman"/>
          <w:b/>
          <w:sz w:val="24"/>
          <w:szCs w:val="24"/>
          <w:lang w:val="sr-Cyrl-RS" w:eastAsia="en-US"/>
        </w:rPr>
        <w:t xml:space="preserve"> Одсеку за управљање пројектима</w:t>
      </w:r>
      <w:r w:rsidR="00B7227A" w:rsidRPr="004B5B90">
        <w:rPr>
          <w:rFonts w:ascii="Times New Roman" w:hAnsi="Times New Roman"/>
          <w:b/>
          <w:sz w:val="24"/>
          <w:szCs w:val="24"/>
          <w:lang w:val="en-US" w:eastAsia="en-US"/>
        </w:rPr>
        <w:t xml:space="preserve"> </w:t>
      </w:r>
      <w:r w:rsidRPr="004B5B90">
        <w:rPr>
          <w:rFonts w:ascii="Times New Roman" w:hAnsi="Times New Roman"/>
          <w:sz w:val="24"/>
          <w:szCs w:val="24"/>
          <w:shd w:val="clear" w:color="auto" w:fill="FFFFFF"/>
          <w:lang w:val="en-US" w:eastAsia="en-US"/>
        </w:rPr>
        <w:t> обавља</w:t>
      </w:r>
      <w:r w:rsidRPr="004B5B90">
        <w:rPr>
          <w:rFonts w:ascii="Times New Roman" w:hAnsi="Times New Roman"/>
          <w:sz w:val="24"/>
          <w:szCs w:val="24"/>
          <w:shd w:val="clear" w:color="auto" w:fill="FFFFFF"/>
          <w:lang w:val="sr-Cyrl-RS" w:eastAsia="en-US"/>
        </w:rPr>
        <w:t>ју се</w:t>
      </w:r>
      <w:r w:rsidRPr="004B5B90">
        <w:rPr>
          <w:rFonts w:ascii="Times New Roman" w:hAnsi="Times New Roman"/>
          <w:sz w:val="24"/>
          <w:szCs w:val="24"/>
          <w:shd w:val="clear" w:color="auto" w:fill="FFFFFF"/>
          <w:lang w:val="en-US" w:eastAsia="en-US"/>
        </w:rPr>
        <w:t xml:space="preserve"> </w:t>
      </w:r>
      <w:r w:rsidRPr="004B5B90">
        <w:rPr>
          <w:rFonts w:ascii="Times New Roman" w:hAnsi="Times New Roman"/>
          <w:sz w:val="24"/>
          <w:szCs w:val="24"/>
          <w:shd w:val="clear" w:color="auto" w:fill="FFFFFF"/>
          <w:lang w:val="sr-Cyrl-RS" w:eastAsia="en-US"/>
        </w:rPr>
        <w:t>следећи послови:</w:t>
      </w:r>
      <w:r w:rsidRPr="004B5B90">
        <w:rPr>
          <w:rFonts w:ascii="Times New Roman" w:hAnsi="Times New Roman"/>
          <w:sz w:val="24"/>
          <w:szCs w:val="24"/>
          <w:shd w:val="clear" w:color="auto" w:fill="FFFFFF"/>
          <w:lang w:val="en-US" w:eastAsia="en-US"/>
        </w:rPr>
        <w:t xml:space="preserve"> планирање, припрем</w:t>
      </w:r>
      <w:r w:rsidRPr="004B5B90">
        <w:rPr>
          <w:rFonts w:ascii="Times New Roman" w:hAnsi="Times New Roman"/>
          <w:sz w:val="24"/>
          <w:szCs w:val="24"/>
          <w:shd w:val="clear" w:color="auto" w:fill="FFFFFF"/>
          <w:lang w:val="sr-Cyrl-RS" w:eastAsia="en-US"/>
        </w:rPr>
        <w:t>а и спровођење</w:t>
      </w:r>
      <w:r w:rsidRPr="004B5B90">
        <w:rPr>
          <w:rFonts w:ascii="Times New Roman" w:hAnsi="Times New Roman"/>
          <w:sz w:val="24"/>
          <w:szCs w:val="24"/>
          <w:shd w:val="clear" w:color="auto" w:fill="FFFFFF"/>
          <w:lang w:val="en-US" w:eastAsia="en-US"/>
        </w:rPr>
        <w:t xml:space="preserve"> пројеката и уговора који се финансирају из фондова ЕУ, међународне помоћи</w:t>
      </w:r>
      <w:r w:rsidRPr="004B5B90">
        <w:rPr>
          <w:rFonts w:ascii="Times New Roman" w:hAnsi="Times New Roman"/>
          <w:sz w:val="24"/>
          <w:szCs w:val="24"/>
          <w:shd w:val="clear" w:color="auto" w:fill="FFFFFF"/>
          <w:lang w:val="sr-Cyrl-RS" w:eastAsia="en-US"/>
        </w:rPr>
        <w:t xml:space="preserve">, међудржавним споразумима </w:t>
      </w:r>
      <w:r w:rsidRPr="004B5B90">
        <w:rPr>
          <w:rFonts w:ascii="Times New Roman" w:hAnsi="Times New Roman"/>
          <w:sz w:val="24"/>
          <w:szCs w:val="24"/>
          <w:shd w:val="clear" w:color="auto" w:fill="FFFFFF"/>
          <w:lang w:val="en-US" w:eastAsia="en-US"/>
        </w:rPr>
        <w:t>и пројеката насталих у сарадњи са друшт</w:t>
      </w:r>
      <w:r w:rsidRPr="004B5B90">
        <w:rPr>
          <w:rFonts w:ascii="Times New Roman" w:hAnsi="Times New Roman"/>
          <w:sz w:val="24"/>
          <w:szCs w:val="24"/>
          <w:shd w:val="clear" w:color="auto" w:fill="FFFFFF"/>
          <w:lang w:val="sr-Cyrl-RS" w:eastAsia="en-US"/>
        </w:rPr>
        <w:t>вено одговорним компанијама;</w:t>
      </w:r>
      <w:r w:rsidRPr="004B5B90">
        <w:rPr>
          <w:rFonts w:ascii="Times New Roman" w:hAnsi="Times New Roman"/>
          <w:spacing w:val="-6"/>
          <w:sz w:val="24"/>
          <w:szCs w:val="24"/>
          <w:lang w:val="sr-Cyrl-RS" w:eastAsia="en-US"/>
        </w:rPr>
        <w:t xml:space="preserve"> сарадње са друштвено одговорним компанијама на пројектима пласмана, промоције пољопривредних и других производа сеоских газдинстава, занатских радњи  и малих породичних предузећа са села</w:t>
      </w:r>
      <w:r w:rsidRPr="004B5B90">
        <w:rPr>
          <w:rFonts w:ascii="Times New Roman" w:hAnsi="Times New Roman"/>
          <w:sz w:val="24"/>
          <w:szCs w:val="24"/>
          <w:lang w:val="sr-Cyrl-RS" w:eastAsia="en-US"/>
        </w:rPr>
        <w:t>; предлагање пројеката у складу са процедурама утврђеним од стране Националног ИПА координатора и другим међународним организацијама; усклађивање предлога пројеката са техничким захтевима, програмским и секторским приоритетима; припрема релевантне пројектне документације; неопходне активности како би средства за национално суфинансирање  била на време обезбеђена; учешће у релевантним одборима за праћење програма и пројеката; старање о испуњавању захтева у вези са видљивошћу ИПА програма и програма других међународних организација; контрола спровођења пројеката који су одобрени за финансирање из фондова ЕУ, других међународних организација и друштвено одговорних компанија у складу са релевантним процедурама; извештавање о спровођењу пројеката финансираних из фондова ЕУ и других међународних организација;</w:t>
      </w:r>
      <w:r w:rsidRPr="004B5B90">
        <w:rPr>
          <w:rFonts w:ascii="Times New Roman" w:hAnsi="Times New Roman"/>
          <w:spacing w:val="-6"/>
          <w:sz w:val="24"/>
          <w:szCs w:val="24"/>
          <w:lang w:val="sr-Cyrl-RS" w:eastAsia="en-US"/>
        </w:rPr>
        <w:t xml:space="preserve"> </w:t>
      </w:r>
      <w:r w:rsidRPr="004B5B90">
        <w:rPr>
          <w:rFonts w:ascii="Times New Roman" w:hAnsi="Times New Roman"/>
          <w:sz w:val="24"/>
          <w:szCs w:val="24"/>
          <w:lang w:val="sr-Cyrl-RS" w:eastAsia="en-US"/>
        </w:rPr>
        <w:t>као и други послови из надлежности Одсека.</w:t>
      </w:r>
    </w:p>
    <w:p w14:paraId="0AC8FF16" w14:textId="77777777" w:rsidR="005D2066" w:rsidRPr="004B5B90" w:rsidRDefault="005D2066" w:rsidP="005D2066">
      <w:pPr>
        <w:spacing w:after="0" w:line="240" w:lineRule="auto"/>
        <w:ind w:left="630"/>
        <w:jc w:val="center"/>
        <w:rPr>
          <w:rFonts w:ascii="Times New Roman" w:hAnsi="Times New Roman"/>
          <w:b/>
          <w:sz w:val="24"/>
          <w:szCs w:val="24"/>
          <w:lang w:val="sr-Cyrl-RS" w:eastAsia="en-US"/>
        </w:rPr>
      </w:pPr>
    </w:p>
    <w:p w14:paraId="5BEEB439" w14:textId="77777777" w:rsidR="005D2066" w:rsidRPr="004B5B90" w:rsidRDefault="005D2066" w:rsidP="005D2066">
      <w:pPr>
        <w:spacing w:after="0" w:line="240" w:lineRule="auto"/>
        <w:ind w:firstLine="567"/>
        <w:jc w:val="both"/>
        <w:rPr>
          <w:rFonts w:ascii="Times New Roman" w:hAnsi="Times New Roman"/>
          <w:spacing w:val="-4"/>
          <w:sz w:val="24"/>
          <w:szCs w:val="24"/>
          <w:lang w:val="sr-Cyrl-RS" w:eastAsia="en-US"/>
        </w:rPr>
      </w:pPr>
      <w:r w:rsidRPr="004B5B90">
        <w:rPr>
          <w:rFonts w:ascii="Times New Roman" w:hAnsi="Times New Roman"/>
          <w:sz w:val="24"/>
          <w:szCs w:val="24"/>
          <w:lang w:val="sr-Cyrl-RS" w:eastAsia="en-US"/>
        </w:rPr>
        <w:t>У</w:t>
      </w:r>
      <w:r w:rsidRPr="004B5B90">
        <w:rPr>
          <w:rFonts w:ascii="Times New Roman" w:hAnsi="Times New Roman"/>
          <w:b/>
          <w:sz w:val="24"/>
          <w:szCs w:val="24"/>
          <w:lang w:val="sr-Cyrl-RS" w:eastAsia="en-US"/>
        </w:rPr>
        <w:t xml:space="preserve"> Групи за међународну сарадњу и европске интеграције </w:t>
      </w:r>
      <w:r w:rsidRPr="004B5B90">
        <w:rPr>
          <w:rFonts w:ascii="Times New Roman" w:hAnsi="Times New Roman"/>
          <w:sz w:val="24"/>
          <w:szCs w:val="24"/>
          <w:lang w:val="sr-Cyrl-RS" w:eastAsia="en-US"/>
        </w:rPr>
        <w:t>обављају се следећи  послови: к</w:t>
      </w:r>
      <w:r w:rsidRPr="004B5B90">
        <w:rPr>
          <w:rFonts w:ascii="Times New Roman" w:hAnsi="Times New Roman"/>
          <w:spacing w:val="-4"/>
          <w:sz w:val="24"/>
          <w:szCs w:val="24"/>
          <w:lang w:val="sr-Cyrl-RS" w:eastAsia="en-US"/>
        </w:rPr>
        <w:t>оординација активности и праћење реализације преузетих обавеза из делокруга Министарства везаних за приступање ЕУ; подршке преговарачкој групи која покрива питања из делокруга рада Министарства у поступку придруживања ЕУ; анализе усклађености националних прописа са прописима ЕУ везаним за делокруг рада Министарства; предлагања нових и усклађивање постојећих националних прописа из делокруга рада Министарства са добром праксом; припреме нацрта међународних уговора и меморандума о разумевању и сарадњи са релевантним међународним организацијама и установама, као и са сектором невладиних организација; сарадња са партнерским државама, међународним организацијама и установама из области пољопривреде и руралног развоја, припрема одговора на редовне/ванредне упитнике међународних организација везане за делокруг рада Министарства; организација и помоћ при реализацији експертских мисија, студијских посета и радионица; као и други послови из делокруга Групе.</w:t>
      </w:r>
    </w:p>
    <w:p w14:paraId="6F84E89D" w14:textId="77777777" w:rsidR="00C439E7" w:rsidRPr="004B5B90" w:rsidRDefault="00C439E7" w:rsidP="00C439E7">
      <w:pPr>
        <w:spacing w:after="0" w:line="240" w:lineRule="auto"/>
        <w:rPr>
          <w:rFonts w:ascii="Times New Roman" w:hAnsi="Times New Roman"/>
          <w:b/>
          <w:sz w:val="24"/>
          <w:szCs w:val="24"/>
          <w:lang w:val="en-US"/>
        </w:rPr>
      </w:pPr>
    </w:p>
    <w:p w14:paraId="58DCBD2E" w14:textId="77777777" w:rsidR="00D01597" w:rsidRPr="004B5B90" w:rsidRDefault="00D01597" w:rsidP="00D01597">
      <w:pPr>
        <w:spacing w:after="0" w:line="240" w:lineRule="auto"/>
        <w:jc w:val="center"/>
        <w:rPr>
          <w:rFonts w:ascii="Times New Roman" w:hAnsi="Times New Roman"/>
          <w:b/>
          <w:sz w:val="24"/>
          <w:szCs w:val="24"/>
        </w:rPr>
      </w:pPr>
      <w:r w:rsidRPr="004B5B90">
        <w:rPr>
          <w:rFonts w:ascii="Times New Roman" w:hAnsi="Times New Roman"/>
          <w:b/>
          <w:sz w:val="24"/>
          <w:szCs w:val="24"/>
        </w:rPr>
        <w:t>СЕКРЕТАРИЈАТ МИНИСТАРСТВА</w:t>
      </w:r>
    </w:p>
    <w:p w14:paraId="27526827" w14:textId="77777777" w:rsidR="00F80EAA" w:rsidRPr="004B5B90" w:rsidRDefault="00F80EAA" w:rsidP="00D01597">
      <w:pPr>
        <w:spacing w:after="0" w:line="240" w:lineRule="auto"/>
        <w:jc w:val="center"/>
        <w:rPr>
          <w:rFonts w:ascii="Times New Roman" w:hAnsi="Times New Roman"/>
          <w:b/>
          <w:sz w:val="24"/>
          <w:szCs w:val="24"/>
          <w:lang w:val="sr-Cyrl-RS"/>
        </w:rPr>
      </w:pPr>
    </w:p>
    <w:p w14:paraId="1F725CDD" w14:textId="77777777" w:rsidR="00F80EAA" w:rsidRPr="004B5B90" w:rsidRDefault="005D2066" w:rsidP="00F80EAA">
      <w:pPr>
        <w:spacing w:after="0" w:line="240" w:lineRule="auto"/>
        <w:jc w:val="both"/>
        <w:rPr>
          <w:rFonts w:ascii="Times New Roman" w:hAnsi="Times New Roman"/>
          <w:b/>
          <w:sz w:val="24"/>
          <w:szCs w:val="24"/>
          <w:u w:val="single"/>
        </w:rPr>
      </w:pPr>
      <w:r w:rsidRPr="004B5B90">
        <w:rPr>
          <w:rFonts w:ascii="Times New Roman" w:hAnsi="Times New Roman"/>
          <w:b/>
          <w:sz w:val="24"/>
          <w:szCs w:val="24"/>
          <w:u w:val="single"/>
          <w:lang w:val="sr-Cyrl-RS"/>
        </w:rPr>
        <w:t>Снежана Петровић</w:t>
      </w:r>
      <w:r w:rsidR="00DE26D6" w:rsidRPr="004B5B90">
        <w:rPr>
          <w:rFonts w:ascii="Times New Roman" w:hAnsi="Times New Roman"/>
          <w:b/>
          <w:sz w:val="24"/>
          <w:szCs w:val="24"/>
          <w:u w:val="single"/>
          <w:lang w:val="sr-Cyrl-RS"/>
        </w:rPr>
        <w:t xml:space="preserve"> - </w:t>
      </w:r>
      <w:r w:rsidR="00DE26D6" w:rsidRPr="004B5B90">
        <w:rPr>
          <w:rFonts w:ascii="Times New Roman" w:hAnsi="Times New Roman"/>
          <w:b/>
          <w:sz w:val="24"/>
          <w:szCs w:val="24"/>
          <w:u w:val="single"/>
          <w:lang w:val="en-US"/>
        </w:rPr>
        <w:t xml:space="preserve">в.д. </w:t>
      </w:r>
      <w:r w:rsidR="00DE26D6" w:rsidRPr="004B5B90">
        <w:rPr>
          <w:rFonts w:ascii="Times New Roman" w:hAnsi="Times New Roman"/>
          <w:b/>
          <w:sz w:val="24"/>
          <w:szCs w:val="24"/>
          <w:u w:val="single"/>
          <w:lang w:val="sr-Cyrl-RS"/>
        </w:rPr>
        <w:t>секретара министарства</w:t>
      </w:r>
    </w:p>
    <w:p w14:paraId="016142B6" w14:textId="77777777" w:rsidR="00F80EAA" w:rsidRPr="004B5B90" w:rsidRDefault="00F80EAA" w:rsidP="00F80EAA">
      <w:pPr>
        <w:spacing w:after="0" w:line="240" w:lineRule="auto"/>
        <w:jc w:val="both"/>
        <w:rPr>
          <w:rFonts w:ascii="Times New Roman" w:hAnsi="Times New Roman"/>
          <w:sz w:val="24"/>
          <w:szCs w:val="24"/>
          <w:lang w:val="sr-Cyrl-RS"/>
        </w:rPr>
      </w:pPr>
      <w:r w:rsidRPr="004B5B90">
        <w:rPr>
          <w:rFonts w:ascii="Times New Roman" w:hAnsi="Times New Roman"/>
          <w:sz w:val="24"/>
          <w:szCs w:val="24"/>
        </w:rPr>
        <w:t>Адреса: Булевар М</w:t>
      </w:r>
      <w:r w:rsidR="00BD44B2" w:rsidRPr="004B5B90">
        <w:rPr>
          <w:rFonts w:ascii="Times New Roman" w:hAnsi="Times New Roman"/>
          <w:sz w:val="24"/>
          <w:szCs w:val="24"/>
        </w:rPr>
        <w:t>иха</w:t>
      </w:r>
      <w:r w:rsidR="002C370E" w:rsidRPr="004B5B90">
        <w:rPr>
          <w:rFonts w:ascii="Times New Roman" w:hAnsi="Times New Roman"/>
          <w:sz w:val="24"/>
          <w:szCs w:val="24"/>
          <w:lang w:val="sr-Cyrl-RS"/>
        </w:rPr>
        <w:t>ј</w:t>
      </w:r>
      <w:r w:rsidRPr="004B5B90">
        <w:rPr>
          <w:rFonts w:ascii="Times New Roman" w:hAnsi="Times New Roman"/>
          <w:sz w:val="24"/>
          <w:szCs w:val="24"/>
        </w:rPr>
        <w:t>ла Пупина 2</w:t>
      </w:r>
      <w:r w:rsidR="002C370E" w:rsidRPr="004B5B90">
        <w:rPr>
          <w:rFonts w:ascii="Times New Roman" w:hAnsi="Times New Roman"/>
          <w:sz w:val="24"/>
          <w:szCs w:val="24"/>
          <w:lang w:val="sr-Cyrl-RS"/>
        </w:rPr>
        <w:t>а</w:t>
      </w:r>
      <w:r w:rsidRPr="004B5B90">
        <w:rPr>
          <w:rFonts w:ascii="Times New Roman" w:hAnsi="Times New Roman"/>
          <w:sz w:val="24"/>
          <w:szCs w:val="24"/>
        </w:rPr>
        <w:t xml:space="preserve"> (Палата „Србија”, источно крил</w:t>
      </w:r>
      <w:r w:rsidR="005D2066" w:rsidRPr="004B5B90">
        <w:rPr>
          <w:rFonts w:ascii="Times New Roman" w:hAnsi="Times New Roman"/>
          <w:sz w:val="24"/>
          <w:szCs w:val="24"/>
        </w:rPr>
        <w:t xml:space="preserve">о, </w:t>
      </w:r>
      <w:r w:rsidR="005D2066" w:rsidRPr="004B5B90">
        <w:rPr>
          <w:rFonts w:ascii="Times New Roman" w:hAnsi="Times New Roman"/>
          <w:sz w:val="24"/>
          <w:szCs w:val="24"/>
          <w:lang w:val="sr-Cyrl-RS"/>
        </w:rPr>
        <w:t>четврти спрат</w:t>
      </w:r>
      <w:r w:rsidR="007C4754" w:rsidRPr="004B5B90">
        <w:rPr>
          <w:rFonts w:ascii="Times New Roman" w:hAnsi="Times New Roman"/>
          <w:sz w:val="24"/>
          <w:szCs w:val="24"/>
        </w:rPr>
        <w:t xml:space="preserve">, канцеларија број </w:t>
      </w:r>
      <w:r w:rsidR="005D2066" w:rsidRPr="004B5B90">
        <w:rPr>
          <w:rFonts w:ascii="Times New Roman" w:hAnsi="Times New Roman"/>
          <w:sz w:val="24"/>
          <w:szCs w:val="24"/>
          <w:lang w:val="sr-Cyrl-CS"/>
        </w:rPr>
        <w:t>464</w:t>
      </w:r>
      <w:r w:rsidRPr="004B5B90">
        <w:rPr>
          <w:rFonts w:ascii="Times New Roman" w:hAnsi="Times New Roman"/>
          <w:sz w:val="24"/>
          <w:szCs w:val="24"/>
        </w:rPr>
        <w:t xml:space="preserve">), Београд </w:t>
      </w:r>
    </w:p>
    <w:p w14:paraId="0B48EAFB" w14:textId="77777777" w:rsidR="004B4AF7" w:rsidRPr="004B5B90" w:rsidRDefault="00F80EAA" w:rsidP="004B4AF7">
      <w:pPr>
        <w:spacing w:after="0" w:line="240" w:lineRule="auto"/>
        <w:rPr>
          <w:rFonts w:ascii="Times New Roman" w:hAnsi="Times New Roman"/>
          <w:sz w:val="24"/>
          <w:szCs w:val="24"/>
          <w:lang w:val="sr-Cyrl-RS"/>
        </w:rPr>
      </w:pPr>
      <w:r w:rsidRPr="004B5B90">
        <w:rPr>
          <w:rFonts w:ascii="Times New Roman" w:hAnsi="Times New Roman"/>
          <w:sz w:val="24"/>
          <w:szCs w:val="24"/>
        </w:rPr>
        <w:t xml:space="preserve">Телефон: </w:t>
      </w:r>
      <w:r w:rsidR="00C063C0" w:rsidRPr="004B5B90">
        <w:rPr>
          <w:rFonts w:ascii="Times New Roman" w:hAnsi="Times New Roman"/>
          <w:sz w:val="24"/>
          <w:szCs w:val="24"/>
          <w:lang w:val="sr-Cyrl-RS"/>
        </w:rPr>
        <w:t>+</w:t>
      </w:r>
      <w:r w:rsidR="00C063C0" w:rsidRPr="004B5B90">
        <w:rPr>
          <w:rFonts w:ascii="Times New Roman" w:hAnsi="Times New Roman"/>
          <w:sz w:val="24"/>
          <w:szCs w:val="24"/>
          <w:lang w:val="en-US"/>
        </w:rPr>
        <w:t>381 11 311 2282</w:t>
      </w:r>
      <w:r w:rsidR="00C063C0" w:rsidRPr="004B5B90">
        <w:rPr>
          <w:rFonts w:ascii="Times New Roman" w:hAnsi="Times New Roman"/>
          <w:sz w:val="24"/>
          <w:szCs w:val="24"/>
          <w:lang w:val="sr-Cyrl-RS"/>
        </w:rPr>
        <w:t>; +381 11 267 3027</w:t>
      </w:r>
    </w:p>
    <w:p w14:paraId="076B4EC5" w14:textId="77777777" w:rsidR="00D01597" w:rsidRPr="004B5B90" w:rsidRDefault="00F80EAA" w:rsidP="00536354">
      <w:pPr>
        <w:spacing w:after="0" w:line="240" w:lineRule="auto"/>
        <w:rPr>
          <w:rStyle w:val="Hyperlink"/>
          <w:rFonts w:ascii="Times New Roman" w:hAnsi="Times New Roman"/>
          <w:color w:val="0070C0"/>
          <w:sz w:val="24"/>
          <w:szCs w:val="24"/>
        </w:rPr>
      </w:pPr>
      <w:r w:rsidRPr="004B5B90">
        <w:rPr>
          <w:rFonts w:ascii="Times New Roman" w:hAnsi="Times New Roman"/>
          <w:sz w:val="24"/>
          <w:szCs w:val="24"/>
        </w:rPr>
        <w:t>E</w:t>
      </w:r>
      <w:r w:rsidRPr="004B5B90">
        <w:rPr>
          <w:rFonts w:ascii="Times New Roman" w:hAnsi="Times New Roman"/>
          <w:sz w:val="24"/>
          <w:szCs w:val="24"/>
          <w:lang w:val="sr-Cyrl-RS"/>
        </w:rPr>
        <w:t>-</w:t>
      </w:r>
      <w:r w:rsidRPr="004B5B90">
        <w:rPr>
          <w:rFonts w:ascii="Times New Roman" w:hAnsi="Times New Roman"/>
          <w:sz w:val="24"/>
          <w:szCs w:val="24"/>
        </w:rPr>
        <w:t>а</w:t>
      </w:r>
      <w:r w:rsidRPr="004B5B90">
        <w:rPr>
          <w:rFonts w:ascii="Times New Roman" w:hAnsi="Times New Roman"/>
          <w:sz w:val="24"/>
          <w:szCs w:val="24"/>
          <w:lang w:val="sr-Cyrl-RS"/>
        </w:rPr>
        <w:t>дреса</w:t>
      </w:r>
      <w:r w:rsidRPr="004B5B90">
        <w:rPr>
          <w:rFonts w:ascii="Times New Roman" w:hAnsi="Times New Roman"/>
          <w:sz w:val="24"/>
          <w:szCs w:val="24"/>
        </w:rPr>
        <w:t xml:space="preserve">: </w:t>
      </w:r>
      <w:hyperlink r:id="rId12" w:history="1">
        <w:r w:rsidR="002D5D17" w:rsidRPr="004B5B90">
          <w:rPr>
            <w:rStyle w:val="Hyperlink"/>
            <w:rFonts w:ascii="Times New Roman" w:hAnsi="Times New Roman"/>
            <w:sz w:val="24"/>
            <w:szCs w:val="24"/>
          </w:rPr>
          <w:t>snezana.petrovic@mbs.gov.rs</w:t>
        </w:r>
      </w:hyperlink>
      <w:r w:rsidR="00C063C0" w:rsidRPr="004B5B90">
        <w:rPr>
          <w:rStyle w:val="Hyperlink"/>
          <w:rFonts w:ascii="Times New Roman" w:hAnsi="Times New Roman"/>
          <w:color w:val="0070C0"/>
          <w:sz w:val="24"/>
          <w:szCs w:val="24"/>
        </w:rPr>
        <w:t xml:space="preserve"> </w:t>
      </w:r>
    </w:p>
    <w:p w14:paraId="3AB9814B" w14:textId="77777777" w:rsidR="00C439E7" w:rsidRPr="004B5B90" w:rsidRDefault="00C439E7" w:rsidP="00536354">
      <w:pPr>
        <w:spacing w:after="0" w:line="240" w:lineRule="auto"/>
        <w:rPr>
          <w:rFonts w:ascii="Times New Roman" w:hAnsi="Times New Roman"/>
          <w:color w:val="0070C0"/>
          <w:sz w:val="24"/>
          <w:szCs w:val="24"/>
          <w:u w:val="single"/>
        </w:rPr>
      </w:pPr>
    </w:p>
    <w:p w14:paraId="79A1F265" w14:textId="77777777" w:rsidR="005D2066" w:rsidRPr="004B5B90" w:rsidRDefault="005D2066" w:rsidP="005D2066">
      <w:pPr>
        <w:ind w:firstLine="720"/>
        <w:jc w:val="both"/>
        <w:rPr>
          <w:rFonts w:ascii="Times New Roman" w:hAnsi="Times New Roman"/>
          <w:sz w:val="24"/>
          <w:szCs w:val="24"/>
          <w:lang w:val="sr-Cyrl-RS" w:eastAsia="en-US"/>
        </w:rPr>
      </w:pPr>
      <w:r w:rsidRPr="004B5B90">
        <w:rPr>
          <w:rFonts w:ascii="Times New Roman" w:hAnsi="Times New Roman"/>
          <w:b/>
          <w:sz w:val="24"/>
          <w:szCs w:val="24"/>
          <w:lang w:val="sr-Cyrl-RS" w:eastAsia="en-US"/>
        </w:rPr>
        <w:t>Секретаријат Министарства</w:t>
      </w:r>
      <w:r w:rsidRPr="004B5B90">
        <w:rPr>
          <w:rFonts w:ascii="Times New Roman" w:hAnsi="Times New Roman"/>
          <w:sz w:val="24"/>
          <w:szCs w:val="24"/>
          <w:lang w:val="sr-Cyrl-RS" w:eastAsia="en-US"/>
        </w:rPr>
        <w:t xml:space="preserve"> (у даљем тексту: Секретаријат), обавља послове који се односе на правна, кадровска, финансијска и информатичка питања, усклађивање рада унутрашњих јединица и сарадњу са другим органима и организацијама, службама Владе и другим државним органима; пријем, разврставање и евидентирање аката, као и друге послове од значаја за Министарство.</w:t>
      </w:r>
    </w:p>
    <w:p w14:paraId="54DD149C" w14:textId="77777777" w:rsidR="005D2066" w:rsidRPr="004B5B90" w:rsidRDefault="005D2066" w:rsidP="005D2066">
      <w:pPr>
        <w:spacing w:after="0" w:line="240" w:lineRule="auto"/>
        <w:ind w:firstLine="720"/>
        <w:jc w:val="both"/>
        <w:rPr>
          <w:rFonts w:ascii="Times New Roman" w:hAnsi="Times New Roman"/>
          <w:sz w:val="24"/>
          <w:szCs w:val="24"/>
          <w:lang w:eastAsia="en-US"/>
        </w:rPr>
      </w:pPr>
      <w:r w:rsidRPr="004B5B90">
        <w:rPr>
          <w:rFonts w:ascii="Times New Roman" w:hAnsi="Times New Roman"/>
          <w:sz w:val="24"/>
          <w:szCs w:val="24"/>
          <w:lang w:val="sr-Cyrl-RS" w:eastAsia="en-US"/>
        </w:rPr>
        <w:t>У Секретаријату се образују следеће уже унутрашње јединице</w:t>
      </w:r>
      <w:r w:rsidRPr="004B5B90">
        <w:rPr>
          <w:rFonts w:ascii="Times New Roman" w:hAnsi="Times New Roman"/>
          <w:sz w:val="24"/>
          <w:szCs w:val="24"/>
          <w:lang w:eastAsia="en-US"/>
        </w:rPr>
        <w:t>:</w:t>
      </w:r>
    </w:p>
    <w:p w14:paraId="406C91B1" w14:textId="77777777" w:rsidR="005D2066" w:rsidRPr="004B5B90" w:rsidRDefault="005D2066" w:rsidP="005D2066">
      <w:pPr>
        <w:spacing w:after="0" w:line="240" w:lineRule="auto"/>
        <w:ind w:firstLine="720"/>
        <w:jc w:val="both"/>
        <w:rPr>
          <w:rFonts w:ascii="Times New Roman" w:hAnsi="Times New Roman"/>
          <w:b/>
          <w:sz w:val="24"/>
          <w:szCs w:val="24"/>
          <w:lang w:val="sr-Cyrl-RS" w:eastAsia="en-US"/>
        </w:rPr>
      </w:pPr>
    </w:p>
    <w:p w14:paraId="201E1828" w14:textId="77777777" w:rsidR="005D2066" w:rsidRPr="004B5B90" w:rsidRDefault="005D2066" w:rsidP="005D2066">
      <w:pPr>
        <w:numPr>
          <w:ilvl w:val="0"/>
          <w:numId w:val="45"/>
        </w:numPr>
        <w:spacing w:after="0" w:line="240" w:lineRule="auto"/>
        <w:jc w:val="both"/>
        <w:rPr>
          <w:rFonts w:ascii="Times New Roman" w:hAnsi="Times New Roman"/>
          <w:b/>
          <w:sz w:val="24"/>
          <w:szCs w:val="24"/>
          <w:lang w:val="sr-Cyrl-RS" w:eastAsia="en-US"/>
        </w:rPr>
      </w:pPr>
      <w:r w:rsidRPr="004B5B90">
        <w:rPr>
          <w:rFonts w:ascii="Times New Roman" w:hAnsi="Times New Roman"/>
          <w:b/>
          <w:sz w:val="24"/>
          <w:szCs w:val="24"/>
          <w:lang w:val="sr-Cyrl-RS" w:eastAsia="en-US"/>
        </w:rPr>
        <w:t>Одсек за правне, кадровске и послове јавних набавки;</w:t>
      </w:r>
    </w:p>
    <w:p w14:paraId="3D917CBD" w14:textId="77777777" w:rsidR="005D2066" w:rsidRPr="004B5B90" w:rsidRDefault="005D2066" w:rsidP="005D2066">
      <w:pPr>
        <w:numPr>
          <w:ilvl w:val="0"/>
          <w:numId w:val="45"/>
        </w:numPr>
        <w:spacing w:after="0" w:line="240" w:lineRule="auto"/>
        <w:jc w:val="both"/>
        <w:rPr>
          <w:rFonts w:ascii="Times New Roman" w:hAnsi="Times New Roman"/>
          <w:b/>
          <w:sz w:val="24"/>
          <w:szCs w:val="24"/>
          <w:lang w:val="sr-Cyrl-RS" w:eastAsia="en-US"/>
        </w:rPr>
      </w:pPr>
      <w:r w:rsidRPr="004B5B90">
        <w:rPr>
          <w:rFonts w:ascii="Times New Roman" w:hAnsi="Times New Roman"/>
          <w:b/>
          <w:sz w:val="24"/>
          <w:szCs w:val="24"/>
          <w:lang w:val="sr-Cyrl-RS" w:eastAsia="en-US"/>
        </w:rPr>
        <w:t>Одсек за финансијско-материјалне послове;</w:t>
      </w:r>
    </w:p>
    <w:p w14:paraId="116B4012" w14:textId="77777777" w:rsidR="005D2066" w:rsidRPr="004B5B90" w:rsidRDefault="005D2066" w:rsidP="005D2066">
      <w:pPr>
        <w:numPr>
          <w:ilvl w:val="0"/>
          <w:numId w:val="45"/>
        </w:numPr>
        <w:spacing w:after="0" w:line="240" w:lineRule="auto"/>
        <w:jc w:val="both"/>
        <w:rPr>
          <w:rFonts w:ascii="Times New Roman" w:hAnsi="Times New Roman"/>
          <w:b/>
          <w:sz w:val="24"/>
          <w:szCs w:val="24"/>
          <w:lang w:val="sr-Cyrl-RS" w:eastAsia="en-US"/>
        </w:rPr>
      </w:pPr>
      <w:r w:rsidRPr="004B5B90">
        <w:rPr>
          <w:rFonts w:ascii="Times New Roman" w:hAnsi="Times New Roman"/>
          <w:b/>
          <w:sz w:val="24"/>
          <w:szCs w:val="24"/>
          <w:lang w:val="sr-Cyrl-RS" w:eastAsia="en-US"/>
        </w:rPr>
        <w:t>Група за подршку информационо-комуникационог система.</w:t>
      </w:r>
    </w:p>
    <w:p w14:paraId="5A85AB1C" w14:textId="77777777" w:rsidR="005D2066" w:rsidRPr="004B5B90" w:rsidRDefault="005D2066" w:rsidP="005D2066">
      <w:pPr>
        <w:spacing w:after="0" w:line="240" w:lineRule="auto"/>
        <w:ind w:firstLine="720"/>
        <w:jc w:val="center"/>
        <w:rPr>
          <w:rFonts w:ascii="Times New Roman" w:hAnsi="Times New Roman"/>
          <w:b/>
          <w:sz w:val="24"/>
          <w:szCs w:val="24"/>
          <w:lang w:val="sr-Cyrl-RS" w:eastAsia="en-US"/>
        </w:rPr>
      </w:pPr>
    </w:p>
    <w:p w14:paraId="55023054" w14:textId="77777777" w:rsidR="005D2066" w:rsidRPr="004B5B90" w:rsidRDefault="005D2066" w:rsidP="002D5D17">
      <w:pPr>
        <w:spacing w:after="0" w:line="240" w:lineRule="auto"/>
        <w:ind w:firstLine="708"/>
        <w:jc w:val="both"/>
        <w:rPr>
          <w:rFonts w:ascii="Times New Roman" w:hAnsi="Times New Roman"/>
          <w:sz w:val="24"/>
          <w:szCs w:val="24"/>
          <w:lang w:val="ru-RU" w:eastAsia="en-US"/>
        </w:rPr>
      </w:pPr>
      <w:r w:rsidRPr="004B5B90">
        <w:rPr>
          <w:rFonts w:ascii="Times New Roman" w:hAnsi="Times New Roman"/>
          <w:sz w:val="24"/>
          <w:szCs w:val="24"/>
          <w:lang w:val="sr-Cyrl-RS" w:eastAsia="en-US"/>
        </w:rPr>
        <w:t xml:space="preserve">У </w:t>
      </w:r>
      <w:r w:rsidRPr="004B5B90">
        <w:rPr>
          <w:rFonts w:ascii="Times New Roman" w:hAnsi="Times New Roman"/>
          <w:b/>
          <w:sz w:val="24"/>
          <w:szCs w:val="24"/>
          <w:lang w:val="sr-Cyrl-RS" w:eastAsia="en-US"/>
        </w:rPr>
        <w:t>Одсеку за правне, кадровске и послове јавних набавки</w:t>
      </w:r>
      <w:r w:rsidRPr="004B5B90">
        <w:rPr>
          <w:rFonts w:ascii="Times New Roman" w:hAnsi="Times New Roman"/>
          <w:sz w:val="24"/>
          <w:szCs w:val="24"/>
          <w:lang w:val="sr-Cyrl-RS" w:eastAsia="en-US"/>
        </w:rPr>
        <w:t xml:space="preserve"> обављају се</w:t>
      </w:r>
      <w:r w:rsidRPr="004B5B90">
        <w:rPr>
          <w:rFonts w:ascii="Times New Roman" w:hAnsi="Times New Roman"/>
          <w:sz w:val="24"/>
          <w:szCs w:val="24"/>
          <w:lang w:val="ru-RU" w:eastAsia="en-US"/>
        </w:rPr>
        <w:t xml:space="preserve"> послови који се односе на: </w:t>
      </w:r>
      <w:r w:rsidRPr="004B5B90">
        <w:rPr>
          <w:rFonts w:ascii="Times New Roman" w:hAnsi="Times New Roman"/>
          <w:sz w:val="24"/>
          <w:szCs w:val="24"/>
          <w:lang w:val="sr-Cyrl-RS" w:eastAsia="en-US"/>
        </w:rPr>
        <w:t xml:space="preserve">праћење примене закона и подзаконских аката у области из делокруга Одсека; </w:t>
      </w:r>
      <w:r w:rsidRPr="004B5B90">
        <w:rPr>
          <w:rFonts w:ascii="Times New Roman" w:hAnsi="Times New Roman"/>
          <w:sz w:val="24"/>
          <w:szCs w:val="24"/>
          <w:lang w:val="en-US" w:eastAsia="en-US"/>
        </w:rPr>
        <w:t>израду општих и појединачних аката који се односе на остваривање права, обавеза и одговорности државних службеника из области радних односа</w:t>
      </w:r>
      <w:r w:rsidRPr="004B5B90">
        <w:rPr>
          <w:rFonts w:ascii="Times New Roman" w:hAnsi="Times New Roman"/>
          <w:sz w:val="24"/>
          <w:szCs w:val="24"/>
          <w:lang w:val="sr-Cyrl-RS" w:eastAsia="en-US"/>
        </w:rPr>
        <w:t>;</w:t>
      </w:r>
      <w:r w:rsidRPr="004B5B90">
        <w:rPr>
          <w:rFonts w:ascii="Times New Roman" w:hAnsi="Times New Roman"/>
          <w:sz w:val="24"/>
          <w:szCs w:val="24"/>
          <w:lang w:val="en-US" w:eastAsia="en-US"/>
        </w:rPr>
        <w:t xml:space="preserve"> </w:t>
      </w:r>
      <w:r w:rsidRPr="004B5B90">
        <w:rPr>
          <w:rFonts w:ascii="Times New Roman" w:hAnsi="Times New Roman"/>
          <w:sz w:val="24"/>
          <w:szCs w:val="24"/>
          <w:lang w:val="ru-RU" w:eastAsia="en-US"/>
        </w:rPr>
        <w:t xml:space="preserve">израду нацрта кадровског плана, планирање кадрова и анализу испуњености кадровског плана; селекцију и пријем нових кадрова; </w:t>
      </w:r>
      <w:r w:rsidRPr="004B5B90">
        <w:rPr>
          <w:rFonts w:ascii="Times New Roman" w:hAnsi="Times New Roman"/>
          <w:sz w:val="24"/>
          <w:szCs w:val="24"/>
          <w:lang w:val="en-US" w:eastAsia="en-US"/>
        </w:rPr>
        <w:t>израду анализе</w:t>
      </w:r>
      <w:r w:rsidRPr="004B5B90">
        <w:rPr>
          <w:rFonts w:ascii="Times New Roman" w:hAnsi="Times New Roman"/>
          <w:sz w:val="24"/>
          <w:szCs w:val="24"/>
          <w:lang w:val="sr-Cyrl-RS" w:eastAsia="en-US"/>
        </w:rPr>
        <w:t>,</w:t>
      </w:r>
      <w:r w:rsidRPr="004B5B90">
        <w:rPr>
          <w:rFonts w:ascii="Times New Roman" w:hAnsi="Times New Roman"/>
          <w:sz w:val="24"/>
          <w:szCs w:val="24"/>
          <w:lang w:val="en-US" w:eastAsia="en-US"/>
        </w:rPr>
        <w:t xml:space="preserve"> планова и програма о потребама </w:t>
      </w:r>
      <w:r w:rsidRPr="004B5B90">
        <w:rPr>
          <w:rFonts w:ascii="Times New Roman" w:hAnsi="Times New Roman"/>
          <w:sz w:val="24"/>
          <w:szCs w:val="24"/>
          <w:lang w:val="sr-Cyrl-RS" w:eastAsia="en-US"/>
        </w:rPr>
        <w:t xml:space="preserve">професионалног </w:t>
      </w:r>
      <w:r w:rsidRPr="004B5B90">
        <w:rPr>
          <w:rFonts w:ascii="Times New Roman" w:hAnsi="Times New Roman"/>
          <w:sz w:val="24"/>
          <w:szCs w:val="24"/>
          <w:lang w:val="en-US" w:eastAsia="en-US"/>
        </w:rPr>
        <w:t xml:space="preserve">развоја државних службеника; </w:t>
      </w:r>
      <w:r w:rsidRPr="004B5B90">
        <w:rPr>
          <w:rFonts w:ascii="Times New Roman" w:hAnsi="Times New Roman"/>
          <w:sz w:val="24"/>
          <w:szCs w:val="24"/>
          <w:lang w:val="ru-RU" w:eastAsia="en-US"/>
        </w:rPr>
        <w:t xml:space="preserve">вредновање радне успешности државних службеника; </w:t>
      </w:r>
      <w:r w:rsidRPr="004B5B90">
        <w:rPr>
          <w:rFonts w:ascii="Times New Roman" w:hAnsi="Times New Roman"/>
          <w:sz w:val="24"/>
          <w:szCs w:val="24"/>
          <w:lang w:val="en-US" w:eastAsia="en-US"/>
        </w:rPr>
        <w:t>израду месечних извештаја у вези са структуром и бројем државних службеника за Централну кадровску</w:t>
      </w:r>
      <w:r w:rsidRPr="004B5B90">
        <w:rPr>
          <w:rFonts w:ascii="Times New Roman" w:hAnsi="Times New Roman"/>
          <w:sz w:val="24"/>
          <w:szCs w:val="24"/>
          <w:lang w:val="ru-RU" w:eastAsia="en-US"/>
        </w:rPr>
        <w:t xml:space="preserve"> евиденцију; вођење прописаних персоналних и кадровских евиденција; </w:t>
      </w:r>
      <w:r w:rsidRPr="004B5B90">
        <w:rPr>
          <w:rFonts w:ascii="Times New Roman" w:hAnsi="Times New Roman"/>
          <w:sz w:val="24"/>
          <w:szCs w:val="24"/>
          <w:lang w:val="en-US" w:eastAsia="en-US"/>
        </w:rPr>
        <w:t xml:space="preserve">стручне и административне послове у вези </w:t>
      </w:r>
      <w:r w:rsidRPr="004B5B90">
        <w:rPr>
          <w:rFonts w:ascii="Times New Roman" w:hAnsi="Times New Roman"/>
          <w:sz w:val="24"/>
          <w:szCs w:val="24"/>
          <w:lang w:val="sr-Cyrl-RS" w:eastAsia="en-US"/>
        </w:rPr>
        <w:t xml:space="preserve">са </w:t>
      </w:r>
      <w:r w:rsidRPr="004B5B90">
        <w:rPr>
          <w:rFonts w:ascii="Times New Roman" w:hAnsi="Times New Roman"/>
          <w:sz w:val="24"/>
          <w:szCs w:val="24"/>
          <w:lang w:val="en-US" w:eastAsia="en-US"/>
        </w:rPr>
        <w:t>спровођењем дисциплинског поступка у Министарству</w:t>
      </w:r>
      <w:r w:rsidRPr="004B5B90">
        <w:rPr>
          <w:rFonts w:ascii="Times New Roman" w:hAnsi="Times New Roman"/>
          <w:sz w:val="24"/>
          <w:szCs w:val="24"/>
          <w:lang w:val="ru-RU" w:eastAsia="en-US"/>
        </w:rPr>
        <w:t>; припрему решења о образовању радних група, комисија и других радних тела које образује министар, других општих и појединачних аката везаних за рад Министарства и спровођење обавеза у складу са прописима о заштити података о личности, приступу информацијама од јавног значаја, о поступку узбуњивања, о забрани пушења и злостављања на раду; послове везане за одбрану, безбедност и здравље на раду; послове везане за употребу печата и штамбиља; израда плана интегритета Министарства; израду информатора о раду Министарства; припрема обједињених мишљења на нацрте закона и друге акте које усваја Влада а чији су предлагачи други органи државне управе, припрему годишњег програма рада и извештаја о раду Министарства; припрема обједињених одговора на посланичка питања и одговора на представке и захтеве физичких и правних лица; планирање, спровођење и праћење реализације поступака јавних набавки за потребе Министарства; припрему уговора које Министарство закључује са другим органима и организацијама, правним и физичким лицима у извршавању послова из делокруга Одсека, као и друге послове из ове области.</w:t>
      </w:r>
    </w:p>
    <w:p w14:paraId="5004FA94" w14:textId="77777777" w:rsidR="00BE2619" w:rsidRPr="004B5B90" w:rsidRDefault="00BE2619" w:rsidP="005D2066">
      <w:pPr>
        <w:spacing w:after="0" w:line="240" w:lineRule="auto"/>
        <w:ind w:firstLine="1080"/>
        <w:jc w:val="both"/>
        <w:rPr>
          <w:rFonts w:ascii="Times New Roman" w:hAnsi="Times New Roman"/>
          <w:sz w:val="24"/>
          <w:szCs w:val="24"/>
          <w:lang w:val="ru-RU" w:eastAsia="en-US"/>
        </w:rPr>
      </w:pPr>
    </w:p>
    <w:p w14:paraId="6A0DE777" w14:textId="77777777" w:rsidR="005D2066" w:rsidRPr="004B5B90" w:rsidRDefault="005D2066" w:rsidP="005D2066">
      <w:pPr>
        <w:spacing w:after="0" w:line="240" w:lineRule="auto"/>
        <w:ind w:firstLine="720"/>
        <w:jc w:val="both"/>
        <w:rPr>
          <w:rFonts w:ascii="Times New Roman" w:hAnsi="Times New Roman"/>
          <w:sz w:val="24"/>
          <w:szCs w:val="24"/>
          <w:lang w:val="ru-RU" w:eastAsia="en-US"/>
        </w:rPr>
      </w:pPr>
      <w:r w:rsidRPr="004B5B90">
        <w:rPr>
          <w:rFonts w:ascii="Times New Roman" w:hAnsi="Times New Roman"/>
          <w:sz w:val="24"/>
          <w:szCs w:val="24"/>
          <w:lang w:val="sr-Cyrl-RS" w:eastAsia="en-US"/>
        </w:rPr>
        <w:t xml:space="preserve">У </w:t>
      </w:r>
      <w:r w:rsidRPr="004B5B90">
        <w:rPr>
          <w:rFonts w:ascii="Times New Roman" w:hAnsi="Times New Roman"/>
          <w:b/>
          <w:sz w:val="24"/>
          <w:szCs w:val="24"/>
          <w:lang w:val="sr-Cyrl-RS" w:eastAsia="en-US"/>
        </w:rPr>
        <w:t xml:space="preserve">Одсеку за финансијско-материјалне послове </w:t>
      </w:r>
      <w:r w:rsidRPr="004B5B90">
        <w:rPr>
          <w:rFonts w:ascii="Times New Roman" w:hAnsi="Times New Roman"/>
          <w:sz w:val="24"/>
          <w:szCs w:val="24"/>
          <w:lang w:val="sr-Cyrl-RS" w:eastAsia="en-US"/>
        </w:rPr>
        <w:t>обављају се</w:t>
      </w:r>
      <w:r w:rsidRPr="004B5B90">
        <w:rPr>
          <w:rFonts w:ascii="Times New Roman" w:hAnsi="Times New Roman"/>
          <w:sz w:val="24"/>
          <w:szCs w:val="24"/>
          <w:lang w:val="ru-RU" w:eastAsia="en-US"/>
        </w:rPr>
        <w:t xml:space="preserve"> послови који се односе на: планирања, извештавања и извршења буџета Министарства; праћење и спровођење законитог, наменског и економичног трошења буџетских средстава; праћење прописа који се односе на финансијско пословање буџетских корисника; припрему предлога финансијског плана за израду Закона о буџету; припрему и израду периодичних и годишњих извештаја о извршењу буџета; проверу рачунске исправности докумената на основу којих се врши исплата и усаглашавање реализованих обавеза са одобреним месечним квотама; припрему решења и захтева о преносу потребних буџетских средстава; припрему решења о службеним путовањима у иностранство; реализација путних налога за службена путовања у земљи; праћење обрачуна трошкова везаних за службена путовања; контрола исправности захтева за преузимање обавеза и плаћања, захтева за промену квоте и захтева за промену апропријације; врши контирање књиговодствених исправа и израђује извештаје о доцњи; евиденција у вези са обрачуном плата државних службеника; контролу података за исплату плата запослених и накнада уговорно ангажованих лица у </w:t>
      </w:r>
      <w:r w:rsidRPr="004B5B90">
        <w:rPr>
          <w:rFonts w:ascii="Times New Roman" w:hAnsi="Times New Roman"/>
          <w:sz w:val="24"/>
          <w:szCs w:val="24"/>
          <w:lang w:val="ru-RU" w:eastAsia="en-US"/>
        </w:rPr>
        <w:lastRenderedPageBreak/>
        <w:t xml:space="preserve">Министарству; вођење помоћних књига и евиденција и њихово усклађивање са Управом за трезор; сарадња са Пореском управом, Управом за трезор; вођење књиговодствених послова, помоћних књига и евиденција за наменске рачуне; праћење остваривања прихода и расхода средстава и на основу истих предлагање динамике плаћања, израда захтева за обезбеђивање додатних финансијских средстава, као и друге послове из ове области; евиденцију о </w:t>
      </w:r>
      <w:r w:rsidRPr="004B5B90">
        <w:rPr>
          <w:rFonts w:ascii="Times New Roman" w:hAnsi="Times New Roman"/>
          <w:sz w:val="24"/>
          <w:szCs w:val="24"/>
          <w:lang w:val="en-US" w:eastAsia="en-US"/>
        </w:rPr>
        <w:t xml:space="preserve">стању и кретању основних средстава која користи Министарство, старање о роковима за попис, евиденцију о распореду основних средстава у пословним просторијама, као и задуживање и раздуживање запослених са основним средствима, вођење евиденције имовине, ситног инвентара, репроматеријала, канцеларијског и осталог материјала и њихово распоређивање по унутрашњим јединицама; организацију коришћења и одржавања возног парка и евиденцију о утрошку горива за службене аутомобиле; сарадњу са Управом за заједничке послове републичких органа у вези са обављањем послова из делокруга те управе; као и друге послове из ове области. </w:t>
      </w:r>
    </w:p>
    <w:p w14:paraId="3275A90E" w14:textId="77777777" w:rsidR="005D2066" w:rsidRPr="004B5B90" w:rsidRDefault="005D2066" w:rsidP="005006BC">
      <w:pPr>
        <w:spacing w:after="0" w:line="240" w:lineRule="auto"/>
        <w:rPr>
          <w:rFonts w:ascii="Times New Roman" w:hAnsi="Times New Roman"/>
          <w:b/>
          <w:sz w:val="24"/>
          <w:szCs w:val="24"/>
          <w:lang w:val="sr-Cyrl-RS" w:eastAsia="en-US"/>
        </w:rPr>
      </w:pPr>
    </w:p>
    <w:p w14:paraId="66E35C58" w14:textId="77777777" w:rsidR="005D2066" w:rsidRPr="004B5B90" w:rsidRDefault="005D2066" w:rsidP="002D5D17">
      <w:pPr>
        <w:spacing w:after="0" w:line="240" w:lineRule="auto"/>
        <w:ind w:firstLine="708"/>
        <w:jc w:val="both"/>
        <w:rPr>
          <w:rFonts w:ascii="Times New Roman" w:hAnsi="Times New Roman"/>
          <w:sz w:val="24"/>
          <w:szCs w:val="24"/>
          <w:lang w:val="ru-RU" w:eastAsia="en-US"/>
        </w:rPr>
      </w:pPr>
      <w:r w:rsidRPr="004B5B90">
        <w:rPr>
          <w:rFonts w:ascii="Times New Roman" w:hAnsi="Times New Roman"/>
          <w:sz w:val="24"/>
          <w:szCs w:val="24"/>
          <w:lang w:val="sr-Cyrl-RS" w:eastAsia="en-US"/>
        </w:rPr>
        <w:t>У</w:t>
      </w:r>
      <w:r w:rsidRPr="004B5B90">
        <w:rPr>
          <w:rFonts w:ascii="Times New Roman" w:hAnsi="Times New Roman"/>
          <w:b/>
          <w:sz w:val="24"/>
          <w:szCs w:val="24"/>
          <w:lang w:val="sr-Cyrl-RS" w:eastAsia="en-US"/>
        </w:rPr>
        <w:t xml:space="preserve"> Групи за подршку информационо-комуникационог система </w:t>
      </w:r>
      <w:r w:rsidRPr="004B5B90">
        <w:rPr>
          <w:rFonts w:ascii="Times New Roman" w:hAnsi="Times New Roman"/>
          <w:sz w:val="24"/>
          <w:szCs w:val="24"/>
          <w:lang w:val="sr-Cyrl-RS" w:eastAsia="en-US"/>
        </w:rPr>
        <w:t xml:space="preserve">обављају се послови који се односе на: </w:t>
      </w:r>
      <w:r w:rsidRPr="004B5B90">
        <w:rPr>
          <w:rFonts w:ascii="Times New Roman" w:hAnsi="Times New Roman"/>
          <w:sz w:val="24"/>
          <w:szCs w:val="24"/>
          <w:lang w:val="ru-RU" w:eastAsia="en-US"/>
        </w:rPr>
        <w:t xml:space="preserve">припрему и увођење информационог система Министарства; </w:t>
      </w:r>
      <w:r w:rsidRPr="004B5B90">
        <w:rPr>
          <w:rFonts w:ascii="Times New Roman" w:hAnsi="Times New Roman"/>
          <w:sz w:val="24"/>
          <w:szCs w:val="24"/>
          <w:lang w:val="sr-Cyrl-RS" w:eastAsia="en-US"/>
        </w:rPr>
        <w:t xml:space="preserve">стручне и техничке послове подршке раду Министарства, односно информационог система Министарства; техничку подршку корисницима свих подсистема Министарства; послове подршке раду рачунарске, мрежне и комуникационе инфраструктуре; послове интернет подршке и подршке функционисању електронске поште; </w:t>
      </w:r>
      <w:r w:rsidRPr="004B5B90">
        <w:rPr>
          <w:rFonts w:ascii="Times New Roman" w:hAnsi="Times New Roman"/>
          <w:sz w:val="24"/>
          <w:szCs w:val="24"/>
          <w:lang w:val="ru-RU" w:eastAsia="en-US"/>
        </w:rPr>
        <w:t xml:space="preserve">информатичке послове неопходне за ефикасан рад Министарства; развој информационо-комуникационе инфраструктуре; развој и примена политике безбедности информационог система Министарства; уређивање интернет и интранет презентације Министарства; одржавање </w:t>
      </w:r>
      <w:r w:rsidRPr="004B5B90">
        <w:rPr>
          <w:rFonts w:ascii="Times New Roman" w:hAnsi="Times New Roman"/>
          <w:sz w:val="24"/>
          <w:szCs w:val="24"/>
          <w:lang w:val="en-US" w:eastAsia="en-US"/>
        </w:rPr>
        <w:t xml:space="preserve">web </w:t>
      </w:r>
      <w:r w:rsidRPr="004B5B90">
        <w:rPr>
          <w:rFonts w:ascii="Times New Roman" w:hAnsi="Times New Roman"/>
          <w:sz w:val="24"/>
          <w:szCs w:val="24"/>
          <w:lang w:val="sr-Cyrl-RS" w:eastAsia="en-US"/>
        </w:rPr>
        <w:t>сајта Министарства; послове подршке вођењу посебне евиденције информационо -комуникационе имовине;</w:t>
      </w:r>
      <w:r w:rsidRPr="004B5B90">
        <w:rPr>
          <w:rFonts w:ascii="Times New Roman" w:hAnsi="Times New Roman"/>
          <w:sz w:val="24"/>
          <w:szCs w:val="24"/>
          <w:lang w:val="ru-RU" w:eastAsia="en-US"/>
        </w:rPr>
        <w:t xml:space="preserve"> као и друге послове из ове области.</w:t>
      </w:r>
    </w:p>
    <w:p w14:paraId="3B5A8924" w14:textId="77777777" w:rsidR="00404982" w:rsidRPr="004B5B90" w:rsidRDefault="00404982" w:rsidP="005D2066">
      <w:pPr>
        <w:spacing w:line="240" w:lineRule="auto"/>
        <w:jc w:val="both"/>
        <w:rPr>
          <w:rFonts w:ascii="Times New Roman" w:hAnsi="Times New Roman"/>
          <w:b/>
          <w:sz w:val="24"/>
          <w:szCs w:val="24"/>
          <w:lang w:val="en-US"/>
        </w:rPr>
      </w:pPr>
    </w:p>
    <w:p w14:paraId="1B4BF682" w14:textId="77777777" w:rsidR="00D01597" w:rsidRPr="004B5B90" w:rsidRDefault="00D01597" w:rsidP="00C86FCD">
      <w:pPr>
        <w:spacing w:line="240" w:lineRule="auto"/>
        <w:jc w:val="center"/>
        <w:rPr>
          <w:rFonts w:ascii="Times New Roman" w:hAnsi="Times New Roman"/>
          <w:b/>
          <w:sz w:val="24"/>
          <w:szCs w:val="24"/>
        </w:rPr>
      </w:pPr>
      <w:r w:rsidRPr="004B5B90">
        <w:rPr>
          <w:rFonts w:ascii="Times New Roman" w:hAnsi="Times New Roman"/>
          <w:b/>
          <w:sz w:val="24"/>
          <w:szCs w:val="24"/>
        </w:rPr>
        <w:t>КАБИНЕТ МИНИСТРА</w:t>
      </w:r>
    </w:p>
    <w:p w14:paraId="4C3C9731" w14:textId="77777777" w:rsidR="005006BC" w:rsidRPr="004B5B90" w:rsidRDefault="005006BC" w:rsidP="00404982">
      <w:pPr>
        <w:spacing w:after="0" w:line="240" w:lineRule="auto"/>
        <w:ind w:firstLine="708"/>
        <w:jc w:val="both"/>
        <w:rPr>
          <w:rFonts w:ascii="Times New Roman" w:hAnsi="Times New Roman"/>
          <w:sz w:val="24"/>
          <w:szCs w:val="24"/>
          <w:lang w:val="sr-Cyrl-RS" w:eastAsia="en-US"/>
        </w:rPr>
      </w:pPr>
      <w:r w:rsidRPr="004B5B90">
        <w:rPr>
          <w:rFonts w:ascii="Times New Roman" w:hAnsi="Times New Roman"/>
          <w:sz w:val="24"/>
          <w:szCs w:val="24"/>
          <w:lang w:val="sr-Cyrl-RS" w:eastAsia="en-US"/>
        </w:rPr>
        <w:t>Кабинет министра обавља стручне послове саветодавне и протоколарне природе, као и послове организационе и административно-техничке природе које су од значаја за рад министра.</w:t>
      </w:r>
    </w:p>
    <w:p w14:paraId="4B8114F5" w14:textId="77777777" w:rsidR="00C0575B" w:rsidRPr="004B5B90" w:rsidRDefault="00C0575B" w:rsidP="00C0575B">
      <w:pPr>
        <w:spacing w:after="0" w:line="240" w:lineRule="auto"/>
        <w:ind w:firstLine="1080"/>
        <w:jc w:val="both"/>
        <w:rPr>
          <w:rFonts w:ascii="Times New Roman" w:hAnsi="Times New Roman"/>
          <w:sz w:val="24"/>
          <w:szCs w:val="24"/>
          <w:lang w:val="sr-Cyrl-RS" w:eastAsia="en-US"/>
        </w:rPr>
      </w:pPr>
    </w:p>
    <w:p w14:paraId="320DD2E5" w14:textId="1E4C4330" w:rsidR="00C0575B" w:rsidRPr="004B5B90" w:rsidRDefault="00C0575B" w:rsidP="00B11D45">
      <w:pPr>
        <w:spacing w:after="0" w:line="240" w:lineRule="auto"/>
        <w:jc w:val="both"/>
        <w:rPr>
          <w:rFonts w:ascii="Times New Roman" w:hAnsi="Times New Roman"/>
          <w:b/>
          <w:sz w:val="24"/>
          <w:szCs w:val="24"/>
          <w:u w:val="single"/>
          <w:lang w:val="en-US"/>
        </w:rPr>
      </w:pPr>
      <w:r w:rsidRPr="004B5B90">
        <w:rPr>
          <w:rFonts w:ascii="Times New Roman" w:hAnsi="Times New Roman"/>
          <w:b/>
          <w:sz w:val="24"/>
          <w:szCs w:val="24"/>
          <w:u w:val="single"/>
          <w:lang w:val="sr-Cyrl-RS"/>
        </w:rPr>
        <w:t>Светозар Алексов</w:t>
      </w:r>
      <w:r w:rsidR="00B11D45" w:rsidRPr="004B5B90">
        <w:rPr>
          <w:rFonts w:ascii="Times New Roman" w:hAnsi="Times New Roman"/>
          <w:b/>
          <w:sz w:val="24"/>
          <w:szCs w:val="24"/>
          <w:u w:val="single"/>
          <w:lang w:val="en-US"/>
        </w:rPr>
        <w:t xml:space="preserve"> - </w:t>
      </w:r>
      <w:r w:rsidR="00B11D45" w:rsidRPr="004B5B90">
        <w:rPr>
          <w:rFonts w:ascii="Times New Roman" w:hAnsi="Times New Roman"/>
          <w:b/>
          <w:sz w:val="24"/>
          <w:szCs w:val="24"/>
          <w:u w:val="single"/>
          <w:lang w:val="sr-Cyrl-RS"/>
        </w:rPr>
        <w:t>д</w:t>
      </w:r>
      <w:r w:rsidR="00B11D45" w:rsidRPr="004B5B90">
        <w:rPr>
          <w:rFonts w:ascii="Times New Roman" w:hAnsi="Times New Roman"/>
          <w:b/>
          <w:sz w:val="24"/>
          <w:szCs w:val="24"/>
          <w:u w:val="single"/>
        </w:rPr>
        <w:t>ржавни секретар</w:t>
      </w:r>
    </w:p>
    <w:p w14:paraId="57607781" w14:textId="407C2E11" w:rsidR="00C0575B" w:rsidRPr="004B5B90" w:rsidRDefault="00C0575B" w:rsidP="00C0575B">
      <w:pPr>
        <w:spacing w:after="0" w:line="240" w:lineRule="auto"/>
        <w:jc w:val="both"/>
        <w:rPr>
          <w:rFonts w:ascii="Times New Roman" w:hAnsi="Times New Roman"/>
          <w:sz w:val="24"/>
          <w:szCs w:val="24"/>
        </w:rPr>
      </w:pPr>
      <w:r w:rsidRPr="004B5B90">
        <w:rPr>
          <w:rFonts w:ascii="Times New Roman" w:hAnsi="Times New Roman"/>
          <w:sz w:val="24"/>
          <w:szCs w:val="24"/>
        </w:rPr>
        <w:t>Адреса: Булевар Миха</w:t>
      </w:r>
      <w:r w:rsidRPr="004B5B90">
        <w:rPr>
          <w:rFonts w:ascii="Times New Roman" w:hAnsi="Times New Roman"/>
          <w:sz w:val="24"/>
          <w:szCs w:val="24"/>
          <w:lang w:val="sr-Cyrl-RS"/>
        </w:rPr>
        <w:t>ј</w:t>
      </w:r>
      <w:r w:rsidRPr="004B5B90">
        <w:rPr>
          <w:rFonts w:ascii="Times New Roman" w:hAnsi="Times New Roman"/>
          <w:sz w:val="24"/>
          <w:szCs w:val="24"/>
        </w:rPr>
        <w:t>ла Пупина 2</w:t>
      </w:r>
      <w:r w:rsidRPr="004B5B90">
        <w:rPr>
          <w:rFonts w:ascii="Times New Roman" w:hAnsi="Times New Roman"/>
          <w:sz w:val="24"/>
          <w:szCs w:val="24"/>
          <w:lang w:val="sr-Cyrl-RS"/>
        </w:rPr>
        <w:t>а</w:t>
      </w:r>
      <w:r w:rsidRPr="004B5B90">
        <w:rPr>
          <w:rFonts w:ascii="Times New Roman" w:hAnsi="Times New Roman"/>
          <w:sz w:val="24"/>
          <w:szCs w:val="24"/>
        </w:rPr>
        <w:t xml:space="preserve"> (Палата „Србија”, источно крило, </w:t>
      </w:r>
      <w:r w:rsidRPr="004B5B90">
        <w:rPr>
          <w:rFonts w:ascii="Times New Roman" w:hAnsi="Times New Roman"/>
          <w:sz w:val="24"/>
          <w:szCs w:val="24"/>
          <w:lang w:val="sr-Cyrl-RS"/>
        </w:rPr>
        <w:t>четврти спрат</w:t>
      </w:r>
      <w:r w:rsidR="00B11D45" w:rsidRPr="004B5B90">
        <w:rPr>
          <w:rFonts w:ascii="Times New Roman" w:hAnsi="Times New Roman"/>
          <w:sz w:val="24"/>
          <w:szCs w:val="24"/>
        </w:rPr>
        <w:t xml:space="preserve">, канцеларија број 457), </w:t>
      </w:r>
      <w:r w:rsidRPr="004B5B90">
        <w:rPr>
          <w:rFonts w:ascii="Times New Roman" w:hAnsi="Times New Roman"/>
          <w:sz w:val="24"/>
          <w:szCs w:val="24"/>
        </w:rPr>
        <w:t>Београд</w:t>
      </w:r>
    </w:p>
    <w:p w14:paraId="2AD56150" w14:textId="77777777" w:rsidR="00C0575B" w:rsidRPr="004B5B90" w:rsidRDefault="00C0575B" w:rsidP="00C0575B">
      <w:pPr>
        <w:spacing w:after="0" w:line="240" w:lineRule="auto"/>
        <w:jc w:val="both"/>
        <w:rPr>
          <w:rFonts w:ascii="Times New Roman" w:hAnsi="Times New Roman"/>
          <w:sz w:val="24"/>
          <w:szCs w:val="24"/>
          <w:lang w:val="sr-Cyrl-RS"/>
        </w:rPr>
      </w:pPr>
      <w:r w:rsidRPr="004B5B90">
        <w:rPr>
          <w:rFonts w:ascii="Times New Roman" w:hAnsi="Times New Roman"/>
          <w:sz w:val="24"/>
          <w:szCs w:val="24"/>
        </w:rPr>
        <w:t>Tелефон /факс:</w:t>
      </w:r>
      <w:r w:rsidRPr="004B5B90">
        <w:rPr>
          <w:rFonts w:ascii="Times New Roman" w:hAnsi="Times New Roman"/>
          <w:sz w:val="24"/>
          <w:szCs w:val="24"/>
          <w:lang w:val="sr-Cyrl-RS"/>
        </w:rPr>
        <w:t xml:space="preserve"> + 381 11 311 71 28</w:t>
      </w:r>
    </w:p>
    <w:p w14:paraId="5702FE8C" w14:textId="77777777" w:rsidR="00D8345F" w:rsidRPr="004B5B90" w:rsidRDefault="00C0575B" w:rsidP="00DE2EB2">
      <w:pPr>
        <w:spacing w:after="0" w:line="240" w:lineRule="auto"/>
        <w:jc w:val="both"/>
        <w:rPr>
          <w:rFonts w:ascii="Times New Roman" w:hAnsi="Times New Roman"/>
          <w:sz w:val="24"/>
          <w:szCs w:val="24"/>
        </w:rPr>
      </w:pPr>
      <w:r w:rsidRPr="004B5B90">
        <w:rPr>
          <w:rFonts w:ascii="Times New Roman" w:hAnsi="Times New Roman"/>
          <w:sz w:val="24"/>
          <w:szCs w:val="24"/>
        </w:rPr>
        <w:t>E</w:t>
      </w:r>
      <w:r w:rsidRPr="004B5B90">
        <w:rPr>
          <w:rFonts w:ascii="Times New Roman" w:hAnsi="Times New Roman"/>
          <w:sz w:val="24"/>
          <w:szCs w:val="24"/>
          <w:lang w:val="sr-Cyrl-CS"/>
        </w:rPr>
        <w:t>-адреса</w:t>
      </w:r>
      <w:r w:rsidRPr="004B5B90">
        <w:rPr>
          <w:rFonts w:ascii="Times New Roman" w:hAnsi="Times New Roman"/>
          <w:sz w:val="24"/>
          <w:szCs w:val="24"/>
        </w:rPr>
        <w:t xml:space="preserve">: </w:t>
      </w:r>
      <w:r w:rsidRPr="004B5B90">
        <w:rPr>
          <w:rStyle w:val="Hyperlink"/>
          <w:rFonts w:ascii="Times New Roman" w:hAnsi="Times New Roman"/>
          <w:color w:val="0070C0"/>
          <w:sz w:val="24"/>
          <w:szCs w:val="24"/>
        </w:rPr>
        <w:t>svetozar.aleksov@mbs.gov.rs</w:t>
      </w:r>
      <w:r w:rsidR="00A7723B" w:rsidRPr="004B5B90">
        <w:rPr>
          <w:rFonts w:ascii="Times New Roman" w:hAnsi="Times New Roman"/>
          <w:sz w:val="24"/>
          <w:szCs w:val="24"/>
        </w:rPr>
        <w:t xml:space="preserve"> </w:t>
      </w:r>
    </w:p>
    <w:p w14:paraId="28EC1B73" w14:textId="77777777" w:rsidR="00C439E7" w:rsidRPr="004B5B90" w:rsidRDefault="00C439E7" w:rsidP="00DE2EB2">
      <w:pPr>
        <w:spacing w:after="0" w:line="240" w:lineRule="auto"/>
        <w:jc w:val="both"/>
        <w:rPr>
          <w:rFonts w:ascii="Times New Roman" w:hAnsi="Times New Roman"/>
          <w:sz w:val="24"/>
          <w:szCs w:val="24"/>
        </w:rPr>
      </w:pPr>
    </w:p>
    <w:p w14:paraId="04E5D569" w14:textId="77777777" w:rsidR="00345E28" w:rsidRPr="004B5B90" w:rsidRDefault="00345E28" w:rsidP="00E40802">
      <w:pPr>
        <w:spacing w:after="0" w:line="240" w:lineRule="auto"/>
        <w:jc w:val="center"/>
        <w:rPr>
          <w:rFonts w:ascii="Times New Roman" w:hAnsi="Times New Roman"/>
          <w:b/>
          <w:sz w:val="24"/>
          <w:szCs w:val="24"/>
          <w:lang w:val="ru-RU"/>
        </w:rPr>
      </w:pPr>
      <w:r w:rsidRPr="004B5B90">
        <w:rPr>
          <w:rFonts w:ascii="Times New Roman" w:hAnsi="Times New Roman"/>
          <w:b/>
          <w:sz w:val="24"/>
          <w:szCs w:val="24"/>
          <w:lang w:val="ru-RU"/>
        </w:rPr>
        <w:t>РУКОВОЂЕЊЕ УНУТРАШЊИМ ЈЕДИНИЦАМА</w:t>
      </w:r>
    </w:p>
    <w:p w14:paraId="0038CD54" w14:textId="77777777" w:rsidR="00345E28" w:rsidRPr="004B5B90" w:rsidRDefault="00345E28" w:rsidP="009C0FF9">
      <w:pPr>
        <w:tabs>
          <w:tab w:val="left" w:pos="1440"/>
        </w:tabs>
        <w:spacing w:after="0" w:line="240" w:lineRule="auto"/>
        <w:jc w:val="center"/>
        <w:rPr>
          <w:rFonts w:ascii="Times New Roman" w:hAnsi="Times New Roman"/>
          <w:b/>
          <w:sz w:val="24"/>
          <w:szCs w:val="24"/>
          <w:lang w:val="sr-Cyrl-RS"/>
        </w:rPr>
      </w:pPr>
    </w:p>
    <w:p w14:paraId="1E29BB20" w14:textId="77777777" w:rsidR="005006BC" w:rsidRPr="004B5B90" w:rsidRDefault="005006BC" w:rsidP="005006BC">
      <w:pPr>
        <w:widowControl w:val="0"/>
        <w:autoSpaceDE w:val="0"/>
        <w:autoSpaceDN w:val="0"/>
        <w:adjustRightInd w:val="0"/>
        <w:spacing w:after="0" w:line="240" w:lineRule="auto"/>
        <w:ind w:firstLine="720"/>
        <w:jc w:val="both"/>
        <w:rPr>
          <w:rFonts w:ascii="Times New Roman" w:hAnsi="Times New Roman"/>
          <w:sz w:val="24"/>
          <w:szCs w:val="24"/>
          <w:lang w:val="sr-Cyrl-CS" w:eastAsia="en-US"/>
        </w:rPr>
      </w:pPr>
      <w:r w:rsidRPr="004B5B90">
        <w:rPr>
          <w:rFonts w:ascii="Times New Roman" w:hAnsi="Times New Roman"/>
          <w:sz w:val="24"/>
          <w:szCs w:val="24"/>
          <w:lang w:val="sr-Cyrl-CS" w:eastAsia="en-US"/>
        </w:rPr>
        <w:t>Сектором руководи помоћник министра.</w:t>
      </w:r>
    </w:p>
    <w:p w14:paraId="41FC8987" w14:textId="77777777" w:rsidR="005006BC" w:rsidRPr="004B5B90" w:rsidRDefault="005006BC" w:rsidP="00993DF3">
      <w:pPr>
        <w:widowControl w:val="0"/>
        <w:autoSpaceDE w:val="0"/>
        <w:autoSpaceDN w:val="0"/>
        <w:adjustRightInd w:val="0"/>
        <w:spacing w:after="0" w:line="240" w:lineRule="auto"/>
        <w:jc w:val="both"/>
        <w:rPr>
          <w:rFonts w:ascii="Times New Roman" w:hAnsi="Times New Roman"/>
          <w:sz w:val="24"/>
          <w:szCs w:val="24"/>
          <w:lang w:val="sr-Cyrl-CS" w:eastAsia="en-US"/>
        </w:rPr>
      </w:pPr>
      <w:r w:rsidRPr="004B5B90">
        <w:rPr>
          <w:rFonts w:ascii="Times New Roman" w:hAnsi="Times New Roman"/>
          <w:sz w:val="24"/>
          <w:szCs w:val="24"/>
          <w:lang w:val="sr-Cyrl-CS" w:eastAsia="en-US"/>
        </w:rPr>
        <w:t>За рад сектора и свој рад помоћник министра одговара министру.</w:t>
      </w:r>
    </w:p>
    <w:p w14:paraId="1034CC2C" w14:textId="77777777" w:rsidR="005006BC" w:rsidRPr="004B5B90" w:rsidRDefault="005006BC" w:rsidP="005006BC">
      <w:pPr>
        <w:widowControl w:val="0"/>
        <w:autoSpaceDE w:val="0"/>
        <w:autoSpaceDN w:val="0"/>
        <w:adjustRightInd w:val="0"/>
        <w:spacing w:after="0" w:line="240" w:lineRule="auto"/>
        <w:ind w:firstLine="567"/>
        <w:jc w:val="both"/>
        <w:rPr>
          <w:rFonts w:ascii="Times New Roman" w:hAnsi="Times New Roman"/>
          <w:sz w:val="24"/>
          <w:szCs w:val="24"/>
          <w:lang w:val="sr-Cyrl-CS" w:eastAsia="en-US"/>
        </w:rPr>
      </w:pPr>
    </w:p>
    <w:p w14:paraId="54897C70" w14:textId="77777777" w:rsidR="005006BC" w:rsidRPr="004B5B90" w:rsidRDefault="005006BC" w:rsidP="005006BC">
      <w:pPr>
        <w:widowControl w:val="0"/>
        <w:overflowPunct w:val="0"/>
        <w:autoSpaceDE w:val="0"/>
        <w:autoSpaceDN w:val="0"/>
        <w:adjustRightInd w:val="0"/>
        <w:spacing w:after="0" w:line="240" w:lineRule="auto"/>
        <w:ind w:right="1080" w:firstLine="720"/>
        <w:jc w:val="both"/>
        <w:rPr>
          <w:rFonts w:ascii="Times New Roman" w:hAnsi="Times New Roman"/>
          <w:sz w:val="24"/>
          <w:szCs w:val="24"/>
          <w:lang w:val="sr-Cyrl-CS" w:eastAsia="en-US"/>
        </w:rPr>
      </w:pPr>
      <w:r w:rsidRPr="004B5B90">
        <w:rPr>
          <w:rFonts w:ascii="Times New Roman" w:hAnsi="Times New Roman"/>
          <w:sz w:val="24"/>
          <w:szCs w:val="24"/>
          <w:lang w:val="sr-Cyrl-CS" w:eastAsia="en-US"/>
        </w:rPr>
        <w:t xml:space="preserve">Секретаријатом Министарства руководи секретар Министарства. </w:t>
      </w:r>
    </w:p>
    <w:p w14:paraId="3977C754" w14:textId="77777777" w:rsidR="005006BC" w:rsidRPr="004B5B90" w:rsidRDefault="005006BC" w:rsidP="00993DF3">
      <w:pPr>
        <w:widowControl w:val="0"/>
        <w:overflowPunct w:val="0"/>
        <w:autoSpaceDE w:val="0"/>
        <w:autoSpaceDN w:val="0"/>
        <w:adjustRightInd w:val="0"/>
        <w:spacing w:after="0" w:line="240" w:lineRule="auto"/>
        <w:ind w:right="1080"/>
        <w:jc w:val="both"/>
        <w:rPr>
          <w:rFonts w:ascii="Times New Roman" w:hAnsi="Times New Roman"/>
          <w:sz w:val="24"/>
          <w:szCs w:val="24"/>
          <w:lang w:val="sr-Cyrl-CS" w:eastAsia="en-US"/>
        </w:rPr>
      </w:pPr>
      <w:r w:rsidRPr="004B5B90">
        <w:rPr>
          <w:rFonts w:ascii="Times New Roman" w:hAnsi="Times New Roman"/>
          <w:sz w:val="24"/>
          <w:szCs w:val="24"/>
          <w:lang w:val="sr-Cyrl-CS" w:eastAsia="en-US"/>
        </w:rPr>
        <w:t>За рад Секретаријата и свој рад секретар одговара министру.</w:t>
      </w:r>
    </w:p>
    <w:p w14:paraId="4326B7E8" w14:textId="77777777" w:rsidR="005006BC" w:rsidRPr="004B5B90" w:rsidRDefault="005006BC" w:rsidP="005006BC">
      <w:pPr>
        <w:widowControl w:val="0"/>
        <w:autoSpaceDE w:val="0"/>
        <w:autoSpaceDN w:val="0"/>
        <w:adjustRightInd w:val="0"/>
        <w:spacing w:after="0" w:line="240" w:lineRule="auto"/>
        <w:jc w:val="both"/>
        <w:rPr>
          <w:rFonts w:ascii="Times New Roman" w:hAnsi="Times New Roman"/>
          <w:sz w:val="24"/>
          <w:szCs w:val="24"/>
          <w:lang w:val="sr-Cyrl-CS" w:eastAsia="en-US"/>
        </w:rPr>
      </w:pPr>
    </w:p>
    <w:p w14:paraId="3F6A29AE" w14:textId="77777777" w:rsidR="005006BC" w:rsidRPr="004B5B90" w:rsidRDefault="005006BC" w:rsidP="005006BC">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eastAsia="en-US"/>
        </w:rPr>
      </w:pPr>
      <w:r w:rsidRPr="004B5B90">
        <w:rPr>
          <w:rFonts w:ascii="Times New Roman" w:hAnsi="Times New Roman"/>
          <w:sz w:val="24"/>
          <w:szCs w:val="24"/>
          <w:lang w:val="sr-Cyrl-CS" w:eastAsia="en-US"/>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ужих унутрашњих јединица.</w:t>
      </w:r>
    </w:p>
    <w:p w14:paraId="66CDCF5A" w14:textId="77777777" w:rsidR="005006BC" w:rsidRPr="004B5B90" w:rsidRDefault="005006BC" w:rsidP="005006BC">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eastAsia="en-US"/>
        </w:rPr>
      </w:pPr>
      <w:r w:rsidRPr="004B5B90">
        <w:rPr>
          <w:rFonts w:ascii="Times New Roman" w:hAnsi="Times New Roman"/>
          <w:sz w:val="24"/>
          <w:szCs w:val="24"/>
          <w:lang w:val="sr-Cyrl-CS" w:eastAsia="en-US"/>
        </w:rPr>
        <w:t>Начелник одељења, шеф одсека и руководилац групе одговарају за свој рад и за рад уже унутрашње јединице којом руководе помоћнику министра у чијем је сектору ужа унутрашња јединица</w:t>
      </w:r>
      <w:r w:rsidRPr="004B5B90">
        <w:rPr>
          <w:rFonts w:ascii="Times New Roman" w:hAnsi="Times New Roman"/>
          <w:sz w:val="24"/>
          <w:szCs w:val="24"/>
          <w:lang w:val="sr-Cyrl-RS" w:eastAsia="en-US"/>
        </w:rPr>
        <w:t xml:space="preserve">, </w:t>
      </w:r>
      <w:r w:rsidRPr="004B5B90">
        <w:rPr>
          <w:rFonts w:ascii="Times New Roman" w:hAnsi="Times New Roman"/>
          <w:sz w:val="24"/>
          <w:szCs w:val="24"/>
          <w:lang w:val="sr-Cyrl-CS" w:eastAsia="en-US"/>
        </w:rPr>
        <w:t>односно секретару Министарства.</w:t>
      </w:r>
    </w:p>
    <w:p w14:paraId="0098930E" w14:textId="77777777" w:rsidR="005006BC" w:rsidRPr="004B5B90" w:rsidRDefault="005006BC" w:rsidP="005006BC">
      <w:pPr>
        <w:widowControl w:val="0"/>
        <w:autoSpaceDE w:val="0"/>
        <w:autoSpaceDN w:val="0"/>
        <w:adjustRightInd w:val="0"/>
        <w:spacing w:after="0" w:line="240" w:lineRule="auto"/>
        <w:ind w:firstLine="720"/>
        <w:jc w:val="both"/>
        <w:rPr>
          <w:rFonts w:ascii="Times New Roman" w:hAnsi="Times New Roman"/>
          <w:sz w:val="24"/>
          <w:szCs w:val="24"/>
          <w:lang w:val="sr-Cyrl-RS" w:eastAsia="en-US"/>
        </w:rPr>
      </w:pPr>
      <w:r w:rsidRPr="004B5B90">
        <w:rPr>
          <w:rFonts w:ascii="Times New Roman" w:hAnsi="Times New Roman"/>
          <w:sz w:val="24"/>
          <w:szCs w:val="24"/>
          <w:lang w:val="sr-Cyrl-RS" w:eastAsia="en-US"/>
        </w:rPr>
        <w:lastRenderedPageBreak/>
        <w:t>Државни службеници у Министарству за свој рад одговарају руководиоцу уже унутрашње јединице, помоћнику министра, односно секретару Министарства.</w:t>
      </w:r>
    </w:p>
    <w:p w14:paraId="784E2E04" w14:textId="77777777" w:rsidR="005006BC" w:rsidRPr="004B5B90" w:rsidRDefault="005006BC" w:rsidP="005006BC">
      <w:pPr>
        <w:suppressAutoHyphens/>
        <w:spacing w:after="0" w:line="240" w:lineRule="auto"/>
        <w:ind w:right="45" w:firstLine="720"/>
        <w:jc w:val="both"/>
        <w:rPr>
          <w:rFonts w:ascii="Times New Roman" w:hAnsi="Times New Roman"/>
          <w:sz w:val="24"/>
          <w:szCs w:val="24"/>
          <w:lang w:val="ru-RU" w:eastAsia="ar-SA"/>
        </w:rPr>
      </w:pPr>
      <w:r w:rsidRPr="004B5B90">
        <w:rPr>
          <w:rFonts w:ascii="Times New Roman" w:hAnsi="Times New Roman"/>
          <w:sz w:val="24"/>
          <w:szCs w:val="24"/>
          <w:lang w:val="ru-RU" w:eastAsia="ar-SA"/>
        </w:rPr>
        <w:t>Кабинетом министра руководи шеф Кабинета.</w:t>
      </w:r>
    </w:p>
    <w:p w14:paraId="6A48368E" w14:textId="77777777" w:rsidR="005006BC" w:rsidRPr="004B5B90" w:rsidRDefault="005006BC" w:rsidP="00993DF3">
      <w:pPr>
        <w:suppressAutoHyphens/>
        <w:spacing w:after="0" w:line="240" w:lineRule="auto"/>
        <w:ind w:left="696" w:right="45" w:firstLine="24"/>
        <w:jc w:val="both"/>
        <w:rPr>
          <w:rFonts w:ascii="Times New Roman" w:hAnsi="Times New Roman"/>
          <w:sz w:val="24"/>
          <w:szCs w:val="24"/>
          <w:lang w:val="ru-RU" w:eastAsia="ar-SA"/>
        </w:rPr>
      </w:pPr>
      <w:r w:rsidRPr="004B5B90">
        <w:rPr>
          <w:rFonts w:ascii="Times New Roman" w:hAnsi="Times New Roman"/>
          <w:sz w:val="24"/>
          <w:szCs w:val="24"/>
          <w:lang w:val="ru-RU" w:eastAsia="ar-SA"/>
        </w:rPr>
        <w:t xml:space="preserve">За рад Кабинета и свој рад шеф Кабинета одговара министру. </w:t>
      </w:r>
    </w:p>
    <w:p w14:paraId="6F61C890" w14:textId="77777777" w:rsidR="005006BC" w:rsidRPr="004B5B90" w:rsidRDefault="005006BC" w:rsidP="00993DF3">
      <w:pPr>
        <w:widowControl w:val="0"/>
        <w:autoSpaceDE w:val="0"/>
        <w:autoSpaceDN w:val="0"/>
        <w:adjustRightInd w:val="0"/>
        <w:spacing w:after="0" w:line="240" w:lineRule="auto"/>
        <w:jc w:val="both"/>
        <w:rPr>
          <w:rFonts w:ascii="Times New Roman" w:hAnsi="Times New Roman"/>
          <w:sz w:val="24"/>
          <w:szCs w:val="24"/>
          <w:lang w:val="ru-RU" w:eastAsia="en-US"/>
        </w:rPr>
      </w:pPr>
      <w:r w:rsidRPr="004B5B90">
        <w:rPr>
          <w:rFonts w:ascii="Times New Roman" w:hAnsi="Times New Roman"/>
          <w:sz w:val="24"/>
          <w:szCs w:val="24"/>
          <w:lang w:val="ru-RU" w:eastAsia="ar-SA"/>
        </w:rPr>
        <w:t>Државни службеници у Кабинету за свој рад одговарају шефу Кабинета.</w:t>
      </w:r>
    </w:p>
    <w:p w14:paraId="15583A7F" w14:textId="77777777" w:rsidR="005006BC" w:rsidRPr="004B5B90" w:rsidRDefault="005006BC" w:rsidP="005006BC">
      <w:pPr>
        <w:tabs>
          <w:tab w:val="left" w:pos="709"/>
          <w:tab w:val="left" w:pos="1418"/>
        </w:tabs>
        <w:spacing w:after="0" w:line="240" w:lineRule="auto"/>
        <w:jc w:val="both"/>
        <w:rPr>
          <w:rFonts w:ascii="Times New Roman" w:hAnsi="Times New Roman"/>
          <w:sz w:val="24"/>
          <w:szCs w:val="24"/>
          <w:lang w:val="sr-Cyrl-CS" w:eastAsia="en-US"/>
        </w:rPr>
      </w:pPr>
      <w:r w:rsidRPr="004B5B90">
        <w:rPr>
          <w:rFonts w:ascii="Times New Roman" w:hAnsi="Times New Roman"/>
          <w:sz w:val="24"/>
          <w:szCs w:val="24"/>
          <w:lang w:val="sr-Cyrl-CS" w:eastAsia="en-US"/>
        </w:rPr>
        <w:t>Самостални извршилац изван свих унутрашњих јединица одговара за свој рад министру.</w:t>
      </w:r>
    </w:p>
    <w:p w14:paraId="74C8C91D" w14:textId="77777777" w:rsidR="00134D20" w:rsidRPr="004B5B90" w:rsidRDefault="00134D20" w:rsidP="00A7723B">
      <w:pPr>
        <w:spacing w:after="0" w:line="240" w:lineRule="auto"/>
        <w:jc w:val="both"/>
        <w:rPr>
          <w:rFonts w:ascii="Times New Roman" w:hAnsi="Times New Roman"/>
          <w:b/>
          <w:sz w:val="24"/>
          <w:szCs w:val="24"/>
        </w:rPr>
      </w:pPr>
    </w:p>
    <w:p w14:paraId="55D85977" w14:textId="77777777" w:rsidR="00C439E7" w:rsidRPr="004B5B90" w:rsidRDefault="00C439E7" w:rsidP="00A7723B">
      <w:pPr>
        <w:spacing w:after="0" w:line="240" w:lineRule="auto"/>
        <w:jc w:val="both"/>
        <w:rPr>
          <w:rFonts w:ascii="Times New Roman" w:hAnsi="Times New Roman"/>
          <w:b/>
          <w:sz w:val="24"/>
          <w:szCs w:val="24"/>
        </w:rPr>
      </w:pPr>
    </w:p>
    <w:p w14:paraId="67ED14DA" w14:textId="77777777" w:rsidR="00345E28" w:rsidRPr="004B5B90" w:rsidRDefault="00345E28" w:rsidP="00030F8B">
      <w:pPr>
        <w:spacing w:after="0" w:line="240" w:lineRule="auto"/>
        <w:jc w:val="center"/>
        <w:rPr>
          <w:rFonts w:ascii="Times New Roman" w:hAnsi="Times New Roman"/>
          <w:sz w:val="24"/>
          <w:szCs w:val="24"/>
          <w:lang w:val="ru-RU"/>
        </w:rPr>
      </w:pPr>
      <w:r w:rsidRPr="004B5B90">
        <w:rPr>
          <w:rFonts w:ascii="Times New Roman" w:hAnsi="Times New Roman"/>
          <w:b/>
          <w:sz w:val="24"/>
          <w:szCs w:val="24"/>
          <w:lang w:val="ru-RU"/>
        </w:rPr>
        <w:t>НАЧИН САРАДЊЕ МИНИСТАРСТВА СА ДРУГИМ ОРГАНИМА И ОРГАНИЗАЦИЈАМА</w:t>
      </w:r>
    </w:p>
    <w:p w14:paraId="0D45DB3F" w14:textId="77777777" w:rsidR="00D8345F" w:rsidRPr="004B5B90" w:rsidRDefault="00D8345F" w:rsidP="00345E28">
      <w:pPr>
        <w:spacing w:after="0" w:line="240" w:lineRule="auto"/>
        <w:jc w:val="center"/>
        <w:rPr>
          <w:rFonts w:ascii="Times New Roman" w:hAnsi="Times New Roman"/>
          <w:b/>
          <w:sz w:val="24"/>
          <w:szCs w:val="24"/>
        </w:rPr>
      </w:pPr>
    </w:p>
    <w:p w14:paraId="4BF8B084" w14:textId="77777777" w:rsidR="005006BC" w:rsidRPr="004B5B90" w:rsidRDefault="005006BC" w:rsidP="001A3914">
      <w:pPr>
        <w:suppressAutoHyphens/>
        <w:spacing w:after="0" w:line="240" w:lineRule="auto"/>
        <w:ind w:right="45" w:firstLine="720"/>
        <w:jc w:val="both"/>
        <w:rPr>
          <w:rFonts w:ascii="Times New Roman" w:hAnsi="Times New Roman"/>
          <w:sz w:val="24"/>
          <w:szCs w:val="24"/>
          <w:lang w:val="sr-Cyrl-RS" w:eastAsia="en-US"/>
        </w:rPr>
      </w:pPr>
      <w:r w:rsidRPr="004B5B90">
        <w:rPr>
          <w:rFonts w:ascii="Times New Roman" w:hAnsi="Times New Roman"/>
          <w:sz w:val="24"/>
          <w:szCs w:val="24"/>
          <w:lang w:val="sr-Cyrl-RS" w:eastAsia="en-US"/>
        </w:rPr>
        <w:t>Министарство у извршавању својих надлежности непосредно сарађује о свим заједничким питањима са другим министарствима, органима и организацијама као и са другим државним органима када то захтева природа послова Министарства, међусобно достављају податке и обавештења неопходна за рад, образују заједничка стручна тела и пројектне групе, ради извршавања послова чија природа захтева учешће више органа државне управе, остварују и друге облике заједничког рада и сарадње.</w:t>
      </w:r>
    </w:p>
    <w:p w14:paraId="1E988D60" w14:textId="77777777" w:rsidR="005006BC" w:rsidRPr="004B5B90" w:rsidRDefault="005006BC" w:rsidP="005006BC">
      <w:pPr>
        <w:spacing w:after="0" w:line="240" w:lineRule="auto"/>
        <w:ind w:firstLine="1080"/>
        <w:jc w:val="both"/>
        <w:rPr>
          <w:rFonts w:ascii="Times New Roman" w:hAnsi="Times New Roman"/>
          <w:sz w:val="24"/>
          <w:szCs w:val="24"/>
          <w:lang w:val="sr-Cyrl-RS" w:eastAsia="en-US"/>
        </w:rPr>
      </w:pPr>
    </w:p>
    <w:p w14:paraId="5D74520C" w14:textId="77777777" w:rsidR="00D34842" w:rsidRPr="004B5B90" w:rsidRDefault="00D34842" w:rsidP="00D34842">
      <w:pPr>
        <w:spacing w:after="0" w:line="240" w:lineRule="auto"/>
        <w:ind w:firstLine="708"/>
        <w:jc w:val="both"/>
        <w:rPr>
          <w:rFonts w:ascii="Times New Roman" w:hAnsi="Times New Roman"/>
          <w:sz w:val="24"/>
          <w:szCs w:val="24"/>
          <w:lang w:val="en-US"/>
        </w:rPr>
      </w:pPr>
    </w:p>
    <w:p w14:paraId="527C7CB6" w14:textId="77777777" w:rsidR="00D34842" w:rsidRPr="004B5B90" w:rsidRDefault="00D34842" w:rsidP="00D34842">
      <w:pPr>
        <w:spacing w:after="0" w:line="240" w:lineRule="auto"/>
        <w:ind w:firstLine="708"/>
        <w:jc w:val="both"/>
        <w:rPr>
          <w:rFonts w:ascii="Times New Roman" w:hAnsi="Times New Roman"/>
          <w:sz w:val="24"/>
          <w:szCs w:val="24"/>
          <w:lang w:val="sr-Cyrl-RS"/>
        </w:rPr>
      </w:pPr>
    </w:p>
    <w:p w14:paraId="0CC9309B" w14:textId="77777777" w:rsidR="00CB60B1" w:rsidRPr="004B5B90" w:rsidRDefault="00CB60B1" w:rsidP="00345E28">
      <w:pPr>
        <w:spacing w:after="0" w:line="240" w:lineRule="auto"/>
        <w:jc w:val="center"/>
        <w:rPr>
          <w:rFonts w:ascii="Times New Roman" w:hAnsi="Times New Roman"/>
          <w:b/>
          <w:sz w:val="24"/>
          <w:szCs w:val="24"/>
          <w:lang w:val="sr-Cyrl-RS"/>
        </w:rPr>
      </w:pPr>
    </w:p>
    <w:p w14:paraId="1D5A5FA9" w14:textId="77777777" w:rsidR="004C3065" w:rsidRPr="004B5B90" w:rsidRDefault="004C3065" w:rsidP="0094405A">
      <w:pPr>
        <w:spacing w:after="0" w:line="240" w:lineRule="auto"/>
        <w:jc w:val="center"/>
        <w:rPr>
          <w:rFonts w:ascii="Times New Roman" w:hAnsi="Times New Roman"/>
          <w:b/>
          <w:sz w:val="24"/>
          <w:szCs w:val="24"/>
          <w:lang w:val="ru-RU"/>
        </w:rPr>
      </w:pPr>
    </w:p>
    <w:p w14:paraId="2F149676" w14:textId="77777777" w:rsidR="004C3065" w:rsidRPr="004B5B90" w:rsidRDefault="004C3065" w:rsidP="0094405A">
      <w:pPr>
        <w:spacing w:after="0" w:line="240" w:lineRule="auto"/>
        <w:jc w:val="center"/>
        <w:rPr>
          <w:rFonts w:ascii="Times New Roman" w:hAnsi="Times New Roman"/>
          <w:b/>
          <w:sz w:val="24"/>
          <w:szCs w:val="24"/>
          <w:lang w:val="ru-RU"/>
        </w:rPr>
      </w:pPr>
    </w:p>
    <w:p w14:paraId="43DCEBF5" w14:textId="77777777" w:rsidR="004C3065" w:rsidRPr="004B5B90" w:rsidRDefault="004C3065" w:rsidP="0094405A">
      <w:pPr>
        <w:spacing w:after="0" w:line="240" w:lineRule="auto"/>
        <w:jc w:val="center"/>
        <w:rPr>
          <w:rFonts w:ascii="Times New Roman" w:hAnsi="Times New Roman"/>
          <w:b/>
          <w:sz w:val="24"/>
          <w:szCs w:val="24"/>
          <w:lang w:val="ru-RU"/>
        </w:rPr>
      </w:pPr>
    </w:p>
    <w:p w14:paraId="0D54ED99" w14:textId="77777777" w:rsidR="004C3065" w:rsidRPr="004B5B90" w:rsidRDefault="004C3065" w:rsidP="0094405A">
      <w:pPr>
        <w:spacing w:after="0" w:line="240" w:lineRule="auto"/>
        <w:jc w:val="center"/>
        <w:rPr>
          <w:rFonts w:ascii="Times New Roman" w:hAnsi="Times New Roman"/>
          <w:b/>
          <w:sz w:val="24"/>
          <w:szCs w:val="24"/>
          <w:lang w:val="ru-RU"/>
        </w:rPr>
      </w:pPr>
    </w:p>
    <w:p w14:paraId="0E2BC706" w14:textId="77777777" w:rsidR="004C3065" w:rsidRPr="004B5B90" w:rsidRDefault="004C3065" w:rsidP="0094405A">
      <w:pPr>
        <w:spacing w:after="0" w:line="240" w:lineRule="auto"/>
        <w:jc w:val="center"/>
        <w:rPr>
          <w:rFonts w:ascii="Times New Roman" w:hAnsi="Times New Roman"/>
          <w:b/>
          <w:sz w:val="24"/>
          <w:szCs w:val="24"/>
          <w:lang w:val="ru-RU"/>
        </w:rPr>
      </w:pPr>
    </w:p>
    <w:p w14:paraId="407EECBF" w14:textId="77777777" w:rsidR="004C3065" w:rsidRPr="004B5B90" w:rsidRDefault="004C3065" w:rsidP="0094405A">
      <w:pPr>
        <w:spacing w:after="0" w:line="240" w:lineRule="auto"/>
        <w:jc w:val="center"/>
        <w:rPr>
          <w:rFonts w:ascii="Times New Roman" w:hAnsi="Times New Roman"/>
          <w:b/>
          <w:sz w:val="24"/>
          <w:szCs w:val="24"/>
          <w:lang w:val="ru-RU"/>
        </w:rPr>
      </w:pPr>
    </w:p>
    <w:p w14:paraId="604D44BC" w14:textId="77777777" w:rsidR="002167C9" w:rsidRPr="004B5B90" w:rsidRDefault="002167C9" w:rsidP="0094405A">
      <w:pPr>
        <w:spacing w:after="0" w:line="240" w:lineRule="auto"/>
        <w:jc w:val="center"/>
        <w:rPr>
          <w:rFonts w:ascii="Times New Roman" w:hAnsi="Times New Roman"/>
          <w:b/>
          <w:sz w:val="24"/>
          <w:szCs w:val="24"/>
          <w:lang w:val="ru-RU"/>
        </w:rPr>
        <w:sectPr w:rsidR="002167C9" w:rsidRPr="004B5B90" w:rsidSect="00F57C25">
          <w:headerReference w:type="default" r:id="rId13"/>
          <w:footerReference w:type="default" r:id="rId14"/>
          <w:footerReference w:type="first" r:id="rId15"/>
          <w:pgSz w:w="11906" w:h="16838"/>
          <w:pgMar w:top="1418" w:right="1134" w:bottom="568" w:left="709" w:header="709" w:footer="0" w:gutter="0"/>
          <w:cols w:space="708"/>
          <w:titlePg/>
          <w:docGrid w:linePitch="360"/>
        </w:sectPr>
      </w:pPr>
    </w:p>
    <w:p w14:paraId="0F52C8FA" w14:textId="77777777" w:rsidR="004C3065" w:rsidRPr="004B5B90" w:rsidRDefault="004C3065" w:rsidP="004C3065">
      <w:pPr>
        <w:spacing w:after="0" w:line="240" w:lineRule="auto"/>
        <w:ind w:firstLine="708"/>
        <w:jc w:val="center"/>
        <w:rPr>
          <w:rFonts w:ascii="Times New Roman" w:hAnsi="Times New Roman"/>
          <w:b/>
          <w:sz w:val="24"/>
          <w:szCs w:val="24"/>
          <w:lang w:val="sr-Cyrl-RS"/>
        </w:rPr>
      </w:pPr>
      <w:r w:rsidRPr="004B5B90">
        <w:rPr>
          <w:rFonts w:ascii="Times New Roman" w:hAnsi="Times New Roman"/>
          <w:b/>
          <w:sz w:val="24"/>
          <w:szCs w:val="24"/>
          <w:lang w:val="sr-Cyrl-RS"/>
        </w:rPr>
        <w:lastRenderedPageBreak/>
        <w:t>ГРАФИЧКИ ПРИКАЗ ОРГАНИЗАЦИОНЕ СТРУКТУРЕ</w:t>
      </w:r>
    </w:p>
    <w:p w14:paraId="75F4C8C7" w14:textId="318B2F7C" w:rsidR="000D7E46" w:rsidRPr="004B5B90" w:rsidRDefault="005D66C4" w:rsidP="008E4D96">
      <w:pPr>
        <w:spacing w:after="0" w:line="240" w:lineRule="auto"/>
        <w:jc w:val="both"/>
        <w:rPr>
          <w:rFonts w:ascii="Times New Roman" w:hAnsi="Times New Roman"/>
          <w:b/>
          <w:sz w:val="24"/>
          <w:szCs w:val="24"/>
          <w:lang w:val="en-US"/>
        </w:rPr>
      </w:pPr>
      <w:r w:rsidRPr="004B5B90">
        <w:rPr>
          <w:rFonts w:ascii="Times New Roman" w:hAnsi="Times New Roman"/>
          <w:b/>
          <w:noProof/>
          <w:sz w:val="24"/>
          <w:szCs w:val="24"/>
        </w:rPr>
        <w:drawing>
          <wp:inline distT="0" distB="0" distL="0" distR="0" wp14:anchorId="6C36E1DC" wp14:editId="6A253C67">
            <wp:extent cx="8521700" cy="602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21700" cy="6026150"/>
                    </a:xfrm>
                    <a:prstGeom prst="rect">
                      <a:avLst/>
                    </a:prstGeom>
                    <a:noFill/>
                    <a:ln>
                      <a:noFill/>
                    </a:ln>
                  </pic:spPr>
                </pic:pic>
              </a:graphicData>
            </a:graphic>
          </wp:inline>
        </w:drawing>
      </w:r>
    </w:p>
    <w:p w14:paraId="4AC76FB5" w14:textId="77777777" w:rsidR="000D7E46" w:rsidRPr="004B5B90" w:rsidRDefault="000D7E46" w:rsidP="008E4D96">
      <w:pPr>
        <w:spacing w:after="0" w:line="240" w:lineRule="auto"/>
        <w:jc w:val="both"/>
        <w:rPr>
          <w:rFonts w:ascii="Times New Roman" w:hAnsi="Times New Roman"/>
          <w:b/>
          <w:sz w:val="24"/>
          <w:szCs w:val="24"/>
          <w:lang w:val="en-US"/>
        </w:rPr>
      </w:pPr>
    </w:p>
    <w:p w14:paraId="60153E81" w14:textId="77777777" w:rsidR="002167C9" w:rsidRPr="004B5B90" w:rsidRDefault="002167C9" w:rsidP="002167C9">
      <w:pPr>
        <w:spacing w:after="0" w:line="240" w:lineRule="auto"/>
        <w:jc w:val="both"/>
        <w:rPr>
          <w:rFonts w:ascii="Times New Roman" w:hAnsi="Times New Roman"/>
          <w:b/>
          <w:sz w:val="24"/>
          <w:szCs w:val="24"/>
          <w:lang w:val="en-US"/>
        </w:rPr>
        <w:sectPr w:rsidR="002167C9" w:rsidRPr="004B5B90" w:rsidSect="005628B0">
          <w:pgSz w:w="16838" w:h="11906" w:orient="landscape"/>
          <w:pgMar w:top="709" w:right="962" w:bottom="1134" w:left="1560" w:header="709" w:footer="0" w:gutter="0"/>
          <w:cols w:space="708"/>
          <w:titlePg/>
          <w:docGrid w:linePitch="360"/>
        </w:sectPr>
      </w:pPr>
    </w:p>
    <w:p w14:paraId="2A0BCD35" w14:textId="77777777" w:rsidR="00243A3A" w:rsidRPr="004B5B90" w:rsidRDefault="00243A3A" w:rsidP="002167C9">
      <w:pPr>
        <w:spacing w:after="0" w:line="240" w:lineRule="auto"/>
        <w:jc w:val="both"/>
        <w:rPr>
          <w:rFonts w:ascii="Times New Roman" w:hAnsi="Times New Roman"/>
          <w:b/>
          <w:sz w:val="24"/>
          <w:szCs w:val="24"/>
          <w:lang w:val="sr-Cyrl-RS"/>
        </w:rPr>
      </w:pPr>
    </w:p>
    <w:tbl>
      <w:tblPr>
        <w:tblpPr w:leftFromText="180" w:rightFromText="180" w:vertAnchor="page" w:horzAnchor="margin" w:tblpY="155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843"/>
        <w:gridCol w:w="2693"/>
        <w:gridCol w:w="1560"/>
        <w:gridCol w:w="992"/>
      </w:tblGrid>
      <w:tr w:rsidR="00FE2C7D" w:rsidRPr="004B5B90" w14:paraId="4811ACFD" w14:textId="77777777" w:rsidTr="00A27C83">
        <w:trPr>
          <w:trHeight w:val="584"/>
        </w:trPr>
        <w:tc>
          <w:tcPr>
            <w:tcW w:w="2943" w:type="dxa"/>
            <w:vAlign w:val="center"/>
          </w:tcPr>
          <w:p w14:paraId="21CC24C6" w14:textId="77777777" w:rsidR="008545F5" w:rsidRPr="004B5B90" w:rsidRDefault="008545F5" w:rsidP="00A27C83">
            <w:pPr>
              <w:spacing w:after="0" w:line="240" w:lineRule="auto"/>
              <w:jc w:val="center"/>
              <w:rPr>
                <w:rFonts w:ascii="Times New Roman" w:eastAsia="Calibri" w:hAnsi="Times New Roman"/>
                <w:b/>
                <w:sz w:val="20"/>
                <w:szCs w:val="20"/>
                <w:lang w:val="sr-Cyrl-RS"/>
              </w:rPr>
            </w:pPr>
          </w:p>
          <w:p w14:paraId="2FAB9473" w14:textId="77777777" w:rsidR="00FE2C7D" w:rsidRPr="004B5B90" w:rsidRDefault="008545F5"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Број систематизованих радних места</w:t>
            </w:r>
          </w:p>
          <w:p w14:paraId="646AD56B" w14:textId="77777777" w:rsidR="005006BC" w:rsidRPr="004B5B90" w:rsidRDefault="005006BC" w:rsidP="00A27C83">
            <w:pPr>
              <w:spacing w:after="0" w:line="240" w:lineRule="auto"/>
              <w:jc w:val="center"/>
              <w:rPr>
                <w:rFonts w:ascii="Times New Roman" w:eastAsia="Calibri" w:hAnsi="Times New Roman"/>
                <w:b/>
                <w:sz w:val="20"/>
                <w:szCs w:val="20"/>
                <w:lang w:val="sr-Cyrl-RS"/>
              </w:rPr>
            </w:pPr>
          </w:p>
        </w:tc>
        <w:tc>
          <w:tcPr>
            <w:tcW w:w="1843" w:type="dxa"/>
            <w:vAlign w:val="center"/>
          </w:tcPr>
          <w:p w14:paraId="718A5B4F"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Државни службеници на положају</w:t>
            </w:r>
          </w:p>
        </w:tc>
        <w:tc>
          <w:tcPr>
            <w:tcW w:w="2693" w:type="dxa"/>
            <w:vAlign w:val="center"/>
          </w:tcPr>
          <w:p w14:paraId="63DDE60D"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Државни службеници−извршиоци</w:t>
            </w:r>
          </w:p>
        </w:tc>
        <w:tc>
          <w:tcPr>
            <w:tcW w:w="1560" w:type="dxa"/>
            <w:vAlign w:val="center"/>
          </w:tcPr>
          <w:p w14:paraId="52CF6068" w14:textId="77777777" w:rsidR="00AA4CFB" w:rsidRPr="004B5B90" w:rsidRDefault="00AA4CFB" w:rsidP="00A27C83">
            <w:pPr>
              <w:spacing w:after="0" w:line="240" w:lineRule="auto"/>
              <w:jc w:val="center"/>
              <w:rPr>
                <w:rFonts w:ascii="Times New Roman" w:eastAsia="Calibri" w:hAnsi="Times New Roman"/>
                <w:b/>
                <w:sz w:val="20"/>
                <w:szCs w:val="20"/>
                <w:lang w:val="sr-Cyrl-RS"/>
              </w:rPr>
            </w:pPr>
          </w:p>
          <w:p w14:paraId="78B24DE5"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Намештеници</w:t>
            </w:r>
          </w:p>
        </w:tc>
        <w:tc>
          <w:tcPr>
            <w:tcW w:w="992" w:type="dxa"/>
            <w:vAlign w:val="center"/>
          </w:tcPr>
          <w:p w14:paraId="6B633B68" w14:textId="77777777" w:rsidR="00AA4CFB" w:rsidRPr="004B5B90" w:rsidRDefault="00AA4CFB" w:rsidP="00A27C83">
            <w:pPr>
              <w:spacing w:after="0" w:line="240" w:lineRule="auto"/>
              <w:jc w:val="center"/>
              <w:rPr>
                <w:rFonts w:ascii="Times New Roman" w:eastAsia="Calibri" w:hAnsi="Times New Roman"/>
                <w:b/>
                <w:sz w:val="20"/>
                <w:szCs w:val="20"/>
                <w:lang w:val="sr-Cyrl-RS"/>
              </w:rPr>
            </w:pPr>
          </w:p>
          <w:p w14:paraId="58EAF04D"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Укупно</w:t>
            </w:r>
          </w:p>
        </w:tc>
      </w:tr>
      <w:tr w:rsidR="00FE2C7D" w:rsidRPr="004B5B90" w14:paraId="13EFAB75" w14:textId="77777777" w:rsidTr="00A27C83">
        <w:trPr>
          <w:trHeight w:val="412"/>
        </w:trPr>
        <w:tc>
          <w:tcPr>
            <w:tcW w:w="2943" w:type="dxa"/>
            <w:vAlign w:val="center"/>
          </w:tcPr>
          <w:p w14:paraId="692638C7"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Државни секретар</w:t>
            </w:r>
          </w:p>
        </w:tc>
        <w:tc>
          <w:tcPr>
            <w:tcW w:w="1843" w:type="dxa"/>
            <w:vAlign w:val="center"/>
          </w:tcPr>
          <w:p w14:paraId="7A5D2672" w14:textId="77777777" w:rsidR="00FE2C7D" w:rsidRPr="004B5B90" w:rsidRDefault="00243A3A"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c>
          <w:tcPr>
            <w:tcW w:w="2693" w:type="dxa"/>
            <w:vAlign w:val="center"/>
          </w:tcPr>
          <w:p w14:paraId="6298E2CA"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tc>
        <w:tc>
          <w:tcPr>
            <w:tcW w:w="1560" w:type="dxa"/>
            <w:vAlign w:val="center"/>
          </w:tcPr>
          <w:p w14:paraId="1E41577F"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tc>
        <w:tc>
          <w:tcPr>
            <w:tcW w:w="992" w:type="dxa"/>
            <w:vAlign w:val="center"/>
          </w:tcPr>
          <w:p w14:paraId="4BC65D21" w14:textId="77777777" w:rsidR="00FE2C7D" w:rsidRPr="004B5B90" w:rsidRDefault="002B7AA9" w:rsidP="00A27C83">
            <w:pPr>
              <w:spacing w:after="0" w:line="240" w:lineRule="auto"/>
              <w:jc w:val="center"/>
              <w:rPr>
                <w:rFonts w:ascii="Times New Roman" w:eastAsia="Calibri" w:hAnsi="Times New Roman"/>
                <w:b/>
                <w:sz w:val="20"/>
                <w:szCs w:val="20"/>
                <w:lang w:val="en-US"/>
              </w:rPr>
            </w:pPr>
            <w:r w:rsidRPr="004B5B90">
              <w:rPr>
                <w:rFonts w:ascii="Times New Roman" w:eastAsia="Calibri" w:hAnsi="Times New Roman"/>
                <w:b/>
                <w:sz w:val="20"/>
                <w:szCs w:val="20"/>
                <w:lang w:val="en-US"/>
              </w:rPr>
              <w:t>1</w:t>
            </w:r>
          </w:p>
        </w:tc>
      </w:tr>
      <w:tr w:rsidR="00FE2C7D" w:rsidRPr="004B5B90" w14:paraId="3A8F1A0B" w14:textId="77777777" w:rsidTr="00A27C83">
        <w:trPr>
          <w:trHeight w:val="678"/>
        </w:trPr>
        <w:tc>
          <w:tcPr>
            <w:tcW w:w="2943" w:type="dxa"/>
            <w:vAlign w:val="center"/>
          </w:tcPr>
          <w:p w14:paraId="6C9173A1" w14:textId="77777777" w:rsidR="00FE2C7D" w:rsidRPr="004B5B90" w:rsidRDefault="005006BC"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 xml:space="preserve">Сектор за </w:t>
            </w:r>
            <w:r w:rsidR="00243A3A" w:rsidRPr="004B5B90">
              <w:rPr>
                <w:rFonts w:ascii="Times New Roman" w:eastAsia="Calibri" w:hAnsi="Times New Roman"/>
                <w:b/>
                <w:sz w:val="20"/>
                <w:szCs w:val="20"/>
                <w:lang w:val="sr-Cyrl-RS"/>
              </w:rPr>
              <w:t xml:space="preserve">стратешко сагледавање </w:t>
            </w:r>
            <w:r w:rsidRPr="004B5B90">
              <w:rPr>
                <w:rFonts w:ascii="Times New Roman" w:eastAsia="Calibri" w:hAnsi="Times New Roman"/>
                <w:b/>
                <w:sz w:val="20"/>
                <w:szCs w:val="20"/>
                <w:lang w:val="sr-Cyrl-RS"/>
              </w:rPr>
              <w:t>положаја села и сеоског становништва</w:t>
            </w:r>
          </w:p>
          <w:p w14:paraId="230DD64F" w14:textId="77777777" w:rsidR="00FE2C7D" w:rsidRPr="004B5B90" w:rsidRDefault="00FE2C7D" w:rsidP="00A27C83">
            <w:pPr>
              <w:spacing w:after="0" w:line="240" w:lineRule="auto"/>
              <w:jc w:val="center"/>
              <w:rPr>
                <w:rFonts w:ascii="Times New Roman" w:eastAsia="Calibri" w:hAnsi="Times New Roman"/>
                <w:sz w:val="20"/>
                <w:szCs w:val="20"/>
                <w:lang w:val="sr-Cyrl-RS"/>
              </w:rPr>
            </w:pPr>
            <w:r w:rsidRPr="004B5B90">
              <w:rPr>
                <w:rFonts w:ascii="Times New Roman" w:eastAsia="Calibri" w:hAnsi="Times New Roman"/>
                <w:sz w:val="20"/>
                <w:szCs w:val="20"/>
                <w:lang w:val="sr-Cyrl-RS"/>
              </w:rPr>
              <w:t>Према систематизацији</w:t>
            </w:r>
          </w:p>
          <w:p w14:paraId="64E3610D"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sz w:val="20"/>
                <w:szCs w:val="20"/>
                <w:lang w:val="sr-Cyrl-RS"/>
              </w:rPr>
              <w:t>Попуњена радна места</w:t>
            </w:r>
          </w:p>
        </w:tc>
        <w:tc>
          <w:tcPr>
            <w:tcW w:w="1843" w:type="dxa"/>
            <w:vAlign w:val="center"/>
          </w:tcPr>
          <w:p w14:paraId="020F0D16"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1675C4E9"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3F0FCFCD" w14:textId="77777777" w:rsidR="00243A3A" w:rsidRPr="004B5B90" w:rsidRDefault="00243A3A" w:rsidP="00A27C83">
            <w:pPr>
              <w:spacing w:after="0" w:line="240" w:lineRule="auto"/>
              <w:jc w:val="center"/>
              <w:rPr>
                <w:rFonts w:ascii="Times New Roman" w:eastAsia="Calibri" w:hAnsi="Times New Roman"/>
                <w:b/>
                <w:sz w:val="20"/>
                <w:szCs w:val="20"/>
                <w:lang w:val="sr-Cyrl-RS"/>
              </w:rPr>
            </w:pPr>
          </w:p>
          <w:p w14:paraId="5CA3BBF2" w14:textId="77777777" w:rsidR="00243A3A" w:rsidRPr="004B5B90" w:rsidRDefault="00243A3A"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p w14:paraId="106E0FE7" w14:textId="77777777" w:rsidR="00243A3A" w:rsidRPr="004B5B90" w:rsidRDefault="002E5A44" w:rsidP="00A27C83">
            <w:pPr>
              <w:jc w:val="center"/>
              <w:rPr>
                <w:rFonts w:ascii="Times New Roman" w:eastAsia="Calibri" w:hAnsi="Times New Roman"/>
                <w:sz w:val="20"/>
                <w:szCs w:val="20"/>
                <w:lang w:val="en-US"/>
              </w:rPr>
            </w:pPr>
            <w:r w:rsidRPr="004B5B90">
              <w:rPr>
                <w:rFonts w:ascii="Times New Roman" w:eastAsia="Calibri" w:hAnsi="Times New Roman"/>
                <w:b/>
                <w:sz w:val="20"/>
                <w:szCs w:val="20"/>
                <w:lang w:val="en-US"/>
              </w:rPr>
              <w:t>1</w:t>
            </w:r>
          </w:p>
        </w:tc>
        <w:tc>
          <w:tcPr>
            <w:tcW w:w="2693" w:type="dxa"/>
            <w:vAlign w:val="center"/>
          </w:tcPr>
          <w:p w14:paraId="6964D45A"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5C336CD1" w14:textId="77777777" w:rsidR="00243A3A" w:rsidRPr="004B5B90" w:rsidRDefault="00243A3A" w:rsidP="00A27C83">
            <w:pPr>
              <w:spacing w:after="0" w:line="240" w:lineRule="auto"/>
              <w:jc w:val="center"/>
              <w:rPr>
                <w:rFonts w:ascii="Times New Roman" w:eastAsia="Calibri" w:hAnsi="Times New Roman"/>
                <w:b/>
                <w:sz w:val="20"/>
                <w:szCs w:val="20"/>
                <w:lang w:val="sr-Cyrl-RS"/>
              </w:rPr>
            </w:pPr>
          </w:p>
          <w:p w14:paraId="3BE26BE3" w14:textId="77777777" w:rsidR="00243A3A" w:rsidRPr="004B5B90" w:rsidRDefault="00243A3A" w:rsidP="00A27C83">
            <w:pPr>
              <w:spacing w:after="0" w:line="240" w:lineRule="auto"/>
              <w:jc w:val="center"/>
              <w:rPr>
                <w:rFonts w:ascii="Times New Roman" w:eastAsia="Calibri" w:hAnsi="Times New Roman"/>
                <w:b/>
                <w:sz w:val="20"/>
                <w:szCs w:val="20"/>
                <w:lang w:val="sr-Cyrl-RS"/>
              </w:rPr>
            </w:pPr>
          </w:p>
          <w:p w14:paraId="7851B4C2" w14:textId="77777777" w:rsidR="00FE2C7D" w:rsidRPr="004B5B90" w:rsidRDefault="00243A3A"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14</w:t>
            </w:r>
          </w:p>
          <w:p w14:paraId="719079C0" w14:textId="77777777" w:rsidR="00FE2C7D" w:rsidRPr="004B5B90" w:rsidRDefault="00243A3A" w:rsidP="00A27C83">
            <w:pPr>
              <w:spacing w:after="0" w:line="240" w:lineRule="auto"/>
              <w:jc w:val="center"/>
              <w:rPr>
                <w:rFonts w:ascii="Times New Roman" w:eastAsia="Calibri" w:hAnsi="Times New Roman"/>
                <w:b/>
                <w:sz w:val="20"/>
                <w:szCs w:val="20"/>
              </w:rPr>
            </w:pPr>
            <w:r w:rsidRPr="004B5B90">
              <w:rPr>
                <w:rFonts w:ascii="Times New Roman" w:eastAsia="Calibri" w:hAnsi="Times New Roman"/>
                <w:b/>
                <w:sz w:val="20"/>
                <w:szCs w:val="20"/>
                <w:lang w:val="sr-Cyrl-RS"/>
              </w:rPr>
              <w:t>0</w:t>
            </w:r>
          </w:p>
        </w:tc>
        <w:tc>
          <w:tcPr>
            <w:tcW w:w="1560" w:type="dxa"/>
            <w:vAlign w:val="center"/>
          </w:tcPr>
          <w:p w14:paraId="4E9B9D94"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42F92715" w14:textId="77777777" w:rsidR="00243A3A" w:rsidRPr="004B5B90" w:rsidRDefault="00243A3A" w:rsidP="00A27C83">
            <w:pPr>
              <w:spacing w:after="0" w:line="240" w:lineRule="auto"/>
              <w:jc w:val="center"/>
              <w:rPr>
                <w:rFonts w:ascii="Times New Roman" w:eastAsia="Calibri" w:hAnsi="Times New Roman"/>
                <w:b/>
                <w:sz w:val="20"/>
                <w:szCs w:val="20"/>
                <w:lang w:val="sr-Cyrl-RS"/>
              </w:rPr>
            </w:pPr>
          </w:p>
          <w:p w14:paraId="6B5D352E" w14:textId="77777777" w:rsidR="00243A3A" w:rsidRPr="004B5B90" w:rsidRDefault="00243A3A" w:rsidP="00A27C83">
            <w:pPr>
              <w:spacing w:after="0" w:line="240" w:lineRule="auto"/>
              <w:jc w:val="center"/>
              <w:rPr>
                <w:rFonts w:ascii="Times New Roman" w:eastAsia="Calibri" w:hAnsi="Times New Roman"/>
                <w:b/>
                <w:sz w:val="20"/>
                <w:szCs w:val="20"/>
                <w:lang w:val="sr-Cyrl-RS"/>
              </w:rPr>
            </w:pPr>
          </w:p>
          <w:p w14:paraId="71CE1CC5" w14:textId="77777777" w:rsidR="00FE2C7D" w:rsidRPr="004B5B90" w:rsidRDefault="00243A3A"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0B32A389" w14:textId="77777777" w:rsidR="00FE2C7D" w:rsidRPr="004B5B90" w:rsidRDefault="00243A3A"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992" w:type="dxa"/>
            <w:vAlign w:val="center"/>
          </w:tcPr>
          <w:p w14:paraId="30B87CE3"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309BDA32" w14:textId="77777777" w:rsidR="00243A3A" w:rsidRPr="004B5B90" w:rsidRDefault="00243A3A" w:rsidP="00A27C83">
            <w:pPr>
              <w:spacing w:after="0" w:line="240" w:lineRule="auto"/>
              <w:jc w:val="center"/>
              <w:rPr>
                <w:rFonts w:ascii="Times New Roman" w:eastAsia="Calibri" w:hAnsi="Times New Roman"/>
                <w:b/>
                <w:sz w:val="20"/>
                <w:szCs w:val="20"/>
                <w:lang w:val="sr-Cyrl-RS"/>
              </w:rPr>
            </w:pPr>
          </w:p>
          <w:p w14:paraId="660E7FD0" w14:textId="77777777" w:rsidR="00243A3A" w:rsidRPr="004B5B90" w:rsidRDefault="00243A3A" w:rsidP="00A27C83">
            <w:pPr>
              <w:spacing w:after="0" w:line="240" w:lineRule="auto"/>
              <w:jc w:val="center"/>
              <w:rPr>
                <w:rFonts w:ascii="Times New Roman" w:eastAsia="Calibri" w:hAnsi="Times New Roman"/>
                <w:b/>
                <w:sz w:val="20"/>
                <w:szCs w:val="20"/>
                <w:lang w:val="sr-Cyrl-RS"/>
              </w:rPr>
            </w:pPr>
          </w:p>
          <w:p w14:paraId="554A2B9F" w14:textId="77777777" w:rsidR="00FE2C7D" w:rsidRPr="004B5B90" w:rsidRDefault="00243A3A"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rPr>
              <w:t>1</w:t>
            </w:r>
            <w:r w:rsidRPr="004B5B90">
              <w:rPr>
                <w:rFonts w:ascii="Times New Roman" w:eastAsia="Calibri" w:hAnsi="Times New Roman"/>
                <w:b/>
                <w:sz w:val="20"/>
                <w:szCs w:val="20"/>
                <w:lang w:val="sr-Cyrl-RS"/>
              </w:rPr>
              <w:t>5</w:t>
            </w:r>
          </w:p>
          <w:p w14:paraId="19786388" w14:textId="77777777" w:rsidR="00FE2C7D" w:rsidRPr="004B5B90" w:rsidRDefault="002E5A44"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r>
      <w:tr w:rsidR="00FE2C7D" w:rsidRPr="004B5B90" w14:paraId="7BF35811" w14:textId="77777777" w:rsidTr="00A27C83">
        <w:trPr>
          <w:trHeight w:val="687"/>
        </w:trPr>
        <w:tc>
          <w:tcPr>
            <w:tcW w:w="2943" w:type="dxa"/>
            <w:vAlign w:val="center"/>
          </w:tcPr>
          <w:p w14:paraId="1EE6F655" w14:textId="77777777" w:rsidR="00FE2C7D" w:rsidRPr="004B5B90" w:rsidRDefault="00243A3A"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Сектор за унапређење услова живота и рада на селу</w:t>
            </w:r>
          </w:p>
          <w:p w14:paraId="1D84E8A8" w14:textId="77777777" w:rsidR="00FE2C7D" w:rsidRPr="004B5B90" w:rsidRDefault="00FE2C7D" w:rsidP="00A27C83">
            <w:pPr>
              <w:spacing w:after="0" w:line="240" w:lineRule="auto"/>
              <w:jc w:val="center"/>
              <w:rPr>
                <w:rFonts w:ascii="Times New Roman" w:eastAsia="Calibri" w:hAnsi="Times New Roman"/>
                <w:sz w:val="20"/>
                <w:szCs w:val="20"/>
                <w:lang w:val="sr-Cyrl-RS"/>
              </w:rPr>
            </w:pPr>
            <w:r w:rsidRPr="004B5B90">
              <w:rPr>
                <w:rFonts w:ascii="Times New Roman" w:eastAsia="Calibri" w:hAnsi="Times New Roman"/>
                <w:sz w:val="20"/>
                <w:szCs w:val="20"/>
                <w:lang w:val="sr-Cyrl-RS"/>
              </w:rPr>
              <w:t>Према систематизацији</w:t>
            </w:r>
          </w:p>
          <w:p w14:paraId="0EDE3D57"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sz w:val="20"/>
                <w:szCs w:val="20"/>
                <w:lang w:val="sr-Cyrl-RS"/>
              </w:rPr>
              <w:t>Попуњена радна места</w:t>
            </w:r>
          </w:p>
        </w:tc>
        <w:tc>
          <w:tcPr>
            <w:tcW w:w="1843" w:type="dxa"/>
            <w:vAlign w:val="center"/>
          </w:tcPr>
          <w:p w14:paraId="7EE3F0F1"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099F528D"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402EAE95"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p w14:paraId="59EC6F48" w14:textId="77777777" w:rsidR="00FE2C7D" w:rsidRPr="004B5B90" w:rsidRDefault="002E5A44"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c>
          <w:tcPr>
            <w:tcW w:w="2693" w:type="dxa"/>
            <w:vAlign w:val="center"/>
          </w:tcPr>
          <w:p w14:paraId="5E75FF3C"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6FCD9815"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3D503E10" w14:textId="77777777" w:rsidR="00BF5A49" w:rsidRPr="004B5B90" w:rsidRDefault="00D21ED1"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en-GB"/>
              </w:rPr>
              <w:t>20</w:t>
            </w:r>
          </w:p>
          <w:p w14:paraId="4A69BCF6" w14:textId="77777777" w:rsidR="00FE2C7D" w:rsidRPr="004B5B90" w:rsidRDefault="00D21ED1"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1560" w:type="dxa"/>
            <w:vAlign w:val="center"/>
          </w:tcPr>
          <w:p w14:paraId="5582F857"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1C7E0CAE"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2AB93858" w14:textId="77777777" w:rsidR="00FE2C7D" w:rsidRPr="004B5B90" w:rsidRDefault="00D21ED1"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1EB3463D" w14:textId="77777777" w:rsidR="00FE2C7D" w:rsidRPr="004B5B90" w:rsidRDefault="00D21ED1"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992" w:type="dxa"/>
            <w:vAlign w:val="center"/>
          </w:tcPr>
          <w:p w14:paraId="5E9A4376"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5F1AF3A3"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28019207" w14:textId="77777777" w:rsidR="00FE2C7D" w:rsidRPr="004B5B90" w:rsidRDefault="00D21ED1"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en-GB"/>
              </w:rPr>
              <w:t>21</w:t>
            </w:r>
          </w:p>
          <w:p w14:paraId="5F4BD9E7" w14:textId="77777777" w:rsidR="00FE2C7D" w:rsidRPr="004B5B90" w:rsidRDefault="002E5A44"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r>
      <w:tr w:rsidR="00D21ED1" w:rsidRPr="004B5B90" w14:paraId="069F3D82" w14:textId="77777777" w:rsidTr="00A27C83">
        <w:trPr>
          <w:trHeight w:val="687"/>
        </w:trPr>
        <w:tc>
          <w:tcPr>
            <w:tcW w:w="2943" w:type="dxa"/>
            <w:vAlign w:val="center"/>
          </w:tcPr>
          <w:p w14:paraId="41868C9F" w14:textId="77777777" w:rsidR="00D21ED1" w:rsidRPr="004B5B90" w:rsidRDefault="00D21ED1"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Сектор за неговање традиције на селу, очување културно историјских садржаја и промотивне активности</w:t>
            </w:r>
          </w:p>
          <w:p w14:paraId="61CD80C2" w14:textId="77777777" w:rsidR="00D21ED1" w:rsidRPr="004B5B90" w:rsidRDefault="00D21ED1" w:rsidP="00A27C83">
            <w:pPr>
              <w:spacing w:after="0" w:line="240" w:lineRule="auto"/>
              <w:jc w:val="center"/>
              <w:rPr>
                <w:rFonts w:ascii="Times New Roman" w:eastAsia="Calibri" w:hAnsi="Times New Roman"/>
                <w:sz w:val="20"/>
                <w:szCs w:val="20"/>
                <w:lang w:val="sr-Cyrl-RS"/>
              </w:rPr>
            </w:pPr>
            <w:r w:rsidRPr="004B5B90">
              <w:rPr>
                <w:rFonts w:ascii="Times New Roman" w:eastAsia="Calibri" w:hAnsi="Times New Roman"/>
                <w:sz w:val="20"/>
                <w:szCs w:val="20"/>
                <w:lang w:val="sr-Cyrl-RS"/>
              </w:rPr>
              <w:t>Према систематизацији</w:t>
            </w:r>
          </w:p>
          <w:p w14:paraId="23D179E1" w14:textId="77777777" w:rsidR="00D21ED1" w:rsidRPr="004B5B90" w:rsidRDefault="00D21ED1"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sz w:val="20"/>
                <w:szCs w:val="20"/>
                <w:lang w:val="sr-Cyrl-RS"/>
              </w:rPr>
              <w:t>Попуњена радна места</w:t>
            </w:r>
          </w:p>
        </w:tc>
        <w:tc>
          <w:tcPr>
            <w:tcW w:w="1843" w:type="dxa"/>
            <w:vAlign w:val="center"/>
          </w:tcPr>
          <w:p w14:paraId="363D79B1"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6F7243AE"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0D9B55E3"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1B3A99B1"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3226E5EE"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194FB201" w14:textId="77777777" w:rsidR="00D21ED1" w:rsidRPr="004B5B90" w:rsidRDefault="00D21ED1"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p w14:paraId="216CA256" w14:textId="77777777" w:rsidR="00D21ED1" w:rsidRPr="004B5B90" w:rsidRDefault="002E5A44"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c>
          <w:tcPr>
            <w:tcW w:w="2693" w:type="dxa"/>
            <w:vAlign w:val="center"/>
          </w:tcPr>
          <w:p w14:paraId="5F9C8C24"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13B9252F"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40D44953"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2B0DD968"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4D5A45F8"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1B3B171C" w14:textId="77777777" w:rsidR="00D21ED1"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11</w:t>
            </w:r>
          </w:p>
          <w:p w14:paraId="44F242BF" w14:textId="77777777" w:rsidR="00C50043"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1560" w:type="dxa"/>
            <w:vAlign w:val="center"/>
          </w:tcPr>
          <w:p w14:paraId="1CF76E5C"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5B517226" w14:textId="77777777" w:rsidR="00C50043" w:rsidRPr="004B5B90" w:rsidRDefault="00C50043" w:rsidP="00A27C83">
            <w:pPr>
              <w:spacing w:after="0" w:line="240" w:lineRule="auto"/>
              <w:jc w:val="center"/>
              <w:rPr>
                <w:rFonts w:ascii="Times New Roman" w:eastAsia="Calibri" w:hAnsi="Times New Roman"/>
                <w:b/>
                <w:sz w:val="20"/>
                <w:szCs w:val="20"/>
                <w:lang w:val="sr-Cyrl-RS"/>
              </w:rPr>
            </w:pPr>
          </w:p>
          <w:p w14:paraId="5E94F485" w14:textId="77777777" w:rsidR="00C50043" w:rsidRPr="004B5B90" w:rsidRDefault="00C50043" w:rsidP="00A27C83">
            <w:pPr>
              <w:spacing w:after="0" w:line="240" w:lineRule="auto"/>
              <w:jc w:val="center"/>
              <w:rPr>
                <w:rFonts w:ascii="Times New Roman" w:eastAsia="Calibri" w:hAnsi="Times New Roman"/>
                <w:b/>
                <w:sz w:val="20"/>
                <w:szCs w:val="20"/>
                <w:lang w:val="sr-Cyrl-RS"/>
              </w:rPr>
            </w:pPr>
          </w:p>
          <w:p w14:paraId="13756E8E" w14:textId="77777777" w:rsidR="00C50043" w:rsidRPr="004B5B90" w:rsidRDefault="00C50043" w:rsidP="00A27C83">
            <w:pPr>
              <w:spacing w:after="0" w:line="240" w:lineRule="auto"/>
              <w:jc w:val="center"/>
              <w:rPr>
                <w:rFonts w:ascii="Times New Roman" w:eastAsia="Calibri" w:hAnsi="Times New Roman"/>
                <w:b/>
                <w:sz w:val="20"/>
                <w:szCs w:val="20"/>
                <w:lang w:val="sr-Cyrl-RS"/>
              </w:rPr>
            </w:pPr>
          </w:p>
          <w:p w14:paraId="1B1F0811" w14:textId="77777777" w:rsidR="00C50043" w:rsidRPr="004B5B90" w:rsidRDefault="00C50043" w:rsidP="00A27C83">
            <w:pPr>
              <w:spacing w:after="0" w:line="240" w:lineRule="auto"/>
              <w:jc w:val="center"/>
              <w:rPr>
                <w:rFonts w:ascii="Times New Roman" w:eastAsia="Calibri" w:hAnsi="Times New Roman"/>
                <w:b/>
                <w:sz w:val="20"/>
                <w:szCs w:val="20"/>
                <w:lang w:val="sr-Cyrl-RS"/>
              </w:rPr>
            </w:pPr>
          </w:p>
          <w:p w14:paraId="10853CC9" w14:textId="77777777" w:rsidR="00C50043"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62799EDE" w14:textId="77777777" w:rsidR="00C50043"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992" w:type="dxa"/>
            <w:vAlign w:val="center"/>
          </w:tcPr>
          <w:p w14:paraId="6ED09F29" w14:textId="77777777" w:rsidR="00D21ED1" w:rsidRPr="004B5B90" w:rsidRDefault="00D21ED1" w:rsidP="00A27C83">
            <w:pPr>
              <w:spacing w:after="0" w:line="240" w:lineRule="auto"/>
              <w:jc w:val="center"/>
              <w:rPr>
                <w:rFonts w:ascii="Times New Roman" w:eastAsia="Calibri" w:hAnsi="Times New Roman"/>
                <w:b/>
                <w:sz w:val="20"/>
                <w:szCs w:val="20"/>
                <w:lang w:val="sr-Cyrl-RS"/>
              </w:rPr>
            </w:pPr>
          </w:p>
          <w:p w14:paraId="5476D30B" w14:textId="77777777" w:rsidR="00C50043" w:rsidRPr="004B5B90" w:rsidRDefault="00C50043" w:rsidP="00A27C83">
            <w:pPr>
              <w:spacing w:after="0" w:line="240" w:lineRule="auto"/>
              <w:jc w:val="center"/>
              <w:rPr>
                <w:rFonts w:ascii="Times New Roman" w:eastAsia="Calibri" w:hAnsi="Times New Roman"/>
                <w:b/>
                <w:sz w:val="20"/>
                <w:szCs w:val="20"/>
                <w:lang w:val="sr-Cyrl-RS"/>
              </w:rPr>
            </w:pPr>
          </w:p>
          <w:p w14:paraId="6D8B1D3E" w14:textId="77777777" w:rsidR="00C50043" w:rsidRPr="004B5B90" w:rsidRDefault="00C50043" w:rsidP="00A27C83">
            <w:pPr>
              <w:spacing w:after="0" w:line="240" w:lineRule="auto"/>
              <w:jc w:val="center"/>
              <w:rPr>
                <w:rFonts w:ascii="Times New Roman" w:eastAsia="Calibri" w:hAnsi="Times New Roman"/>
                <w:b/>
                <w:sz w:val="20"/>
                <w:szCs w:val="20"/>
                <w:lang w:val="sr-Cyrl-RS"/>
              </w:rPr>
            </w:pPr>
          </w:p>
          <w:p w14:paraId="0CEDC1F9" w14:textId="77777777" w:rsidR="00C50043" w:rsidRPr="004B5B90" w:rsidRDefault="00C50043" w:rsidP="00A27C83">
            <w:pPr>
              <w:spacing w:after="0" w:line="240" w:lineRule="auto"/>
              <w:jc w:val="center"/>
              <w:rPr>
                <w:rFonts w:ascii="Times New Roman" w:eastAsia="Calibri" w:hAnsi="Times New Roman"/>
                <w:b/>
                <w:sz w:val="20"/>
                <w:szCs w:val="20"/>
                <w:lang w:val="sr-Cyrl-RS"/>
              </w:rPr>
            </w:pPr>
          </w:p>
          <w:p w14:paraId="1837170C" w14:textId="77777777" w:rsidR="00C50043" w:rsidRPr="004B5B90" w:rsidRDefault="00C50043" w:rsidP="00A27C83">
            <w:pPr>
              <w:spacing w:after="0" w:line="240" w:lineRule="auto"/>
              <w:jc w:val="center"/>
              <w:rPr>
                <w:rFonts w:ascii="Times New Roman" w:eastAsia="Calibri" w:hAnsi="Times New Roman"/>
                <w:b/>
                <w:sz w:val="20"/>
                <w:szCs w:val="20"/>
                <w:lang w:val="sr-Cyrl-RS"/>
              </w:rPr>
            </w:pPr>
          </w:p>
          <w:p w14:paraId="147BD392" w14:textId="77777777" w:rsidR="00C50043"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12</w:t>
            </w:r>
          </w:p>
          <w:p w14:paraId="6D7041F5" w14:textId="77777777" w:rsidR="00C50043" w:rsidRPr="004B5B90" w:rsidRDefault="002E5A44"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r>
      <w:tr w:rsidR="00FE2C7D" w:rsidRPr="004B5B90" w14:paraId="13C3CFB2" w14:textId="77777777" w:rsidTr="00A27C83">
        <w:trPr>
          <w:trHeight w:val="1130"/>
        </w:trPr>
        <w:tc>
          <w:tcPr>
            <w:tcW w:w="2943" w:type="dxa"/>
            <w:vAlign w:val="center"/>
          </w:tcPr>
          <w:p w14:paraId="26074E1D"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 xml:space="preserve">Сектор за међународну сарадњу, </w:t>
            </w:r>
            <w:r w:rsidR="00FE2C7D" w:rsidRPr="004B5B90">
              <w:rPr>
                <w:rFonts w:ascii="Times New Roman" w:eastAsia="Calibri" w:hAnsi="Times New Roman"/>
                <w:b/>
                <w:sz w:val="20"/>
                <w:szCs w:val="20"/>
                <w:lang w:val="sr-Cyrl-RS"/>
              </w:rPr>
              <w:t>европске интеграције</w:t>
            </w:r>
            <w:r w:rsidRPr="004B5B90">
              <w:rPr>
                <w:rFonts w:ascii="Times New Roman" w:eastAsia="Calibri" w:hAnsi="Times New Roman"/>
                <w:b/>
                <w:sz w:val="20"/>
                <w:szCs w:val="20"/>
                <w:lang w:val="sr-Cyrl-RS"/>
              </w:rPr>
              <w:t xml:space="preserve"> и пројекте</w:t>
            </w:r>
          </w:p>
          <w:p w14:paraId="014C769F" w14:textId="77777777" w:rsidR="00FE2C7D" w:rsidRPr="004B5B90" w:rsidRDefault="00FE2C7D" w:rsidP="00A27C83">
            <w:pPr>
              <w:spacing w:after="0" w:line="240" w:lineRule="auto"/>
              <w:jc w:val="center"/>
              <w:rPr>
                <w:rFonts w:ascii="Times New Roman" w:eastAsia="Calibri" w:hAnsi="Times New Roman"/>
                <w:sz w:val="20"/>
                <w:szCs w:val="20"/>
                <w:lang w:val="sr-Cyrl-RS"/>
              </w:rPr>
            </w:pPr>
            <w:r w:rsidRPr="004B5B90">
              <w:rPr>
                <w:rFonts w:ascii="Times New Roman" w:eastAsia="Calibri" w:hAnsi="Times New Roman"/>
                <w:sz w:val="20"/>
                <w:szCs w:val="20"/>
                <w:lang w:val="sr-Cyrl-RS"/>
              </w:rPr>
              <w:t>Према систематизацији</w:t>
            </w:r>
          </w:p>
          <w:p w14:paraId="6D6F5B32" w14:textId="77777777" w:rsidR="00FE2C7D" w:rsidRPr="004B5B90" w:rsidRDefault="00FE2C7D" w:rsidP="00A27C83">
            <w:pPr>
              <w:spacing w:after="0" w:line="240" w:lineRule="auto"/>
              <w:jc w:val="center"/>
              <w:rPr>
                <w:rFonts w:ascii="Times New Roman" w:eastAsia="Calibri" w:hAnsi="Times New Roman"/>
                <w:b/>
                <w:sz w:val="20"/>
                <w:szCs w:val="20"/>
                <w:lang w:val="ru-RU"/>
              </w:rPr>
            </w:pPr>
            <w:r w:rsidRPr="004B5B90">
              <w:rPr>
                <w:rFonts w:ascii="Times New Roman" w:eastAsia="Calibri" w:hAnsi="Times New Roman"/>
                <w:sz w:val="20"/>
                <w:szCs w:val="20"/>
                <w:lang w:val="sr-Cyrl-RS"/>
              </w:rPr>
              <w:t>Попуњена радна места</w:t>
            </w:r>
          </w:p>
        </w:tc>
        <w:tc>
          <w:tcPr>
            <w:tcW w:w="1843" w:type="dxa"/>
            <w:vAlign w:val="center"/>
          </w:tcPr>
          <w:p w14:paraId="640A7829"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00B0B0F6"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15818EB5"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264C7838"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p w14:paraId="5EACBFBD"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2693" w:type="dxa"/>
            <w:vAlign w:val="center"/>
          </w:tcPr>
          <w:p w14:paraId="2444B17B"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7A59888F"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57D8BDB9"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30F35214"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9</w:t>
            </w:r>
          </w:p>
          <w:p w14:paraId="01A08403" w14:textId="77777777" w:rsidR="00BF5A49"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1560" w:type="dxa"/>
            <w:vAlign w:val="center"/>
          </w:tcPr>
          <w:p w14:paraId="05F52A28"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295EE373"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38488A7A"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51F540C0"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48C1E06A"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992" w:type="dxa"/>
            <w:vAlign w:val="center"/>
          </w:tcPr>
          <w:p w14:paraId="50CB141B"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19CF223B"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3A6103C8"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36DADB09"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10</w:t>
            </w:r>
          </w:p>
          <w:p w14:paraId="0511B7C6"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r>
      <w:tr w:rsidR="00FE2C7D" w:rsidRPr="004B5B90" w14:paraId="2BE27564" w14:textId="77777777" w:rsidTr="00A27C83">
        <w:trPr>
          <w:trHeight w:val="671"/>
        </w:trPr>
        <w:tc>
          <w:tcPr>
            <w:tcW w:w="2943" w:type="dxa"/>
            <w:vAlign w:val="center"/>
          </w:tcPr>
          <w:p w14:paraId="5A038BF2"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Секретаријат</w:t>
            </w:r>
          </w:p>
          <w:p w14:paraId="551CAA2A" w14:textId="77777777" w:rsidR="00FE2C7D" w:rsidRPr="004B5B90" w:rsidRDefault="00FE2C7D" w:rsidP="00A27C83">
            <w:pPr>
              <w:spacing w:after="0" w:line="240" w:lineRule="auto"/>
              <w:jc w:val="center"/>
              <w:rPr>
                <w:rFonts w:ascii="Times New Roman" w:eastAsia="Calibri" w:hAnsi="Times New Roman"/>
                <w:sz w:val="20"/>
                <w:szCs w:val="20"/>
                <w:lang w:val="sr-Cyrl-RS"/>
              </w:rPr>
            </w:pPr>
            <w:r w:rsidRPr="004B5B90">
              <w:rPr>
                <w:rFonts w:ascii="Times New Roman" w:eastAsia="Calibri" w:hAnsi="Times New Roman"/>
                <w:sz w:val="20"/>
                <w:szCs w:val="20"/>
                <w:lang w:val="sr-Cyrl-RS"/>
              </w:rPr>
              <w:t>Према систематизацији</w:t>
            </w:r>
          </w:p>
          <w:p w14:paraId="47B8F2A3"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sz w:val="20"/>
                <w:szCs w:val="20"/>
                <w:lang w:val="sr-Cyrl-RS"/>
              </w:rPr>
              <w:t>Попуњена радна места</w:t>
            </w:r>
          </w:p>
        </w:tc>
        <w:tc>
          <w:tcPr>
            <w:tcW w:w="1843" w:type="dxa"/>
            <w:vAlign w:val="center"/>
          </w:tcPr>
          <w:p w14:paraId="1D4127D7"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67A227AA" w14:textId="77777777" w:rsidR="00FE2C7D" w:rsidRPr="004B5B90" w:rsidRDefault="00FE2C7D" w:rsidP="00A27C83">
            <w:pPr>
              <w:spacing w:after="0" w:line="240" w:lineRule="auto"/>
              <w:jc w:val="center"/>
              <w:rPr>
                <w:rFonts w:ascii="Times New Roman" w:eastAsia="Calibri" w:hAnsi="Times New Roman"/>
                <w:b/>
                <w:sz w:val="20"/>
                <w:szCs w:val="20"/>
              </w:rPr>
            </w:pPr>
            <w:r w:rsidRPr="004B5B90">
              <w:rPr>
                <w:rFonts w:ascii="Times New Roman" w:eastAsia="Calibri" w:hAnsi="Times New Roman"/>
                <w:b/>
                <w:sz w:val="20"/>
                <w:szCs w:val="20"/>
                <w:lang w:val="sr-Cyrl-RS"/>
              </w:rPr>
              <w:t>1</w:t>
            </w:r>
          </w:p>
          <w:p w14:paraId="52D88650"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c>
          <w:tcPr>
            <w:tcW w:w="2693" w:type="dxa"/>
            <w:vAlign w:val="center"/>
          </w:tcPr>
          <w:p w14:paraId="57A597EF"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06C282BF"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15</w:t>
            </w:r>
          </w:p>
          <w:p w14:paraId="6F1E8179"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1560" w:type="dxa"/>
            <w:vAlign w:val="center"/>
          </w:tcPr>
          <w:p w14:paraId="0059DF9E"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12E4702A"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60AFC4D6"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992" w:type="dxa"/>
            <w:vAlign w:val="center"/>
          </w:tcPr>
          <w:p w14:paraId="521F3C2F"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1354BF74"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16</w:t>
            </w:r>
          </w:p>
          <w:p w14:paraId="35417997" w14:textId="77777777" w:rsidR="00FE2C7D" w:rsidRPr="004B5B90" w:rsidRDefault="00C50043"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r>
      <w:tr w:rsidR="00FE2C7D" w:rsidRPr="004B5B90" w14:paraId="7D406F00" w14:textId="77777777" w:rsidTr="00A27C83">
        <w:trPr>
          <w:trHeight w:val="681"/>
        </w:trPr>
        <w:tc>
          <w:tcPr>
            <w:tcW w:w="2943" w:type="dxa"/>
            <w:vAlign w:val="center"/>
          </w:tcPr>
          <w:p w14:paraId="29BE4782"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Кабинет министра</w:t>
            </w:r>
          </w:p>
          <w:p w14:paraId="03CA1953" w14:textId="77777777" w:rsidR="00FE2C7D" w:rsidRPr="004B5B90" w:rsidRDefault="00FE2C7D" w:rsidP="00A27C83">
            <w:pPr>
              <w:spacing w:after="0" w:line="240" w:lineRule="auto"/>
              <w:jc w:val="center"/>
              <w:rPr>
                <w:rFonts w:ascii="Times New Roman" w:eastAsia="Calibri" w:hAnsi="Times New Roman"/>
                <w:sz w:val="20"/>
                <w:szCs w:val="20"/>
                <w:lang w:val="sr-Cyrl-RS"/>
              </w:rPr>
            </w:pPr>
            <w:r w:rsidRPr="004B5B90">
              <w:rPr>
                <w:rFonts w:ascii="Times New Roman" w:eastAsia="Calibri" w:hAnsi="Times New Roman"/>
                <w:sz w:val="20"/>
                <w:szCs w:val="20"/>
                <w:lang w:val="sr-Cyrl-RS"/>
              </w:rPr>
              <w:t>Према систематизацији</w:t>
            </w:r>
          </w:p>
          <w:p w14:paraId="7B3A497C"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sz w:val="20"/>
                <w:szCs w:val="20"/>
                <w:lang w:val="sr-Cyrl-RS"/>
              </w:rPr>
              <w:t>Попуњена радна места</w:t>
            </w:r>
          </w:p>
        </w:tc>
        <w:tc>
          <w:tcPr>
            <w:tcW w:w="1843" w:type="dxa"/>
            <w:vAlign w:val="center"/>
          </w:tcPr>
          <w:p w14:paraId="06220D11"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635BF1C2"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59567C3D"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2693" w:type="dxa"/>
            <w:vAlign w:val="center"/>
          </w:tcPr>
          <w:p w14:paraId="65E9050D"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3773BC35"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5</w:t>
            </w:r>
          </w:p>
          <w:p w14:paraId="6E081A16" w14:textId="77777777" w:rsidR="00FE2C7D" w:rsidRPr="004B5B90" w:rsidRDefault="002B7AA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c>
          <w:tcPr>
            <w:tcW w:w="1560" w:type="dxa"/>
            <w:vAlign w:val="center"/>
          </w:tcPr>
          <w:p w14:paraId="47DDC038"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2123F27F"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7B1AB6EB"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992" w:type="dxa"/>
            <w:vAlign w:val="center"/>
          </w:tcPr>
          <w:p w14:paraId="4AE84BD5" w14:textId="77777777" w:rsidR="00FE2C7D" w:rsidRPr="004B5B90" w:rsidRDefault="00FE2C7D" w:rsidP="00A27C83">
            <w:pPr>
              <w:spacing w:after="0" w:line="240" w:lineRule="auto"/>
              <w:jc w:val="center"/>
              <w:rPr>
                <w:rFonts w:ascii="Times New Roman" w:eastAsia="Calibri" w:hAnsi="Times New Roman"/>
                <w:b/>
                <w:sz w:val="20"/>
                <w:szCs w:val="20"/>
                <w:lang w:val="sr-Cyrl-RS"/>
              </w:rPr>
            </w:pPr>
          </w:p>
          <w:p w14:paraId="4CB20AF6" w14:textId="77777777" w:rsidR="00FE2C7D" w:rsidRPr="004B5B90" w:rsidRDefault="00FE2C7D"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5</w:t>
            </w:r>
          </w:p>
          <w:p w14:paraId="655B5E60" w14:textId="77777777" w:rsidR="00FE2C7D" w:rsidRPr="004B5B90" w:rsidRDefault="009347FB"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tc>
      </w:tr>
      <w:tr w:rsidR="00BF5A49" w:rsidRPr="004B5B90" w14:paraId="1F30DFF8" w14:textId="77777777" w:rsidTr="00A27C83">
        <w:trPr>
          <w:trHeight w:val="818"/>
        </w:trPr>
        <w:tc>
          <w:tcPr>
            <w:tcW w:w="2943" w:type="dxa"/>
            <w:vAlign w:val="center"/>
          </w:tcPr>
          <w:p w14:paraId="2BEF42F2" w14:textId="77777777" w:rsidR="00BF5A49" w:rsidRPr="004B5B90" w:rsidRDefault="00BF5A4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Интерни ревизор</w:t>
            </w:r>
          </w:p>
          <w:p w14:paraId="14E7FFC7" w14:textId="77777777" w:rsidR="00BF5A49" w:rsidRPr="004B5B90" w:rsidRDefault="00BF5A49" w:rsidP="00A27C83">
            <w:pPr>
              <w:spacing w:after="0" w:line="240" w:lineRule="auto"/>
              <w:jc w:val="center"/>
              <w:rPr>
                <w:rFonts w:ascii="Times New Roman" w:eastAsia="Calibri" w:hAnsi="Times New Roman"/>
                <w:sz w:val="20"/>
                <w:szCs w:val="20"/>
                <w:lang w:val="sr-Cyrl-RS"/>
              </w:rPr>
            </w:pPr>
            <w:r w:rsidRPr="004B5B90">
              <w:rPr>
                <w:rFonts w:ascii="Times New Roman" w:eastAsia="Calibri" w:hAnsi="Times New Roman"/>
                <w:sz w:val="20"/>
                <w:szCs w:val="20"/>
                <w:lang w:val="sr-Cyrl-RS"/>
              </w:rPr>
              <w:t>Према систематизацији</w:t>
            </w:r>
          </w:p>
          <w:p w14:paraId="234C422C" w14:textId="77777777" w:rsidR="00BF5A49" w:rsidRPr="004B5B90" w:rsidRDefault="00BF5A4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sz w:val="20"/>
                <w:szCs w:val="20"/>
                <w:lang w:val="sr-Cyrl-RS"/>
              </w:rPr>
              <w:t>Попуњена радна места</w:t>
            </w:r>
          </w:p>
        </w:tc>
        <w:tc>
          <w:tcPr>
            <w:tcW w:w="1843" w:type="dxa"/>
            <w:vAlign w:val="center"/>
          </w:tcPr>
          <w:p w14:paraId="3F935366" w14:textId="77777777" w:rsidR="00BF5A49" w:rsidRPr="004B5B90" w:rsidRDefault="00BF5A49" w:rsidP="00A27C83">
            <w:pPr>
              <w:spacing w:after="0" w:line="240" w:lineRule="auto"/>
              <w:jc w:val="center"/>
              <w:rPr>
                <w:rFonts w:ascii="Times New Roman" w:eastAsia="Calibri" w:hAnsi="Times New Roman"/>
                <w:b/>
                <w:sz w:val="20"/>
                <w:szCs w:val="20"/>
                <w:lang w:val="sr-Cyrl-RS"/>
              </w:rPr>
            </w:pPr>
          </w:p>
          <w:p w14:paraId="11F3397D" w14:textId="77777777" w:rsidR="00BF5A49" w:rsidRPr="004B5B90" w:rsidRDefault="002B7AA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3AF12430" w14:textId="77777777" w:rsidR="00BF5A49" w:rsidRPr="004B5B90" w:rsidRDefault="00BF5A4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2693" w:type="dxa"/>
            <w:vAlign w:val="center"/>
          </w:tcPr>
          <w:p w14:paraId="50060C9E" w14:textId="77777777" w:rsidR="00BF5A49" w:rsidRPr="004B5B90" w:rsidRDefault="00BF5A49" w:rsidP="00A27C83">
            <w:pPr>
              <w:spacing w:after="0" w:line="240" w:lineRule="auto"/>
              <w:jc w:val="center"/>
              <w:rPr>
                <w:rFonts w:ascii="Times New Roman" w:eastAsia="Calibri" w:hAnsi="Times New Roman"/>
                <w:b/>
                <w:sz w:val="20"/>
                <w:szCs w:val="20"/>
                <w:lang w:val="sr-Cyrl-RS"/>
              </w:rPr>
            </w:pPr>
          </w:p>
          <w:p w14:paraId="131EF8AC" w14:textId="77777777" w:rsidR="00BF5A49" w:rsidRPr="004B5B90" w:rsidRDefault="002B7AA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p w14:paraId="263687D9" w14:textId="77777777" w:rsidR="00BF5A49" w:rsidRPr="004B5B90" w:rsidRDefault="00BF5A4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1560" w:type="dxa"/>
            <w:vAlign w:val="center"/>
          </w:tcPr>
          <w:p w14:paraId="15064D80" w14:textId="77777777" w:rsidR="00BF5A49" w:rsidRPr="004B5B90" w:rsidRDefault="00BF5A49" w:rsidP="00A27C83">
            <w:pPr>
              <w:spacing w:after="0" w:line="240" w:lineRule="auto"/>
              <w:jc w:val="center"/>
              <w:rPr>
                <w:rFonts w:ascii="Times New Roman" w:eastAsia="Calibri" w:hAnsi="Times New Roman"/>
                <w:b/>
                <w:sz w:val="20"/>
                <w:szCs w:val="20"/>
                <w:lang w:val="sr-Cyrl-RS"/>
              </w:rPr>
            </w:pPr>
          </w:p>
          <w:p w14:paraId="2DD7EDC9" w14:textId="77777777" w:rsidR="00BF5A49" w:rsidRPr="004B5B90" w:rsidRDefault="00BF5A4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p w14:paraId="4FC9FA08" w14:textId="77777777" w:rsidR="00BF5A49" w:rsidRPr="004B5B90" w:rsidRDefault="00BF5A4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c>
          <w:tcPr>
            <w:tcW w:w="992" w:type="dxa"/>
            <w:vAlign w:val="center"/>
          </w:tcPr>
          <w:p w14:paraId="1289DFB9" w14:textId="77777777" w:rsidR="00BF5A49" w:rsidRPr="004B5B90" w:rsidRDefault="00BF5A49" w:rsidP="00A27C83">
            <w:pPr>
              <w:spacing w:after="0" w:line="240" w:lineRule="auto"/>
              <w:jc w:val="center"/>
              <w:rPr>
                <w:rFonts w:ascii="Times New Roman" w:eastAsia="Calibri" w:hAnsi="Times New Roman"/>
                <w:b/>
                <w:sz w:val="20"/>
                <w:szCs w:val="20"/>
                <w:lang w:val="sr-Cyrl-RS"/>
              </w:rPr>
            </w:pPr>
          </w:p>
          <w:p w14:paraId="4E587560" w14:textId="77777777" w:rsidR="00BF5A49" w:rsidRPr="004B5B90" w:rsidRDefault="002B7AA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1</w:t>
            </w:r>
          </w:p>
          <w:p w14:paraId="329BD46B" w14:textId="77777777" w:rsidR="00BF5A49" w:rsidRPr="004B5B90" w:rsidRDefault="00BF5A49" w:rsidP="00A27C83">
            <w:pPr>
              <w:spacing w:after="0" w:line="240" w:lineRule="auto"/>
              <w:jc w:val="center"/>
              <w:rPr>
                <w:rFonts w:ascii="Times New Roman" w:eastAsia="Calibri" w:hAnsi="Times New Roman"/>
                <w:b/>
                <w:sz w:val="20"/>
                <w:szCs w:val="20"/>
                <w:lang w:val="sr-Cyrl-RS"/>
              </w:rPr>
            </w:pPr>
            <w:r w:rsidRPr="004B5B90">
              <w:rPr>
                <w:rFonts w:ascii="Times New Roman" w:eastAsia="Calibri" w:hAnsi="Times New Roman"/>
                <w:b/>
                <w:sz w:val="20"/>
                <w:szCs w:val="20"/>
                <w:lang w:val="sr-Cyrl-RS"/>
              </w:rPr>
              <w:t>0</w:t>
            </w:r>
          </w:p>
        </w:tc>
      </w:tr>
    </w:tbl>
    <w:p w14:paraId="310CF16E" w14:textId="77777777" w:rsidR="00C50043" w:rsidRPr="004B5B90" w:rsidRDefault="00C50043" w:rsidP="00C50043">
      <w:pPr>
        <w:pStyle w:val="ListParagraph"/>
        <w:spacing w:after="0" w:line="240" w:lineRule="auto"/>
        <w:ind w:left="1494"/>
        <w:jc w:val="both"/>
        <w:rPr>
          <w:rFonts w:ascii="Times New Roman" w:hAnsi="Times New Roman"/>
          <w:sz w:val="24"/>
          <w:szCs w:val="24"/>
          <w:lang w:val="sr-Cyrl-RS"/>
        </w:rPr>
      </w:pPr>
    </w:p>
    <w:p w14:paraId="485531AE" w14:textId="77777777" w:rsidR="00B11D45" w:rsidRPr="004B5B90" w:rsidRDefault="00B11D45" w:rsidP="008545F5">
      <w:pPr>
        <w:suppressAutoHyphens/>
        <w:spacing w:after="0" w:line="240" w:lineRule="auto"/>
        <w:ind w:right="45" w:firstLine="720"/>
        <w:jc w:val="both"/>
        <w:rPr>
          <w:rFonts w:ascii="Times New Roman" w:hAnsi="Times New Roman"/>
          <w:sz w:val="24"/>
          <w:szCs w:val="24"/>
          <w:lang w:val="sr-Cyrl-RS"/>
        </w:rPr>
      </w:pPr>
    </w:p>
    <w:p w14:paraId="5896D59D" w14:textId="2D3E4120" w:rsidR="008545F5" w:rsidRPr="004B5B90" w:rsidRDefault="008545F5" w:rsidP="008545F5">
      <w:pPr>
        <w:suppressAutoHyphens/>
        <w:spacing w:after="0" w:line="240" w:lineRule="auto"/>
        <w:ind w:right="45" w:firstLine="720"/>
        <w:jc w:val="both"/>
        <w:rPr>
          <w:rFonts w:ascii="Times New Roman" w:hAnsi="Times New Roman"/>
          <w:sz w:val="24"/>
          <w:szCs w:val="24"/>
          <w:lang w:val="sr-Cyrl-RS"/>
        </w:rPr>
      </w:pPr>
      <w:r w:rsidRPr="004B5B90">
        <w:rPr>
          <w:rFonts w:ascii="Times New Roman" w:hAnsi="Times New Roman"/>
          <w:sz w:val="24"/>
          <w:szCs w:val="24"/>
          <w:lang w:val="sr-Cyrl-RS"/>
        </w:rPr>
        <w:t>Лица ангажована по другим основима:</w:t>
      </w:r>
    </w:p>
    <w:p w14:paraId="2D8DBAE8" w14:textId="77777777" w:rsidR="00142C05" w:rsidRPr="004B5B90" w:rsidRDefault="00B1479D" w:rsidP="00620B4D">
      <w:pPr>
        <w:pStyle w:val="ListParagraph"/>
        <w:numPr>
          <w:ilvl w:val="0"/>
          <w:numId w:val="4"/>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lang w:val="sr-Cyrl-RS"/>
        </w:rPr>
        <w:t xml:space="preserve">ангажовано по </w:t>
      </w:r>
      <w:r w:rsidR="00B93AAA" w:rsidRPr="004B5B90">
        <w:rPr>
          <w:rFonts w:ascii="Times New Roman" w:hAnsi="Times New Roman"/>
          <w:sz w:val="24"/>
          <w:szCs w:val="24"/>
          <w:lang w:val="sr-Cyrl-RS"/>
        </w:rPr>
        <w:t>у</w:t>
      </w:r>
      <w:r w:rsidR="0095397D" w:rsidRPr="004B5B90">
        <w:rPr>
          <w:rFonts w:ascii="Times New Roman" w:hAnsi="Times New Roman"/>
          <w:sz w:val="24"/>
          <w:szCs w:val="24"/>
          <w:lang w:val="sr-Cyrl-RS"/>
        </w:rPr>
        <w:t xml:space="preserve">говору о делу: </w:t>
      </w:r>
      <w:r w:rsidR="009C4686" w:rsidRPr="004B5B90">
        <w:rPr>
          <w:rFonts w:ascii="Times New Roman" w:hAnsi="Times New Roman"/>
          <w:sz w:val="24"/>
          <w:szCs w:val="24"/>
          <w:lang w:val="sr-Cyrl-RS"/>
        </w:rPr>
        <w:t>7</w:t>
      </w:r>
    </w:p>
    <w:p w14:paraId="31482C13" w14:textId="77777777" w:rsidR="00620B4D" w:rsidRPr="004B5B90" w:rsidRDefault="00F42853" w:rsidP="00620B4D">
      <w:pPr>
        <w:pStyle w:val="ListParagraph"/>
        <w:numPr>
          <w:ilvl w:val="0"/>
          <w:numId w:val="4"/>
        </w:numPr>
        <w:spacing w:after="0" w:line="240" w:lineRule="auto"/>
        <w:ind w:left="0" w:firstLine="1134"/>
        <w:jc w:val="both"/>
        <w:rPr>
          <w:rFonts w:ascii="Times New Roman" w:hAnsi="Times New Roman"/>
          <w:color w:val="FF0000"/>
          <w:sz w:val="24"/>
          <w:szCs w:val="24"/>
          <w:lang w:val="sr-Cyrl-RS"/>
        </w:rPr>
      </w:pPr>
      <w:r w:rsidRPr="004B5B90">
        <w:rPr>
          <w:rFonts w:ascii="Times New Roman" w:hAnsi="Times New Roman"/>
          <w:sz w:val="24"/>
          <w:szCs w:val="24"/>
          <w:lang w:val="sr-Cyrl-RS"/>
        </w:rPr>
        <w:t>ангажовано по уговору о привременим и повременим</w:t>
      </w:r>
      <w:r w:rsidR="008545F5" w:rsidRPr="004B5B90">
        <w:rPr>
          <w:rFonts w:ascii="Times New Roman" w:hAnsi="Times New Roman"/>
          <w:sz w:val="24"/>
          <w:szCs w:val="24"/>
          <w:lang w:val="sr-Cyrl-RS"/>
        </w:rPr>
        <w:t xml:space="preserve"> пословима: 25</w:t>
      </w:r>
      <w:r w:rsidR="00E02151" w:rsidRPr="004B5B90">
        <w:rPr>
          <w:rFonts w:ascii="Times New Roman" w:hAnsi="Times New Roman"/>
          <w:b/>
          <w:bCs/>
          <w:sz w:val="18"/>
          <w:szCs w:val="18"/>
          <w:lang w:val="ru-RU" w:eastAsia="en-US"/>
        </w:rPr>
        <w:tab/>
      </w:r>
      <w:r w:rsidR="00E02151" w:rsidRPr="004B5B90">
        <w:rPr>
          <w:rFonts w:ascii="Times New Roman" w:hAnsi="Times New Roman"/>
          <w:b/>
          <w:bCs/>
          <w:color w:val="FF0000"/>
          <w:sz w:val="18"/>
          <w:szCs w:val="18"/>
          <w:lang w:val="ru-RU" w:eastAsia="en-US"/>
        </w:rPr>
        <w:tab/>
      </w:r>
      <w:r w:rsidR="00E02151" w:rsidRPr="004B5B90">
        <w:rPr>
          <w:rFonts w:ascii="Times New Roman" w:hAnsi="Times New Roman"/>
          <w:b/>
          <w:bCs/>
          <w:color w:val="FF0000"/>
          <w:sz w:val="18"/>
          <w:szCs w:val="18"/>
          <w:lang w:val="ru-RU" w:eastAsia="en-US"/>
        </w:rPr>
        <w:tab/>
      </w:r>
      <w:r w:rsidR="00E02151" w:rsidRPr="004B5B90">
        <w:rPr>
          <w:rFonts w:ascii="Times New Roman" w:hAnsi="Times New Roman"/>
          <w:b/>
          <w:bCs/>
          <w:color w:val="FF0000"/>
          <w:sz w:val="18"/>
          <w:szCs w:val="18"/>
          <w:lang w:val="ru-RU" w:eastAsia="en-US"/>
        </w:rPr>
        <w:tab/>
      </w:r>
    </w:p>
    <w:p w14:paraId="38CFADEB" w14:textId="77777777" w:rsidR="00FE2C7D" w:rsidRPr="004B5B90" w:rsidRDefault="00FE2C7D" w:rsidP="00FE2C7D">
      <w:pPr>
        <w:pStyle w:val="ListParagraph"/>
        <w:spacing w:after="0" w:line="240" w:lineRule="auto"/>
        <w:jc w:val="both"/>
        <w:rPr>
          <w:rFonts w:ascii="Times New Roman" w:hAnsi="Times New Roman"/>
          <w:b/>
          <w:bCs/>
          <w:color w:val="FF0000"/>
          <w:sz w:val="18"/>
          <w:szCs w:val="18"/>
          <w:lang w:val="sr-Cyrl-RS" w:eastAsia="en-US"/>
        </w:rPr>
      </w:pPr>
    </w:p>
    <w:p w14:paraId="124FE21F" w14:textId="77777777" w:rsidR="00167DA0" w:rsidRPr="004B5B90" w:rsidRDefault="00631806" w:rsidP="00620B4D">
      <w:pPr>
        <w:pStyle w:val="Heading1"/>
        <w:spacing w:before="0" w:after="0"/>
        <w:rPr>
          <w:rFonts w:ascii="Times New Roman" w:hAnsi="Times New Roman"/>
          <w:lang w:val="ru-RU"/>
        </w:rPr>
      </w:pPr>
      <w:bookmarkStart w:id="17" w:name="_Toc70419065"/>
      <w:r w:rsidRPr="004B5B90">
        <w:rPr>
          <w:rFonts w:ascii="Times New Roman" w:hAnsi="Times New Roman"/>
          <w:lang w:val="sr-Cyrl-CS"/>
        </w:rPr>
        <w:t xml:space="preserve">3. </w:t>
      </w:r>
      <w:r w:rsidR="00167DA0" w:rsidRPr="004B5B90">
        <w:rPr>
          <w:rFonts w:ascii="Times New Roman" w:hAnsi="Times New Roman"/>
          <w:lang w:val="ru-RU"/>
        </w:rPr>
        <w:t>ОПИС ФУНКЦИЈА СТАРЕШИНА</w:t>
      </w:r>
      <w:bookmarkEnd w:id="17"/>
    </w:p>
    <w:p w14:paraId="1DA27942" w14:textId="77777777" w:rsidR="005E571D" w:rsidRPr="004B5B90" w:rsidRDefault="005E571D" w:rsidP="00620B4D">
      <w:pPr>
        <w:spacing w:after="0" w:line="240" w:lineRule="auto"/>
        <w:jc w:val="both"/>
        <w:rPr>
          <w:rFonts w:ascii="Times New Roman" w:hAnsi="Times New Roman"/>
          <w:color w:val="FF0000"/>
          <w:sz w:val="24"/>
          <w:szCs w:val="24"/>
          <w:lang w:val="ru-RU"/>
        </w:rPr>
      </w:pPr>
    </w:p>
    <w:p w14:paraId="7D12A314" w14:textId="77777777" w:rsidR="00564158" w:rsidRPr="004B5B90" w:rsidRDefault="00564158" w:rsidP="00495F51">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Функције руководилаца Министарства као органа државне управе утврђене су чланом 23. – 27. Закона о државној управи („Службени</w:t>
      </w:r>
      <w:r w:rsidR="00BD4588" w:rsidRPr="004B5B90">
        <w:rPr>
          <w:rFonts w:ascii="Times New Roman" w:hAnsi="Times New Roman"/>
          <w:sz w:val="24"/>
          <w:szCs w:val="24"/>
        </w:rPr>
        <w:t xml:space="preserve"> гласник РС”</w:t>
      </w:r>
      <w:r w:rsidR="00883DB1" w:rsidRPr="004B5B90">
        <w:rPr>
          <w:rFonts w:ascii="Times New Roman" w:hAnsi="Times New Roman"/>
          <w:sz w:val="24"/>
          <w:szCs w:val="24"/>
          <w:lang w:val="sr-Cyrl-RS"/>
        </w:rPr>
        <w:t>,</w:t>
      </w:r>
      <w:r w:rsidRPr="004B5B90">
        <w:rPr>
          <w:rFonts w:ascii="Times New Roman" w:hAnsi="Times New Roman"/>
          <w:sz w:val="24"/>
          <w:szCs w:val="24"/>
        </w:rPr>
        <w:t xml:space="preserve"> </w:t>
      </w:r>
      <w:r w:rsidR="00E04D89" w:rsidRPr="004B5B90">
        <w:rPr>
          <w:rFonts w:ascii="Times New Roman" w:hAnsi="Times New Roman"/>
          <w:sz w:val="24"/>
          <w:szCs w:val="24"/>
        </w:rPr>
        <w:t>број</w:t>
      </w:r>
      <w:r w:rsidRPr="004B5B90">
        <w:rPr>
          <w:rFonts w:ascii="Times New Roman" w:hAnsi="Times New Roman"/>
          <w:sz w:val="24"/>
          <w:szCs w:val="24"/>
        </w:rPr>
        <w:t>79/05, 101/07</w:t>
      </w:r>
      <w:r w:rsidRPr="004B5B90">
        <w:rPr>
          <w:rFonts w:ascii="Times New Roman" w:hAnsi="Times New Roman"/>
          <w:sz w:val="24"/>
          <w:szCs w:val="24"/>
          <w:lang w:val="sr-Cyrl-RS"/>
        </w:rPr>
        <w:t xml:space="preserve">, </w:t>
      </w:r>
      <w:r w:rsidRPr="004B5B90">
        <w:rPr>
          <w:rFonts w:ascii="Times New Roman" w:hAnsi="Times New Roman"/>
          <w:sz w:val="24"/>
          <w:szCs w:val="24"/>
        </w:rPr>
        <w:t>95/10</w:t>
      </w:r>
      <w:r w:rsidR="00F42853" w:rsidRPr="004B5B90">
        <w:rPr>
          <w:rFonts w:ascii="Times New Roman" w:hAnsi="Times New Roman"/>
          <w:sz w:val="24"/>
          <w:szCs w:val="24"/>
          <w:lang w:val="sr-Cyrl-RS"/>
        </w:rPr>
        <w:t xml:space="preserve">, </w:t>
      </w:r>
      <w:r w:rsidRPr="004B5B90">
        <w:rPr>
          <w:rFonts w:ascii="Times New Roman" w:hAnsi="Times New Roman"/>
          <w:sz w:val="24"/>
          <w:szCs w:val="24"/>
          <w:lang w:val="sr-Cyrl-RS"/>
        </w:rPr>
        <w:t>99/14</w:t>
      </w:r>
      <w:r w:rsidR="00F42853" w:rsidRPr="004B5B90">
        <w:rPr>
          <w:rFonts w:ascii="Times New Roman" w:hAnsi="Times New Roman"/>
          <w:sz w:val="24"/>
          <w:szCs w:val="24"/>
          <w:lang w:val="sr-Cyrl-RS"/>
        </w:rPr>
        <w:t xml:space="preserve">, </w:t>
      </w:r>
      <w:r w:rsidR="00495F51" w:rsidRPr="004B5B90">
        <w:rPr>
          <w:rFonts w:ascii="Times New Roman" w:hAnsi="Times New Roman"/>
          <w:sz w:val="24"/>
          <w:szCs w:val="24"/>
          <w:lang w:val="ru-RU"/>
        </w:rPr>
        <w:t>47/</w:t>
      </w:r>
      <w:r w:rsidR="00F42853" w:rsidRPr="004B5B90">
        <w:rPr>
          <w:rFonts w:ascii="Times New Roman" w:hAnsi="Times New Roman"/>
          <w:sz w:val="24"/>
          <w:szCs w:val="24"/>
          <w:lang w:val="sr-Cyrl-RS"/>
        </w:rPr>
        <w:t>18</w:t>
      </w:r>
      <w:r w:rsidR="00D97009" w:rsidRPr="004B5B90">
        <w:rPr>
          <w:rFonts w:ascii="Times New Roman" w:hAnsi="Times New Roman"/>
          <w:sz w:val="24"/>
          <w:szCs w:val="24"/>
          <w:lang w:val="ru-RU"/>
        </w:rPr>
        <w:t xml:space="preserve"> </w:t>
      </w:r>
      <w:r w:rsidR="00495F51" w:rsidRPr="004B5B90">
        <w:rPr>
          <w:rFonts w:ascii="Times New Roman" w:hAnsi="Times New Roman"/>
          <w:sz w:val="24"/>
          <w:szCs w:val="24"/>
          <w:lang w:val="ru-RU"/>
        </w:rPr>
        <w:t xml:space="preserve">и 30/18 </w:t>
      </w:r>
      <w:r w:rsidR="00D97009" w:rsidRPr="004B5B90">
        <w:rPr>
          <w:rFonts w:ascii="Times New Roman" w:hAnsi="Times New Roman"/>
          <w:sz w:val="24"/>
          <w:szCs w:val="24"/>
          <w:lang w:val="sr-Cyrl-RS"/>
        </w:rPr>
        <w:t>–</w:t>
      </w:r>
      <w:r w:rsidR="00D97009" w:rsidRPr="004B5B90">
        <w:rPr>
          <w:rFonts w:ascii="Times New Roman" w:hAnsi="Times New Roman"/>
          <w:sz w:val="24"/>
          <w:szCs w:val="24"/>
          <w:lang w:val="ru-RU"/>
        </w:rPr>
        <w:t xml:space="preserve"> </w:t>
      </w:r>
      <w:r w:rsidR="00D97009" w:rsidRPr="004B5B90">
        <w:rPr>
          <w:rFonts w:ascii="Times New Roman" w:hAnsi="Times New Roman"/>
          <w:sz w:val="24"/>
          <w:szCs w:val="24"/>
          <w:lang w:val="sr-Cyrl-RS"/>
        </w:rPr>
        <w:t>др. закон</w:t>
      </w:r>
      <w:r w:rsidRPr="004B5B90">
        <w:rPr>
          <w:rFonts w:ascii="Times New Roman" w:hAnsi="Times New Roman"/>
          <w:sz w:val="24"/>
          <w:szCs w:val="24"/>
        </w:rPr>
        <w:t xml:space="preserve">). </w:t>
      </w:r>
    </w:p>
    <w:p w14:paraId="4F0728C1" w14:textId="77777777" w:rsidR="00BB0C72" w:rsidRPr="004B5B90" w:rsidRDefault="00BB0C72" w:rsidP="00495F51">
      <w:pPr>
        <w:spacing w:after="0" w:line="240" w:lineRule="auto"/>
        <w:ind w:firstLine="708"/>
        <w:jc w:val="both"/>
        <w:rPr>
          <w:rFonts w:ascii="Times New Roman" w:hAnsi="Times New Roman"/>
          <w:sz w:val="24"/>
          <w:szCs w:val="24"/>
          <w:lang w:val="sr-Cyrl-RS"/>
        </w:rPr>
      </w:pPr>
    </w:p>
    <w:p w14:paraId="60B362EE" w14:textId="77777777" w:rsidR="00564158" w:rsidRPr="004B5B90" w:rsidRDefault="00564158" w:rsidP="0001251A">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У складу са чланом 23. Закона о државној управи Министарством руководи министар. </w:t>
      </w:r>
    </w:p>
    <w:p w14:paraId="5CE7371A" w14:textId="77777777" w:rsidR="00396586" w:rsidRPr="004B5B90" w:rsidRDefault="00396586" w:rsidP="001D3FB8">
      <w:pPr>
        <w:spacing w:after="0" w:line="240" w:lineRule="auto"/>
        <w:ind w:firstLine="708"/>
        <w:jc w:val="both"/>
        <w:rPr>
          <w:rFonts w:ascii="Times New Roman" w:hAnsi="Times New Roman"/>
          <w:sz w:val="24"/>
          <w:szCs w:val="24"/>
          <w:lang w:val="sr-Cyrl-RS"/>
        </w:rPr>
      </w:pPr>
    </w:p>
    <w:p w14:paraId="2D39B6D7" w14:textId="77777777" w:rsidR="00564158" w:rsidRPr="004B5B90" w:rsidRDefault="00564158" w:rsidP="00825CF2">
      <w:pPr>
        <w:pStyle w:val="ListParagraph"/>
        <w:numPr>
          <w:ilvl w:val="0"/>
          <w:numId w:val="5"/>
        </w:numPr>
        <w:spacing w:after="0" w:line="240" w:lineRule="auto"/>
        <w:ind w:left="0" w:firstLine="1170"/>
        <w:jc w:val="both"/>
        <w:rPr>
          <w:rFonts w:ascii="Times New Roman" w:hAnsi="Times New Roman"/>
          <w:sz w:val="24"/>
          <w:szCs w:val="24"/>
        </w:rPr>
      </w:pPr>
      <w:r w:rsidRPr="004B5B90">
        <w:rPr>
          <w:rFonts w:ascii="Times New Roman" w:hAnsi="Times New Roman"/>
          <w:sz w:val="24"/>
          <w:szCs w:val="24"/>
        </w:rPr>
        <w:t>Министар</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представља</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министарство,</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доноси прописе</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и</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решења у управним</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и</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другим појединачним стварима</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и</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одлучује о</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другим питањима из делокруга министарства;</w:t>
      </w:r>
    </w:p>
    <w:p w14:paraId="1A281A25" w14:textId="77777777" w:rsidR="00564158" w:rsidRPr="004B5B90" w:rsidRDefault="00564158" w:rsidP="00C959ED">
      <w:pPr>
        <w:pStyle w:val="ListParagraph"/>
        <w:numPr>
          <w:ilvl w:val="1"/>
          <w:numId w:val="6"/>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Министар је одговоран Влади и Народној скупштини за рад министарства и стање у свим обла</w:t>
      </w:r>
      <w:r w:rsidR="002D5D17" w:rsidRPr="004B5B90">
        <w:rPr>
          <w:rFonts w:ascii="Times New Roman" w:hAnsi="Times New Roman"/>
          <w:sz w:val="24"/>
          <w:szCs w:val="24"/>
        </w:rPr>
        <w:t>стима из делокруга министарства.</w:t>
      </w:r>
    </w:p>
    <w:p w14:paraId="0F7FAE39" w14:textId="77777777" w:rsidR="00634280" w:rsidRPr="004B5B90" w:rsidRDefault="00634280" w:rsidP="0001251A">
      <w:pPr>
        <w:spacing w:after="0" w:line="240" w:lineRule="auto"/>
        <w:ind w:firstLine="708"/>
        <w:jc w:val="both"/>
        <w:rPr>
          <w:rFonts w:ascii="Times New Roman" w:hAnsi="Times New Roman"/>
          <w:sz w:val="24"/>
          <w:szCs w:val="24"/>
          <w:lang w:val="sr-Cyrl-RS"/>
        </w:rPr>
      </w:pPr>
    </w:p>
    <w:p w14:paraId="304B7DB3" w14:textId="77777777" w:rsidR="005628B0" w:rsidRPr="004B5B90" w:rsidRDefault="005628B0" w:rsidP="0001251A">
      <w:pPr>
        <w:spacing w:after="0" w:line="240" w:lineRule="auto"/>
        <w:ind w:firstLine="708"/>
        <w:jc w:val="both"/>
        <w:rPr>
          <w:rFonts w:ascii="Times New Roman" w:hAnsi="Times New Roman"/>
          <w:sz w:val="24"/>
          <w:szCs w:val="24"/>
        </w:rPr>
      </w:pPr>
    </w:p>
    <w:p w14:paraId="5B221052" w14:textId="77777777" w:rsidR="00564158" w:rsidRPr="004B5B90" w:rsidRDefault="00564158" w:rsidP="0001251A">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lastRenderedPageBreak/>
        <w:t>У складу са чланом 24. Закона о државној управи министарство може да има једног или више државних секретара.</w:t>
      </w:r>
    </w:p>
    <w:p w14:paraId="44D900E4" w14:textId="77777777" w:rsidR="00396586" w:rsidRPr="004B5B90" w:rsidRDefault="00396586" w:rsidP="0001251A">
      <w:pPr>
        <w:spacing w:after="0" w:line="240" w:lineRule="auto"/>
        <w:ind w:firstLine="708"/>
        <w:jc w:val="both"/>
        <w:rPr>
          <w:rFonts w:ascii="Times New Roman" w:hAnsi="Times New Roman"/>
          <w:sz w:val="24"/>
          <w:szCs w:val="24"/>
          <w:lang w:val="sr-Cyrl-RS"/>
        </w:rPr>
      </w:pPr>
    </w:p>
    <w:p w14:paraId="54040245" w14:textId="77777777" w:rsidR="00564158" w:rsidRPr="004B5B90" w:rsidRDefault="00564158" w:rsidP="00C959ED">
      <w:pPr>
        <w:pStyle w:val="ListParagraph"/>
        <w:numPr>
          <w:ilvl w:val="0"/>
          <w:numId w:val="7"/>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rPr>
        <w:t>Државни секретар</w:t>
      </w:r>
      <w:r w:rsidR="00332644" w:rsidRPr="004B5B90">
        <w:rPr>
          <w:rFonts w:ascii="Times New Roman" w:hAnsi="Times New Roman"/>
          <w:sz w:val="24"/>
          <w:szCs w:val="24"/>
          <w:lang w:val="sr-Cyrl-RS"/>
        </w:rPr>
        <w:t>и</w:t>
      </w:r>
      <w:r w:rsidRPr="004B5B90">
        <w:rPr>
          <w:rFonts w:ascii="Times New Roman" w:hAnsi="Times New Roman"/>
          <w:sz w:val="24"/>
          <w:szCs w:val="24"/>
        </w:rPr>
        <w:t xml:space="preserve"> за свој рад одговарају министру и Влади; </w:t>
      </w:r>
    </w:p>
    <w:p w14:paraId="38D7E9EF" w14:textId="77777777" w:rsidR="00564158" w:rsidRPr="004B5B90" w:rsidRDefault="00564158" w:rsidP="00C959ED">
      <w:pPr>
        <w:pStyle w:val="ListParagraph"/>
        <w:numPr>
          <w:ilvl w:val="0"/>
          <w:numId w:val="7"/>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 xml:space="preserve">Државни секретар помаже министру у оквиру овлашћења која му он </w:t>
      </w:r>
      <w:r w:rsidR="00F25C95" w:rsidRPr="004B5B90">
        <w:rPr>
          <w:rFonts w:ascii="Times New Roman" w:hAnsi="Times New Roman"/>
          <w:sz w:val="24"/>
          <w:szCs w:val="24"/>
        </w:rPr>
        <w:t>одреди</w:t>
      </w:r>
      <w:r w:rsidR="00F25C95" w:rsidRPr="004B5B90">
        <w:rPr>
          <w:rFonts w:ascii="Times New Roman" w:hAnsi="Times New Roman"/>
          <w:sz w:val="24"/>
          <w:szCs w:val="24"/>
          <w:lang w:val="sr-Cyrl-RS"/>
        </w:rPr>
        <w:t>;</w:t>
      </w:r>
    </w:p>
    <w:p w14:paraId="4E3639A2" w14:textId="77777777" w:rsidR="002D3D8E" w:rsidRPr="004B5B90" w:rsidRDefault="00564158" w:rsidP="005E16EF">
      <w:pPr>
        <w:pStyle w:val="ListParagraph"/>
        <w:numPr>
          <w:ilvl w:val="0"/>
          <w:numId w:val="7"/>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 xml:space="preserve">Министар не може овластити државног секретара за доношење прописа, нити за гласање на седницама Владе; </w:t>
      </w:r>
    </w:p>
    <w:p w14:paraId="114DE474" w14:textId="77777777" w:rsidR="00564158" w:rsidRPr="004B5B90" w:rsidRDefault="00564158" w:rsidP="00C959ED">
      <w:pPr>
        <w:pStyle w:val="ListParagraph"/>
        <w:numPr>
          <w:ilvl w:val="2"/>
          <w:numId w:val="8"/>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 xml:space="preserve">Државни секретар је функционер кога поставља и разрешава Влада </w:t>
      </w:r>
      <w:r w:rsidR="00FD53B3" w:rsidRPr="004B5B90">
        <w:rPr>
          <w:rFonts w:ascii="Times New Roman" w:hAnsi="Times New Roman"/>
          <w:sz w:val="24"/>
          <w:szCs w:val="24"/>
        </w:rPr>
        <w:t>на</w:t>
      </w:r>
      <w:r w:rsidR="00FD53B3" w:rsidRPr="004B5B90">
        <w:rPr>
          <w:rFonts w:ascii="Times New Roman" w:hAnsi="Times New Roman"/>
          <w:sz w:val="24"/>
          <w:szCs w:val="24"/>
          <w:lang w:val="sr-Cyrl-RS"/>
        </w:rPr>
        <w:t xml:space="preserve"> </w:t>
      </w:r>
      <w:r w:rsidRPr="004B5B90">
        <w:rPr>
          <w:rFonts w:ascii="Times New Roman" w:hAnsi="Times New Roman"/>
          <w:sz w:val="24"/>
          <w:szCs w:val="24"/>
        </w:rPr>
        <w:t>предлог</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министра</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и</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његова</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дужност</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престаје</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с</w:t>
      </w:r>
      <w:r w:rsidR="007A7AB7" w:rsidRPr="004B5B90">
        <w:rPr>
          <w:rFonts w:ascii="Times New Roman" w:hAnsi="Times New Roman"/>
          <w:sz w:val="24"/>
          <w:szCs w:val="24"/>
          <w:lang w:val="sr-Cyrl-RS"/>
        </w:rPr>
        <w:t xml:space="preserve"> </w:t>
      </w:r>
      <w:r w:rsidRPr="004B5B90">
        <w:rPr>
          <w:rFonts w:ascii="Times New Roman" w:hAnsi="Times New Roman"/>
          <w:sz w:val="24"/>
          <w:szCs w:val="24"/>
        </w:rPr>
        <w:t xml:space="preserve">престанком дужности министра; </w:t>
      </w:r>
    </w:p>
    <w:p w14:paraId="7441FF7E" w14:textId="77777777" w:rsidR="003369AC" w:rsidRPr="004B5B90" w:rsidRDefault="00564158" w:rsidP="003369AC">
      <w:pPr>
        <w:pStyle w:val="ListParagraph"/>
        <w:numPr>
          <w:ilvl w:val="2"/>
          <w:numId w:val="8"/>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rPr>
        <w:t>Државни секретар подлеже</w:t>
      </w:r>
      <w:r w:rsidR="002D3D8E" w:rsidRPr="004B5B90">
        <w:rPr>
          <w:rFonts w:ascii="Times New Roman" w:hAnsi="Times New Roman"/>
          <w:sz w:val="24"/>
          <w:szCs w:val="24"/>
          <w:lang w:val="sr-Cyrl-RS"/>
        </w:rPr>
        <w:t xml:space="preserve"> </w:t>
      </w:r>
      <w:r w:rsidRPr="004B5B90">
        <w:rPr>
          <w:rFonts w:ascii="Times New Roman" w:hAnsi="Times New Roman"/>
          <w:sz w:val="24"/>
          <w:szCs w:val="24"/>
        </w:rPr>
        <w:t>истим правилима о неспојивости</w:t>
      </w:r>
      <w:r w:rsidR="002D3D8E" w:rsidRPr="004B5B90">
        <w:rPr>
          <w:rFonts w:ascii="Times New Roman" w:hAnsi="Times New Roman"/>
          <w:sz w:val="24"/>
          <w:szCs w:val="24"/>
          <w:lang w:val="sr-Cyrl-RS"/>
        </w:rPr>
        <w:t xml:space="preserve"> </w:t>
      </w:r>
      <w:r w:rsidRPr="004B5B90">
        <w:rPr>
          <w:rFonts w:ascii="Times New Roman" w:hAnsi="Times New Roman"/>
          <w:sz w:val="24"/>
          <w:szCs w:val="24"/>
        </w:rPr>
        <w:t>и сукобу интереса као члан Владе.</w:t>
      </w:r>
    </w:p>
    <w:p w14:paraId="22F37E4F" w14:textId="77777777" w:rsidR="003C5A00" w:rsidRPr="004B5B90" w:rsidRDefault="003C5A00" w:rsidP="003C5A00">
      <w:pPr>
        <w:spacing w:after="0" w:line="240" w:lineRule="auto"/>
        <w:ind w:right="-1"/>
        <w:jc w:val="both"/>
        <w:rPr>
          <w:rFonts w:ascii="Times New Roman" w:hAnsi="Times New Roman"/>
          <w:b/>
          <w:sz w:val="24"/>
          <w:szCs w:val="24"/>
          <w:lang w:val="sr-Cyrl-RS"/>
        </w:rPr>
      </w:pPr>
    </w:p>
    <w:p w14:paraId="72416826" w14:textId="77777777" w:rsidR="00564158" w:rsidRPr="004B5B90" w:rsidRDefault="00564158" w:rsidP="003369AC">
      <w:pPr>
        <w:pStyle w:val="ListParagraph"/>
        <w:spacing w:after="0" w:line="240" w:lineRule="auto"/>
        <w:ind w:left="0" w:firstLine="708"/>
        <w:jc w:val="both"/>
        <w:rPr>
          <w:rFonts w:ascii="Times New Roman" w:hAnsi="Times New Roman"/>
          <w:sz w:val="24"/>
          <w:szCs w:val="24"/>
        </w:rPr>
      </w:pPr>
      <w:r w:rsidRPr="004B5B90">
        <w:rPr>
          <w:rFonts w:ascii="Times New Roman" w:hAnsi="Times New Roman"/>
          <w:sz w:val="24"/>
          <w:szCs w:val="24"/>
        </w:rPr>
        <w:t>У складу са чланом 25. Закона о државној управи министарство има помоћнике министра.</w:t>
      </w:r>
      <w:r w:rsidR="00A43B69" w:rsidRPr="004B5B90">
        <w:rPr>
          <w:rFonts w:ascii="Times New Roman" w:hAnsi="Times New Roman"/>
          <w:sz w:val="24"/>
          <w:szCs w:val="24"/>
        </w:rPr>
        <w:t xml:space="preserve">  </w:t>
      </w:r>
    </w:p>
    <w:p w14:paraId="524576A2" w14:textId="77777777" w:rsidR="000735EA" w:rsidRPr="004B5B90" w:rsidRDefault="000735EA" w:rsidP="0001251A">
      <w:pPr>
        <w:spacing w:after="0" w:line="240" w:lineRule="auto"/>
        <w:ind w:firstLine="708"/>
        <w:jc w:val="both"/>
        <w:rPr>
          <w:rFonts w:ascii="Times New Roman" w:hAnsi="Times New Roman"/>
          <w:sz w:val="24"/>
          <w:szCs w:val="24"/>
          <w:lang w:val="sr-Cyrl-RS"/>
        </w:rPr>
      </w:pPr>
    </w:p>
    <w:p w14:paraId="4DE5165E" w14:textId="77777777" w:rsidR="00564158" w:rsidRPr="004B5B90" w:rsidRDefault="00564158" w:rsidP="00C959ED">
      <w:pPr>
        <w:pStyle w:val="ListParagraph"/>
        <w:numPr>
          <w:ilvl w:val="1"/>
          <w:numId w:val="9"/>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rPr>
        <w:t xml:space="preserve">Помоћник министра за свој рад одговара министру; </w:t>
      </w:r>
    </w:p>
    <w:p w14:paraId="6897F51A" w14:textId="77777777" w:rsidR="00564158" w:rsidRPr="004B5B90" w:rsidRDefault="00564158" w:rsidP="00FD53B3">
      <w:pPr>
        <w:pStyle w:val="ListParagraph"/>
        <w:numPr>
          <w:ilvl w:val="1"/>
          <w:numId w:val="9"/>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rPr>
        <w:t xml:space="preserve">Помоћник министра руководи заокруженом облашћу рада министарства </w:t>
      </w:r>
      <w:r w:rsidR="00332644" w:rsidRPr="004B5B90">
        <w:rPr>
          <w:rFonts w:ascii="Times New Roman" w:hAnsi="Times New Roman"/>
          <w:sz w:val="24"/>
          <w:szCs w:val="24"/>
          <w:lang w:val="sr-Cyrl-RS"/>
        </w:rPr>
        <w:t>з</w:t>
      </w:r>
      <w:r w:rsidRPr="004B5B90">
        <w:rPr>
          <w:rFonts w:ascii="Times New Roman" w:hAnsi="Times New Roman"/>
          <w:sz w:val="24"/>
          <w:szCs w:val="24"/>
        </w:rPr>
        <w:t>а коју се образује сектор;</w:t>
      </w:r>
    </w:p>
    <w:p w14:paraId="28A2E84C" w14:textId="77777777" w:rsidR="00564158" w:rsidRPr="004B5B90" w:rsidRDefault="00564158" w:rsidP="00E65629">
      <w:pPr>
        <w:pStyle w:val="ListParagraph"/>
        <w:numPr>
          <w:ilvl w:val="2"/>
          <w:numId w:val="9"/>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rPr>
        <w:t>Помоћника</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министра</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поставља</w:t>
      </w:r>
      <w:r w:rsidR="000735EA" w:rsidRPr="004B5B90">
        <w:rPr>
          <w:rFonts w:ascii="Times New Roman" w:hAnsi="Times New Roman"/>
          <w:sz w:val="24"/>
          <w:szCs w:val="24"/>
          <w:lang w:val="sr-Cyrl-RS"/>
        </w:rPr>
        <w:t xml:space="preserve"> </w:t>
      </w:r>
      <w:r w:rsidR="000735EA" w:rsidRPr="004B5B90">
        <w:rPr>
          <w:rFonts w:ascii="Times New Roman" w:hAnsi="Times New Roman"/>
          <w:sz w:val="24"/>
          <w:szCs w:val="24"/>
        </w:rPr>
        <w:t>Влада на пет</w:t>
      </w:r>
      <w:r w:rsidR="000735EA" w:rsidRPr="004B5B90">
        <w:rPr>
          <w:rFonts w:ascii="Times New Roman" w:hAnsi="Times New Roman"/>
          <w:sz w:val="24"/>
          <w:szCs w:val="24"/>
          <w:lang w:val="sr-Cyrl-RS"/>
        </w:rPr>
        <w:t xml:space="preserve"> </w:t>
      </w:r>
      <w:r w:rsidR="000735EA" w:rsidRPr="004B5B90">
        <w:rPr>
          <w:rFonts w:ascii="Times New Roman" w:hAnsi="Times New Roman"/>
          <w:sz w:val="24"/>
          <w:szCs w:val="24"/>
        </w:rPr>
        <w:t>година,</w:t>
      </w:r>
      <w:r w:rsidR="000735EA" w:rsidRPr="004B5B90">
        <w:rPr>
          <w:rFonts w:ascii="Times New Roman" w:hAnsi="Times New Roman"/>
          <w:sz w:val="24"/>
          <w:szCs w:val="24"/>
          <w:lang w:val="sr-Cyrl-RS"/>
        </w:rPr>
        <w:t xml:space="preserve"> </w:t>
      </w:r>
      <w:r w:rsidR="000735EA" w:rsidRPr="004B5B90">
        <w:rPr>
          <w:rFonts w:ascii="Times New Roman" w:hAnsi="Times New Roman"/>
          <w:sz w:val="24"/>
          <w:szCs w:val="24"/>
        </w:rPr>
        <w:t>на предлог</w:t>
      </w:r>
      <w:r w:rsidR="00332644" w:rsidRPr="004B5B90">
        <w:rPr>
          <w:rFonts w:ascii="Times New Roman" w:hAnsi="Times New Roman"/>
          <w:sz w:val="24"/>
          <w:szCs w:val="24"/>
          <w:lang w:val="sr-Cyrl-RS"/>
        </w:rPr>
        <w:t xml:space="preserve"> </w:t>
      </w:r>
      <w:r w:rsidRPr="004B5B90">
        <w:rPr>
          <w:rFonts w:ascii="Times New Roman" w:hAnsi="Times New Roman"/>
          <w:sz w:val="24"/>
          <w:szCs w:val="24"/>
        </w:rPr>
        <w:t>министра, према закону којим се уређује положај државних службеника.</w:t>
      </w:r>
    </w:p>
    <w:p w14:paraId="0CB67D23" w14:textId="77777777" w:rsidR="00564158" w:rsidRPr="004B5B90" w:rsidRDefault="00564158" w:rsidP="00564158">
      <w:pPr>
        <w:spacing w:after="0" w:line="240" w:lineRule="auto"/>
        <w:jc w:val="both"/>
        <w:rPr>
          <w:rFonts w:ascii="Times New Roman" w:hAnsi="Times New Roman"/>
          <w:sz w:val="24"/>
          <w:szCs w:val="24"/>
        </w:rPr>
      </w:pPr>
    </w:p>
    <w:p w14:paraId="4FEB4CCE" w14:textId="77777777" w:rsidR="00564158" w:rsidRPr="004B5B90" w:rsidRDefault="00564158" w:rsidP="0001251A">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У складу са чланом 26. Закона о државној управи министарство може да има секретара министарства.</w:t>
      </w:r>
    </w:p>
    <w:p w14:paraId="10EE514E" w14:textId="77777777" w:rsidR="000735EA" w:rsidRPr="004B5B90" w:rsidRDefault="000735EA" w:rsidP="0001251A">
      <w:pPr>
        <w:spacing w:after="0" w:line="240" w:lineRule="auto"/>
        <w:ind w:firstLine="708"/>
        <w:jc w:val="both"/>
        <w:rPr>
          <w:rFonts w:ascii="Times New Roman" w:hAnsi="Times New Roman"/>
          <w:sz w:val="24"/>
          <w:szCs w:val="24"/>
          <w:lang w:val="sr-Cyrl-RS"/>
        </w:rPr>
      </w:pPr>
    </w:p>
    <w:p w14:paraId="21B1E857" w14:textId="77777777" w:rsidR="00564158" w:rsidRPr="004B5B90" w:rsidRDefault="00564158" w:rsidP="00C959ED">
      <w:pPr>
        <w:pStyle w:val="ListParagraph"/>
        <w:numPr>
          <w:ilvl w:val="2"/>
          <w:numId w:val="9"/>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rPr>
        <w:t xml:space="preserve">Секретар </w:t>
      </w:r>
      <w:r w:rsidR="00C54657" w:rsidRPr="004B5B90">
        <w:rPr>
          <w:rFonts w:ascii="Times New Roman" w:hAnsi="Times New Roman"/>
          <w:sz w:val="24"/>
          <w:szCs w:val="24"/>
          <w:lang w:val="sr-Cyrl-RS"/>
        </w:rPr>
        <w:t>М</w:t>
      </w:r>
      <w:r w:rsidRPr="004B5B90">
        <w:rPr>
          <w:rFonts w:ascii="Times New Roman" w:hAnsi="Times New Roman"/>
          <w:sz w:val="24"/>
          <w:szCs w:val="24"/>
        </w:rPr>
        <w:t xml:space="preserve">инистарства за свој рад одговара министру; </w:t>
      </w:r>
    </w:p>
    <w:p w14:paraId="412B24A0" w14:textId="77777777" w:rsidR="00564158" w:rsidRPr="004B5B90" w:rsidRDefault="00564158" w:rsidP="00FD53B3">
      <w:pPr>
        <w:pStyle w:val="ListParagraph"/>
        <w:numPr>
          <w:ilvl w:val="0"/>
          <w:numId w:val="10"/>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Секретар Министарства помаже</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министру</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14:paraId="2F28F1DB" w14:textId="77777777" w:rsidR="003C5A00" w:rsidRPr="004B5B90" w:rsidRDefault="00564158" w:rsidP="00D84D6D">
      <w:pPr>
        <w:pStyle w:val="ListParagraph"/>
        <w:numPr>
          <w:ilvl w:val="0"/>
          <w:numId w:val="10"/>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 xml:space="preserve">Секретара </w:t>
      </w:r>
      <w:r w:rsidR="00C54657" w:rsidRPr="004B5B90">
        <w:rPr>
          <w:rFonts w:ascii="Times New Roman" w:hAnsi="Times New Roman"/>
          <w:sz w:val="24"/>
          <w:szCs w:val="24"/>
          <w:lang w:val="sr-Cyrl-RS"/>
        </w:rPr>
        <w:t>М</w:t>
      </w:r>
      <w:r w:rsidRPr="004B5B90">
        <w:rPr>
          <w:rFonts w:ascii="Times New Roman" w:hAnsi="Times New Roman"/>
          <w:sz w:val="24"/>
          <w:szCs w:val="24"/>
        </w:rPr>
        <w:t>инистарства поставља Влада на пет</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година, на предлог министра, према закону којим се уређује положај државних службеника.</w:t>
      </w:r>
    </w:p>
    <w:p w14:paraId="50D32F55" w14:textId="77777777" w:rsidR="003C5A00" w:rsidRPr="004B5B90" w:rsidRDefault="003C5A00" w:rsidP="003C5A00">
      <w:pPr>
        <w:spacing w:after="0" w:line="240" w:lineRule="auto"/>
        <w:ind w:right="-1"/>
        <w:jc w:val="both"/>
        <w:rPr>
          <w:rFonts w:ascii="Times New Roman" w:hAnsi="Times New Roman"/>
          <w:b/>
          <w:sz w:val="24"/>
          <w:szCs w:val="24"/>
        </w:rPr>
      </w:pPr>
    </w:p>
    <w:p w14:paraId="50CBA260" w14:textId="77777777" w:rsidR="00564158" w:rsidRPr="004B5B90" w:rsidRDefault="00564158" w:rsidP="0001251A">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У складу са чланом 27. Закона о државној управи министар може именовати највише три посебна саветника.</w:t>
      </w:r>
    </w:p>
    <w:p w14:paraId="2F211631" w14:textId="77777777" w:rsidR="000735EA" w:rsidRPr="004B5B90" w:rsidRDefault="000735EA" w:rsidP="0001251A">
      <w:pPr>
        <w:spacing w:after="0" w:line="240" w:lineRule="auto"/>
        <w:ind w:firstLine="708"/>
        <w:jc w:val="both"/>
        <w:rPr>
          <w:rFonts w:ascii="Times New Roman" w:hAnsi="Times New Roman"/>
          <w:sz w:val="24"/>
          <w:szCs w:val="24"/>
          <w:lang w:val="sr-Cyrl-RS"/>
        </w:rPr>
      </w:pPr>
    </w:p>
    <w:p w14:paraId="235D1D0F" w14:textId="77777777" w:rsidR="00564158" w:rsidRPr="004B5B90" w:rsidRDefault="00564158" w:rsidP="00C959ED">
      <w:pPr>
        <w:pStyle w:val="ListParagraph"/>
        <w:numPr>
          <w:ilvl w:val="0"/>
          <w:numId w:val="11"/>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Посебни</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саветник</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министра по</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налогу</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министра припрема</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предлоге, сачињава мишљења и врши друге послове за министра;</w:t>
      </w:r>
    </w:p>
    <w:p w14:paraId="46309853" w14:textId="77777777" w:rsidR="00564158" w:rsidRPr="004B5B90" w:rsidRDefault="00564158" w:rsidP="00C959ED">
      <w:pPr>
        <w:pStyle w:val="ListParagraph"/>
        <w:numPr>
          <w:ilvl w:val="0"/>
          <w:numId w:val="11"/>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Права и обавезе посебног саветник</w:t>
      </w:r>
      <w:r w:rsidR="000735EA" w:rsidRPr="004B5B90">
        <w:rPr>
          <w:rFonts w:ascii="Times New Roman" w:hAnsi="Times New Roman"/>
          <w:sz w:val="24"/>
          <w:szCs w:val="24"/>
        </w:rPr>
        <w:t>а министра уређују се уговором,</w:t>
      </w:r>
      <w:r w:rsidR="009B04CE" w:rsidRPr="004B5B90">
        <w:rPr>
          <w:rFonts w:ascii="Times New Roman" w:hAnsi="Times New Roman"/>
          <w:sz w:val="24"/>
          <w:szCs w:val="24"/>
          <w:lang w:val="sr-Cyrl-RS"/>
        </w:rPr>
        <w:t xml:space="preserve"> </w:t>
      </w:r>
      <w:r w:rsidR="000735EA" w:rsidRPr="004B5B90">
        <w:rPr>
          <w:rFonts w:ascii="Times New Roman" w:hAnsi="Times New Roman"/>
          <w:sz w:val="24"/>
          <w:szCs w:val="24"/>
          <w:lang w:val="sr-Cyrl-RS"/>
        </w:rPr>
        <w:t>према</w:t>
      </w:r>
      <w:r w:rsidR="002D3D8E" w:rsidRPr="004B5B90">
        <w:rPr>
          <w:rFonts w:ascii="Times New Roman" w:hAnsi="Times New Roman"/>
          <w:sz w:val="24"/>
          <w:szCs w:val="24"/>
          <w:lang w:val="sr-Cyrl-RS"/>
        </w:rPr>
        <w:t xml:space="preserve"> </w:t>
      </w:r>
      <w:r w:rsidRPr="004B5B90">
        <w:rPr>
          <w:rFonts w:ascii="Times New Roman" w:hAnsi="Times New Roman"/>
          <w:sz w:val="24"/>
          <w:szCs w:val="24"/>
        </w:rPr>
        <w:t>општим правилима</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грађанско</w:t>
      </w:r>
      <w:r w:rsidR="000735EA" w:rsidRPr="004B5B90">
        <w:rPr>
          <w:rFonts w:ascii="Times New Roman" w:hAnsi="Times New Roman"/>
          <w:sz w:val="24"/>
          <w:szCs w:val="24"/>
        </w:rPr>
        <w:t>г права,</w:t>
      </w:r>
      <w:r w:rsidR="000735EA" w:rsidRPr="004B5B90">
        <w:rPr>
          <w:rFonts w:ascii="Times New Roman" w:hAnsi="Times New Roman"/>
          <w:sz w:val="24"/>
          <w:szCs w:val="24"/>
          <w:lang w:val="sr-Cyrl-RS"/>
        </w:rPr>
        <w:t xml:space="preserve"> </w:t>
      </w:r>
      <w:r w:rsidR="000735EA" w:rsidRPr="004B5B90">
        <w:rPr>
          <w:rFonts w:ascii="Times New Roman" w:hAnsi="Times New Roman"/>
          <w:sz w:val="24"/>
          <w:szCs w:val="24"/>
        </w:rPr>
        <w:t>а накнада за рад</w:t>
      </w:r>
      <w:r w:rsidR="000735EA" w:rsidRPr="004B5B90">
        <w:rPr>
          <w:rFonts w:ascii="Times New Roman" w:hAnsi="Times New Roman"/>
          <w:sz w:val="24"/>
          <w:szCs w:val="24"/>
          <w:lang w:val="sr-Cyrl-RS"/>
        </w:rPr>
        <w:t xml:space="preserve"> </w:t>
      </w:r>
      <w:r w:rsidR="000735EA" w:rsidRPr="004B5B90">
        <w:rPr>
          <w:rFonts w:ascii="Times New Roman" w:hAnsi="Times New Roman"/>
          <w:sz w:val="24"/>
          <w:szCs w:val="24"/>
        </w:rPr>
        <w:t>према</w:t>
      </w:r>
      <w:r w:rsidR="000735EA" w:rsidRPr="004B5B90">
        <w:rPr>
          <w:rFonts w:ascii="Times New Roman" w:hAnsi="Times New Roman"/>
          <w:sz w:val="24"/>
          <w:szCs w:val="24"/>
          <w:lang w:val="sr-Cyrl-RS"/>
        </w:rPr>
        <w:t xml:space="preserve"> </w:t>
      </w:r>
      <w:r w:rsidR="002D3D8E" w:rsidRPr="004B5B90">
        <w:rPr>
          <w:rFonts w:ascii="Times New Roman" w:hAnsi="Times New Roman"/>
          <w:sz w:val="24"/>
          <w:szCs w:val="24"/>
        </w:rPr>
        <w:t>мерилима</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 xml:space="preserve">која одреди Влада; </w:t>
      </w:r>
    </w:p>
    <w:p w14:paraId="515073C1" w14:textId="77777777" w:rsidR="00564158" w:rsidRPr="004B5B90" w:rsidRDefault="00564158" w:rsidP="00C959ED">
      <w:pPr>
        <w:pStyle w:val="ListParagraph"/>
        <w:numPr>
          <w:ilvl w:val="0"/>
          <w:numId w:val="11"/>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Број</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посебних</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саветника министра одређује се актом Владе</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за</w:t>
      </w:r>
      <w:r w:rsidR="000735EA" w:rsidRPr="004B5B90">
        <w:rPr>
          <w:rFonts w:ascii="Times New Roman" w:hAnsi="Times New Roman"/>
          <w:sz w:val="24"/>
          <w:szCs w:val="24"/>
          <w:lang w:val="sr-Cyrl-RS"/>
        </w:rPr>
        <w:t xml:space="preserve"> </w:t>
      </w:r>
      <w:r w:rsidRPr="004B5B90">
        <w:rPr>
          <w:rFonts w:ascii="Times New Roman" w:hAnsi="Times New Roman"/>
          <w:sz w:val="24"/>
          <w:szCs w:val="24"/>
        </w:rPr>
        <w:t>свако министарство.</w:t>
      </w:r>
    </w:p>
    <w:p w14:paraId="16759785" w14:textId="77777777" w:rsidR="000735EA" w:rsidRPr="004B5B90" w:rsidRDefault="000735EA" w:rsidP="00564158">
      <w:pPr>
        <w:spacing w:after="0" w:line="240" w:lineRule="auto"/>
        <w:jc w:val="both"/>
        <w:rPr>
          <w:rFonts w:ascii="Times New Roman" w:hAnsi="Times New Roman"/>
          <w:sz w:val="24"/>
          <w:szCs w:val="24"/>
          <w:lang w:val="sr-Cyrl-RS"/>
        </w:rPr>
      </w:pPr>
    </w:p>
    <w:p w14:paraId="38428C14" w14:textId="77777777" w:rsidR="00480576" w:rsidRPr="004B5B90" w:rsidRDefault="00564158" w:rsidP="0001251A">
      <w:pPr>
        <w:spacing w:after="0" w:line="240" w:lineRule="auto"/>
        <w:ind w:firstLine="708"/>
        <w:jc w:val="both"/>
        <w:rPr>
          <w:rFonts w:ascii="Times New Roman" w:hAnsi="Times New Roman"/>
          <w:sz w:val="24"/>
          <w:szCs w:val="24"/>
        </w:rPr>
      </w:pPr>
      <w:r w:rsidRPr="004B5B90">
        <w:rPr>
          <w:rFonts w:ascii="Times New Roman" w:hAnsi="Times New Roman"/>
          <w:sz w:val="24"/>
          <w:szCs w:val="24"/>
        </w:rPr>
        <w:t xml:space="preserve">Правилником о унутрашњем уређењу и систематизацији радних места у Министарству </w:t>
      </w:r>
      <w:r w:rsidR="00C50043" w:rsidRPr="004B5B90">
        <w:rPr>
          <w:rFonts w:ascii="Times New Roman" w:hAnsi="Times New Roman"/>
          <w:sz w:val="24"/>
          <w:szCs w:val="24"/>
          <w:lang w:val="sr-Cyrl-RS"/>
        </w:rPr>
        <w:t>за бригу о селу</w:t>
      </w:r>
      <w:r w:rsidRPr="004B5B90">
        <w:rPr>
          <w:rFonts w:ascii="Times New Roman" w:hAnsi="Times New Roman"/>
          <w:sz w:val="24"/>
          <w:szCs w:val="24"/>
        </w:rPr>
        <w:t xml:space="preserve">, потврђена су горе наведена овлашћења и одговорности руководиоца у Министарству. Утврђена су и овлашћења и одговорности осталих руководиоца унутрашњих </w:t>
      </w:r>
    </w:p>
    <w:p w14:paraId="6C04AF08" w14:textId="77777777" w:rsidR="00564158" w:rsidRPr="004B5B90" w:rsidRDefault="00564158" w:rsidP="0001251A">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јединица.</w:t>
      </w:r>
    </w:p>
    <w:p w14:paraId="0ABBC8F6" w14:textId="77777777" w:rsidR="000735EA" w:rsidRPr="004B5B90" w:rsidRDefault="000735EA" w:rsidP="0001251A">
      <w:pPr>
        <w:spacing w:after="0" w:line="240" w:lineRule="auto"/>
        <w:ind w:firstLine="708"/>
        <w:jc w:val="both"/>
        <w:rPr>
          <w:rFonts w:ascii="Times New Roman" w:hAnsi="Times New Roman"/>
          <w:sz w:val="24"/>
          <w:szCs w:val="24"/>
          <w:lang w:val="sr-Cyrl-RS"/>
        </w:rPr>
      </w:pPr>
    </w:p>
    <w:p w14:paraId="61192D01" w14:textId="77777777" w:rsidR="00564158" w:rsidRPr="004B5B90" w:rsidRDefault="00564158" w:rsidP="000735EA">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Кабинетом министра руководи шеф Кабинета.</w:t>
      </w:r>
    </w:p>
    <w:p w14:paraId="1DE05C94" w14:textId="77777777" w:rsidR="000735EA" w:rsidRPr="004B5B90" w:rsidRDefault="000735EA" w:rsidP="00564158">
      <w:pPr>
        <w:spacing w:after="0" w:line="240" w:lineRule="auto"/>
        <w:jc w:val="both"/>
        <w:rPr>
          <w:rFonts w:ascii="Times New Roman" w:hAnsi="Times New Roman"/>
          <w:sz w:val="24"/>
          <w:szCs w:val="24"/>
          <w:lang w:val="sr-Cyrl-RS"/>
        </w:rPr>
      </w:pPr>
    </w:p>
    <w:p w14:paraId="434C4BBE" w14:textId="77777777" w:rsidR="00564158" w:rsidRPr="004B5B90" w:rsidRDefault="00564158" w:rsidP="00C959ED">
      <w:pPr>
        <w:pStyle w:val="ListParagraph"/>
        <w:numPr>
          <w:ilvl w:val="0"/>
          <w:numId w:val="12"/>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rPr>
        <w:t>Шеф Кабинета</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обавља</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послове</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који</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 xml:space="preserve">се односе </w:t>
      </w:r>
      <w:r w:rsidR="009B04CE" w:rsidRPr="004B5B90">
        <w:rPr>
          <w:rFonts w:ascii="Times New Roman" w:hAnsi="Times New Roman"/>
          <w:sz w:val="24"/>
          <w:szCs w:val="24"/>
          <w:lang w:val="sr-Cyrl-RS"/>
        </w:rPr>
        <w:t>н</w:t>
      </w:r>
      <w:r w:rsidRPr="004B5B90">
        <w:rPr>
          <w:rFonts w:ascii="Times New Roman" w:hAnsi="Times New Roman"/>
          <w:sz w:val="24"/>
          <w:szCs w:val="24"/>
        </w:rPr>
        <w:t>а: планирање, организовање,</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обједињавање</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и к</w:t>
      </w:r>
      <w:r w:rsidR="009D1155" w:rsidRPr="004B5B90">
        <w:rPr>
          <w:rFonts w:ascii="Times New Roman" w:hAnsi="Times New Roman"/>
          <w:sz w:val="24"/>
          <w:szCs w:val="24"/>
        </w:rPr>
        <w:t>оординирање</w:t>
      </w:r>
      <w:r w:rsidR="009D1155" w:rsidRPr="004B5B90">
        <w:rPr>
          <w:rFonts w:ascii="Times New Roman" w:hAnsi="Times New Roman"/>
          <w:sz w:val="24"/>
          <w:szCs w:val="24"/>
          <w:lang w:val="sr-Cyrl-RS"/>
        </w:rPr>
        <w:t xml:space="preserve"> </w:t>
      </w:r>
      <w:r w:rsidR="009D1155" w:rsidRPr="004B5B90">
        <w:rPr>
          <w:rFonts w:ascii="Times New Roman" w:hAnsi="Times New Roman"/>
          <w:sz w:val="24"/>
          <w:szCs w:val="24"/>
        </w:rPr>
        <w:t>послова</w:t>
      </w:r>
      <w:r w:rsidR="009D1155" w:rsidRPr="004B5B90">
        <w:rPr>
          <w:rFonts w:ascii="Times New Roman" w:hAnsi="Times New Roman"/>
          <w:sz w:val="24"/>
          <w:szCs w:val="24"/>
          <w:lang w:val="sr-Cyrl-RS"/>
        </w:rPr>
        <w:t xml:space="preserve"> </w:t>
      </w:r>
      <w:r w:rsidR="009D1155" w:rsidRPr="004B5B90">
        <w:rPr>
          <w:rFonts w:ascii="Times New Roman" w:hAnsi="Times New Roman"/>
          <w:sz w:val="24"/>
          <w:szCs w:val="24"/>
        </w:rPr>
        <w:t>у Кабинету,</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пружање сталне</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подршке</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министр</w:t>
      </w:r>
      <w:r w:rsidR="009D1155" w:rsidRPr="004B5B90">
        <w:rPr>
          <w:rFonts w:ascii="Times New Roman" w:hAnsi="Times New Roman"/>
          <w:sz w:val="24"/>
          <w:szCs w:val="24"/>
        </w:rPr>
        <w:t>у</w:t>
      </w:r>
      <w:r w:rsidR="009D1155" w:rsidRPr="004B5B90">
        <w:rPr>
          <w:rFonts w:ascii="Times New Roman" w:hAnsi="Times New Roman"/>
          <w:sz w:val="24"/>
          <w:szCs w:val="24"/>
          <w:lang w:val="sr-Cyrl-RS"/>
        </w:rPr>
        <w:t xml:space="preserve"> </w:t>
      </w:r>
      <w:r w:rsidR="009D1155" w:rsidRPr="004B5B90">
        <w:rPr>
          <w:rFonts w:ascii="Times New Roman" w:hAnsi="Times New Roman"/>
          <w:sz w:val="24"/>
          <w:szCs w:val="24"/>
        </w:rPr>
        <w:t>у свим</w:t>
      </w:r>
      <w:r w:rsidR="009D1155" w:rsidRPr="004B5B90">
        <w:rPr>
          <w:rFonts w:ascii="Times New Roman" w:hAnsi="Times New Roman"/>
          <w:sz w:val="24"/>
          <w:szCs w:val="24"/>
          <w:lang w:val="sr-Cyrl-RS"/>
        </w:rPr>
        <w:t xml:space="preserve"> </w:t>
      </w:r>
      <w:r w:rsidR="009D1155" w:rsidRPr="004B5B90">
        <w:rPr>
          <w:rFonts w:ascii="Times New Roman" w:hAnsi="Times New Roman"/>
          <w:sz w:val="24"/>
          <w:szCs w:val="24"/>
        </w:rPr>
        <w:t>његовим</w:t>
      </w:r>
      <w:r w:rsidR="009D1155" w:rsidRPr="004B5B90">
        <w:rPr>
          <w:rFonts w:ascii="Times New Roman" w:hAnsi="Times New Roman"/>
          <w:sz w:val="24"/>
          <w:szCs w:val="24"/>
          <w:lang w:val="sr-Cyrl-RS"/>
        </w:rPr>
        <w:t xml:space="preserve"> </w:t>
      </w:r>
      <w:r w:rsidR="009D1155" w:rsidRPr="004B5B90">
        <w:rPr>
          <w:rFonts w:ascii="Times New Roman" w:hAnsi="Times New Roman"/>
          <w:sz w:val="24"/>
          <w:szCs w:val="24"/>
        </w:rPr>
        <w:t>активностима</w:t>
      </w:r>
      <w:r w:rsidR="009D1155" w:rsidRPr="004B5B90">
        <w:rPr>
          <w:rFonts w:ascii="Times New Roman" w:hAnsi="Times New Roman"/>
          <w:sz w:val="24"/>
          <w:szCs w:val="24"/>
          <w:lang w:val="sr-Cyrl-RS"/>
        </w:rPr>
        <w:t xml:space="preserve"> </w:t>
      </w:r>
      <w:r w:rsidR="009D1155" w:rsidRPr="004B5B90">
        <w:rPr>
          <w:rFonts w:ascii="Times New Roman" w:hAnsi="Times New Roman"/>
          <w:sz w:val="24"/>
          <w:szCs w:val="24"/>
        </w:rPr>
        <w:t>и</w:t>
      </w:r>
      <w:r w:rsidR="0035044A" w:rsidRPr="004B5B90">
        <w:rPr>
          <w:rFonts w:ascii="Times New Roman" w:hAnsi="Times New Roman"/>
          <w:sz w:val="24"/>
          <w:szCs w:val="24"/>
          <w:lang w:val="sr-Cyrl-RS"/>
        </w:rPr>
        <w:t xml:space="preserve"> </w:t>
      </w:r>
      <w:r w:rsidRPr="004B5B90">
        <w:rPr>
          <w:rFonts w:ascii="Times New Roman" w:hAnsi="Times New Roman"/>
          <w:sz w:val="24"/>
          <w:szCs w:val="24"/>
        </w:rPr>
        <w:t>друге послове за које га министар овласти;</w:t>
      </w:r>
    </w:p>
    <w:p w14:paraId="610297C8" w14:textId="77777777" w:rsidR="00564158" w:rsidRPr="004B5B90" w:rsidRDefault="00917206" w:rsidP="00C959ED">
      <w:pPr>
        <w:pStyle w:val="ListParagraph"/>
        <w:numPr>
          <w:ilvl w:val="0"/>
          <w:numId w:val="12"/>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lang w:val="sr-Cyrl-RS"/>
        </w:rPr>
        <w:t>з</w:t>
      </w:r>
      <w:r w:rsidR="00564158" w:rsidRPr="004B5B90">
        <w:rPr>
          <w:rFonts w:ascii="Times New Roman" w:hAnsi="Times New Roman"/>
          <w:sz w:val="24"/>
          <w:szCs w:val="24"/>
        </w:rPr>
        <w:t>а рад Кабинета и свој рад шеф Кабинета одговара министру.</w:t>
      </w:r>
    </w:p>
    <w:p w14:paraId="3B85B2BE" w14:textId="77777777" w:rsidR="00634280" w:rsidRPr="004B5B90" w:rsidRDefault="00634280" w:rsidP="0001251A">
      <w:pPr>
        <w:spacing w:after="0" w:line="240" w:lineRule="auto"/>
        <w:ind w:firstLine="708"/>
        <w:jc w:val="both"/>
        <w:rPr>
          <w:rFonts w:ascii="Times New Roman" w:hAnsi="Times New Roman"/>
          <w:sz w:val="24"/>
          <w:szCs w:val="24"/>
          <w:lang w:val="sr-Cyrl-RS"/>
        </w:rPr>
      </w:pPr>
    </w:p>
    <w:p w14:paraId="1326E9C2" w14:textId="77777777" w:rsidR="00564158" w:rsidRPr="004B5B90" w:rsidRDefault="00564158" w:rsidP="0001251A">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Одељењем руководи начелник Одељења, </w:t>
      </w:r>
      <w:r w:rsidR="00634280" w:rsidRPr="004B5B90">
        <w:rPr>
          <w:rFonts w:ascii="Times New Roman" w:hAnsi="Times New Roman"/>
          <w:sz w:val="24"/>
          <w:szCs w:val="24"/>
          <w:lang w:val="sr-Cyrl-RS"/>
        </w:rPr>
        <w:t>О</w:t>
      </w:r>
      <w:r w:rsidRPr="004B5B90">
        <w:rPr>
          <w:rFonts w:ascii="Times New Roman" w:hAnsi="Times New Roman"/>
          <w:sz w:val="24"/>
          <w:szCs w:val="24"/>
        </w:rPr>
        <w:t xml:space="preserve">дсеком руководи шеф Одсека, а </w:t>
      </w:r>
      <w:r w:rsidR="00634280" w:rsidRPr="004B5B90">
        <w:rPr>
          <w:rFonts w:ascii="Times New Roman" w:hAnsi="Times New Roman"/>
          <w:sz w:val="24"/>
          <w:szCs w:val="24"/>
          <w:lang w:val="sr-Cyrl-RS"/>
        </w:rPr>
        <w:t>Г</w:t>
      </w:r>
      <w:r w:rsidRPr="004B5B90">
        <w:rPr>
          <w:rFonts w:ascii="Times New Roman" w:hAnsi="Times New Roman"/>
          <w:sz w:val="24"/>
          <w:szCs w:val="24"/>
        </w:rPr>
        <w:t>рупом руководи руководилац Групе.</w:t>
      </w:r>
    </w:p>
    <w:p w14:paraId="56E27CEF" w14:textId="77777777" w:rsidR="00390E71" w:rsidRPr="004B5B90" w:rsidRDefault="00390E71" w:rsidP="0001251A">
      <w:pPr>
        <w:spacing w:after="0" w:line="240" w:lineRule="auto"/>
        <w:ind w:firstLine="708"/>
        <w:jc w:val="both"/>
        <w:rPr>
          <w:rFonts w:ascii="Times New Roman" w:hAnsi="Times New Roman"/>
          <w:sz w:val="24"/>
          <w:szCs w:val="24"/>
          <w:lang w:val="sr-Cyrl-RS"/>
        </w:rPr>
      </w:pPr>
    </w:p>
    <w:p w14:paraId="49DFC546" w14:textId="77777777" w:rsidR="00564158" w:rsidRPr="004B5B90" w:rsidRDefault="00564158" w:rsidP="00C959ED">
      <w:pPr>
        <w:pStyle w:val="ListParagraph"/>
        <w:numPr>
          <w:ilvl w:val="0"/>
          <w:numId w:val="13"/>
        </w:numPr>
        <w:spacing w:after="0" w:line="240" w:lineRule="auto"/>
        <w:ind w:left="0" w:firstLine="1134"/>
        <w:jc w:val="both"/>
        <w:rPr>
          <w:rFonts w:ascii="Times New Roman" w:hAnsi="Times New Roman"/>
          <w:sz w:val="24"/>
          <w:szCs w:val="24"/>
        </w:rPr>
      </w:pPr>
      <w:r w:rsidRPr="004B5B90">
        <w:rPr>
          <w:rFonts w:ascii="Times New Roman" w:hAnsi="Times New Roman"/>
          <w:sz w:val="24"/>
          <w:szCs w:val="24"/>
        </w:rPr>
        <w:t>Начелник</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Одељења,</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шеф Одсека</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и руководилац</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Групе</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планирају, усмеравају и надзиру рад уже унутрашње јединице и врше најсложеније послове из делокруга уже унутрашње јединице;</w:t>
      </w:r>
    </w:p>
    <w:p w14:paraId="289FF036" w14:textId="77777777" w:rsidR="00167DA0" w:rsidRPr="004B5B90" w:rsidRDefault="00564158" w:rsidP="00167DA0">
      <w:pPr>
        <w:pStyle w:val="ListParagraph"/>
        <w:numPr>
          <w:ilvl w:val="0"/>
          <w:numId w:val="13"/>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Начелник Одељења, шеф Одсека и руководилац Групе за свој рад и рад јединице</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којом</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руководе одговарају</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 xml:space="preserve">министру </w:t>
      </w:r>
      <w:r w:rsidR="002825E0" w:rsidRPr="004B5B90">
        <w:rPr>
          <w:rFonts w:ascii="Times New Roman" w:hAnsi="Times New Roman"/>
          <w:sz w:val="24"/>
          <w:szCs w:val="24"/>
        </w:rPr>
        <w:t>−</w:t>
      </w:r>
      <w:r w:rsidRPr="004B5B90">
        <w:rPr>
          <w:rFonts w:ascii="Times New Roman" w:hAnsi="Times New Roman"/>
          <w:sz w:val="24"/>
          <w:szCs w:val="24"/>
        </w:rPr>
        <w:t xml:space="preserve"> ако је</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јединица</w:t>
      </w:r>
      <w:r w:rsidR="009D1155" w:rsidRPr="004B5B90">
        <w:rPr>
          <w:rFonts w:ascii="Times New Roman" w:hAnsi="Times New Roman"/>
          <w:sz w:val="24"/>
          <w:szCs w:val="24"/>
          <w:lang w:val="sr-Cyrl-RS"/>
        </w:rPr>
        <w:t xml:space="preserve"> </w:t>
      </w:r>
      <w:r w:rsidRPr="004B5B90">
        <w:rPr>
          <w:rFonts w:ascii="Times New Roman" w:hAnsi="Times New Roman"/>
          <w:sz w:val="24"/>
          <w:szCs w:val="24"/>
        </w:rPr>
        <w:t xml:space="preserve">изван сектора и секретаријата, односно министру и помоћнику министра </w:t>
      </w:r>
      <w:r w:rsidR="002825E0" w:rsidRPr="004B5B90">
        <w:rPr>
          <w:rFonts w:ascii="Times New Roman" w:hAnsi="Times New Roman"/>
          <w:sz w:val="24"/>
          <w:szCs w:val="24"/>
        </w:rPr>
        <w:t>−</w:t>
      </w:r>
      <w:r w:rsidRPr="004B5B90">
        <w:rPr>
          <w:rFonts w:ascii="Times New Roman" w:hAnsi="Times New Roman"/>
          <w:sz w:val="24"/>
          <w:szCs w:val="24"/>
        </w:rPr>
        <w:t xml:space="preserve"> ако је јединица у сектору, односно министру и секретару минист</w:t>
      </w:r>
      <w:r w:rsidR="002825E0" w:rsidRPr="004B5B90">
        <w:rPr>
          <w:rFonts w:ascii="Times New Roman" w:hAnsi="Times New Roman"/>
          <w:sz w:val="24"/>
          <w:szCs w:val="24"/>
        </w:rPr>
        <w:t>арства −</w:t>
      </w:r>
      <w:r w:rsidRPr="004B5B90">
        <w:rPr>
          <w:rFonts w:ascii="Times New Roman" w:hAnsi="Times New Roman"/>
          <w:sz w:val="24"/>
          <w:szCs w:val="24"/>
        </w:rPr>
        <w:t xml:space="preserve"> ако </w:t>
      </w:r>
      <w:r w:rsidR="00B96997" w:rsidRPr="004B5B90">
        <w:rPr>
          <w:rFonts w:ascii="Times New Roman" w:hAnsi="Times New Roman"/>
          <w:sz w:val="24"/>
          <w:szCs w:val="24"/>
        </w:rPr>
        <w:t>је јединица у секретаријату</w:t>
      </w:r>
      <w:r w:rsidR="00B96997" w:rsidRPr="004B5B90">
        <w:rPr>
          <w:rFonts w:ascii="Times New Roman" w:hAnsi="Times New Roman"/>
          <w:sz w:val="24"/>
          <w:szCs w:val="24"/>
          <w:lang w:val="sr-Cyrl-RS"/>
        </w:rPr>
        <w:t>.</w:t>
      </w:r>
    </w:p>
    <w:p w14:paraId="1ACF2308" w14:textId="77777777" w:rsidR="00167DA0" w:rsidRPr="004B5B90" w:rsidRDefault="00167DA0" w:rsidP="00870671">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Запослени у Министарству одговарају за свој рад руководиоцу уже унутрашње јединице, помоћнику министра и министру, односно секретару Министарства и министру.</w:t>
      </w:r>
    </w:p>
    <w:p w14:paraId="177FB476" w14:textId="77777777" w:rsidR="00B257EB" w:rsidRPr="004B5B90" w:rsidRDefault="00B257EB" w:rsidP="00E11B48">
      <w:pPr>
        <w:pStyle w:val="Heading1"/>
        <w:spacing w:before="0" w:after="0"/>
        <w:rPr>
          <w:rFonts w:ascii="Times New Roman" w:hAnsi="Times New Roman"/>
          <w:lang w:val="sr-Latn-RS"/>
        </w:rPr>
      </w:pPr>
    </w:p>
    <w:p w14:paraId="193AE272" w14:textId="77777777" w:rsidR="00167DA0" w:rsidRPr="004B5B90" w:rsidRDefault="00D12CA3" w:rsidP="00E11B48">
      <w:pPr>
        <w:pStyle w:val="Heading1"/>
        <w:spacing w:before="0" w:after="0"/>
        <w:rPr>
          <w:rFonts w:ascii="Times New Roman" w:hAnsi="Times New Roman"/>
          <w:lang w:val="ru-RU"/>
        </w:rPr>
      </w:pPr>
      <w:bookmarkStart w:id="18" w:name="_Toc70419066"/>
      <w:r w:rsidRPr="004B5B90">
        <w:rPr>
          <w:rFonts w:ascii="Times New Roman" w:hAnsi="Times New Roman"/>
          <w:lang w:val="sr-Cyrl-CS"/>
        </w:rPr>
        <w:t>4</w:t>
      </w:r>
      <w:r w:rsidR="00631806" w:rsidRPr="004B5B90">
        <w:rPr>
          <w:rFonts w:ascii="Times New Roman" w:hAnsi="Times New Roman"/>
          <w:lang w:val="sr-Cyrl-CS"/>
        </w:rPr>
        <w:t xml:space="preserve">. </w:t>
      </w:r>
      <w:r w:rsidR="004D3FD3" w:rsidRPr="004B5B90">
        <w:rPr>
          <w:rFonts w:ascii="Times New Roman" w:hAnsi="Times New Roman"/>
          <w:lang w:val="sr-Cyrl-CS"/>
        </w:rPr>
        <w:t xml:space="preserve">ОПИС </w:t>
      </w:r>
      <w:r w:rsidR="00167DA0" w:rsidRPr="004B5B90">
        <w:rPr>
          <w:rFonts w:ascii="Times New Roman" w:hAnsi="Times New Roman"/>
          <w:lang w:val="ru-RU"/>
        </w:rPr>
        <w:t>ПРАВИЛА У ВЕЗИ СА ЈАВНОШЋУ РАДА</w:t>
      </w:r>
      <w:bookmarkEnd w:id="18"/>
      <w:r w:rsidR="00167DA0" w:rsidRPr="004B5B90">
        <w:rPr>
          <w:rFonts w:ascii="Times New Roman" w:hAnsi="Times New Roman"/>
          <w:lang w:val="ru-RU"/>
        </w:rPr>
        <w:t xml:space="preserve"> </w:t>
      </w:r>
    </w:p>
    <w:p w14:paraId="030DDF26" w14:textId="77777777" w:rsidR="003E3999" w:rsidRPr="004B5B90" w:rsidRDefault="003E3999" w:rsidP="00E11B48">
      <w:pPr>
        <w:spacing w:after="0" w:line="240" w:lineRule="auto"/>
        <w:jc w:val="both"/>
        <w:rPr>
          <w:rFonts w:ascii="Times New Roman" w:hAnsi="Times New Roman"/>
          <w:sz w:val="24"/>
          <w:szCs w:val="24"/>
        </w:rPr>
      </w:pPr>
    </w:p>
    <w:p w14:paraId="46365CF7" w14:textId="77777777" w:rsidR="00830A17" w:rsidRPr="004B5B90" w:rsidRDefault="00C50043" w:rsidP="00126DB7">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 xml:space="preserve">Рад </w:t>
      </w:r>
      <w:r w:rsidRPr="004B5B90">
        <w:rPr>
          <w:rFonts w:ascii="Times New Roman" w:hAnsi="Times New Roman"/>
          <w:sz w:val="24"/>
          <w:szCs w:val="24"/>
        </w:rPr>
        <w:t>Министарства</w:t>
      </w:r>
      <w:r w:rsidRPr="004B5B90">
        <w:rPr>
          <w:rFonts w:ascii="Times New Roman" w:hAnsi="Times New Roman"/>
          <w:sz w:val="24"/>
          <w:szCs w:val="24"/>
          <w:lang w:val="sr-Cyrl-RS"/>
        </w:rPr>
        <w:t xml:space="preserve"> за бригу о селу</w:t>
      </w:r>
      <w:r w:rsidR="004B254B" w:rsidRPr="004B5B90">
        <w:rPr>
          <w:rFonts w:ascii="Times New Roman" w:hAnsi="Times New Roman"/>
          <w:sz w:val="24"/>
          <w:szCs w:val="24"/>
          <w:lang w:val="sr-Cyrl-RS"/>
        </w:rPr>
        <w:t xml:space="preserve"> је у потпуности</w:t>
      </w:r>
      <w:r w:rsidR="00CE4A42" w:rsidRPr="004B5B90">
        <w:rPr>
          <w:rFonts w:ascii="Times New Roman" w:hAnsi="Times New Roman"/>
          <w:sz w:val="24"/>
          <w:szCs w:val="24"/>
          <w:lang w:val="sr-Cyrl-RS"/>
        </w:rPr>
        <w:t xml:space="preserve"> јаван и све информације настале у раду или у вези са радом Министарства су доступне јавности, у складу са Законом о слободном приступу информацијама од јавног значаја („Сл</w:t>
      </w:r>
      <w:r w:rsidR="0011792C" w:rsidRPr="004B5B90">
        <w:rPr>
          <w:rFonts w:ascii="Times New Roman" w:hAnsi="Times New Roman"/>
          <w:sz w:val="24"/>
          <w:szCs w:val="24"/>
          <w:lang w:val="sr-Cyrl-RS"/>
        </w:rPr>
        <w:t>ужбени</w:t>
      </w:r>
      <w:r w:rsidR="00CE4A42" w:rsidRPr="004B5B90">
        <w:rPr>
          <w:rFonts w:ascii="Times New Roman" w:hAnsi="Times New Roman"/>
          <w:sz w:val="24"/>
          <w:szCs w:val="24"/>
          <w:lang w:val="sr-Cyrl-RS"/>
        </w:rPr>
        <w:t xml:space="preserve"> гласник РС”, </w:t>
      </w:r>
      <w:r w:rsidR="00E04D89" w:rsidRPr="004B5B90">
        <w:rPr>
          <w:rFonts w:ascii="Times New Roman" w:hAnsi="Times New Roman"/>
          <w:sz w:val="24"/>
          <w:szCs w:val="24"/>
          <w:lang w:val="sr-Cyrl-RS"/>
        </w:rPr>
        <w:t>број</w:t>
      </w:r>
      <w:r w:rsidR="00D85079" w:rsidRPr="004B5B90">
        <w:rPr>
          <w:rFonts w:ascii="Times New Roman" w:hAnsi="Times New Roman"/>
          <w:sz w:val="24"/>
          <w:szCs w:val="24"/>
          <w:lang w:val="sr-Cyrl-RS"/>
        </w:rPr>
        <w:t>120/04, 54/07, 104/09 и 36/10).</w:t>
      </w:r>
    </w:p>
    <w:p w14:paraId="2E99575C" w14:textId="77777777" w:rsidR="002A66C4" w:rsidRPr="004B5B90" w:rsidRDefault="002A66C4" w:rsidP="0001251A">
      <w:pPr>
        <w:spacing w:after="0" w:line="240" w:lineRule="auto"/>
        <w:ind w:firstLine="708"/>
        <w:jc w:val="both"/>
        <w:rPr>
          <w:rFonts w:ascii="Times New Roman" w:hAnsi="Times New Roman"/>
          <w:sz w:val="24"/>
          <w:szCs w:val="24"/>
          <w:lang w:val="sr-Cyrl-RS"/>
        </w:rPr>
      </w:pPr>
    </w:p>
    <w:p w14:paraId="4BB936EB" w14:textId="77777777" w:rsidR="002A66C4" w:rsidRPr="004B5B90" w:rsidRDefault="00C50043" w:rsidP="002A66C4">
      <w:pPr>
        <w:spacing w:after="0" w:line="240" w:lineRule="auto"/>
        <w:ind w:firstLine="708"/>
        <w:jc w:val="both"/>
        <w:rPr>
          <w:rFonts w:ascii="Times New Roman" w:hAnsi="Times New Roman"/>
          <w:sz w:val="24"/>
          <w:szCs w:val="24"/>
          <w:lang w:val="ru-RU"/>
        </w:rPr>
      </w:pPr>
      <w:r w:rsidRPr="004B5B90">
        <w:rPr>
          <w:rFonts w:ascii="Times New Roman" w:hAnsi="Times New Roman"/>
          <w:sz w:val="24"/>
          <w:szCs w:val="24"/>
          <w:lang w:val="ru-RU"/>
        </w:rPr>
        <w:t>Министарство за бригу о селу</w:t>
      </w:r>
      <w:r w:rsidR="002A66C4" w:rsidRPr="004B5B90">
        <w:rPr>
          <w:rFonts w:ascii="Times New Roman" w:hAnsi="Times New Roman"/>
          <w:sz w:val="24"/>
          <w:szCs w:val="24"/>
          <w:lang w:val="ru-RU"/>
        </w:rPr>
        <w:t xml:space="preserve"> нема посебна правила о јавности рада или </w:t>
      </w:r>
      <w:r w:rsidR="00E12259" w:rsidRPr="004B5B90">
        <w:rPr>
          <w:rFonts w:ascii="Times New Roman" w:hAnsi="Times New Roman"/>
          <w:sz w:val="24"/>
          <w:szCs w:val="24"/>
          <w:lang w:val="ru-RU"/>
        </w:rPr>
        <w:t>ограничењу јавности рада и на њега</w:t>
      </w:r>
      <w:r w:rsidR="002A66C4" w:rsidRPr="004B5B90">
        <w:rPr>
          <w:rFonts w:ascii="Times New Roman" w:hAnsi="Times New Roman"/>
          <w:sz w:val="24"/>
          <w:szCs w:val="24"/>
          <w:lang w:val="ru-RU"/>
        </w:rPr>
        <w:t xml:space="preserve"> се примењују сва правила која важе и за друге државне органе. </w:t>
      </w:r>
    </w:p>
    <w:p w14:paraId="1B7CAEB0" w14:textId="77777777" w:rsidR="000B525C" w:rsidRPr="004B5B90" w:rsidRDefault="000B525C" w:rsidP="0001251A">
      <w:pPr>
        <w:spacing w:after="0" w:line="240" w:lineRule="auto"/>
        <w:ind w:firstLine="708"/>
        <w:jc w:val="both"/>
        <w:rPr>
          <w:rFonts w:ascii="Times New Roman" w:hAnsi="Times New Roman"/>
          <w:sz w:val="24"/>
          <w:szCs w:val="24"/>
        </w:rPr>
      </w:pPr>
    </w:p>
    <w:p w14:paraId="19465D32" w14:textId="77777777" w:rsidR="00482288" w:rsidRPr="004B5B90" w:rsidRDefault="00C50043" w:rsidP="0001251A">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Министарство </w:t>
      </w:r>
      <w:r w:rsidRPr="004B5B90">
        <w:rPr>
          <w:rFonts w:ascii="Times New Roman" w:hAnsi="Times New Roman"/>
          <w:sz w:val="24"/>
          <w:szCs w:val="24"/>
          <w:lang w:val="sr-Cyrl-RS"/>
        </w:rPr>
        <w:t>за бригу о селу</w:t>
      </w:r>
      <w:r w:rsidR="00167DA0" w:rsidRPr="004B5B90">
        <w:rPr>
          <w:rFonts w:ascii="Times New Roman" w:hAnsi="Times New Roman"/>
          <w:sz w:val="24"/>
          <w:szCs w:val="24"/>
        </w:rPr>
        <w:t xml:space="preserve"> доставља заинтересованим странкама тражене информације од јавног значаја</w:t>
      </w:r>
      <w:r w:rsidR="00CE4A42" w:rsidRPr="004B5B90">
        <w:rPr>
          <w:rFonts w:ascii="Times New Roman" w:hAnsi="Times New Roman"/>
          <w:sz w:val="24"/>
          <w:szCs w:val="24"/>
          <w:lang w:val="sr-Cyrl-RS"/>
        </w:rPr>
        <w:t>, обезбеђује увид у документ који садржи тражену информацију и издаје копију захтеваног документа</w:t>
      </w:r>
      <w:r w:rsidR="00167DA0" w:rsidRPr="004B5B90">
        <w:rPr>
          <w:rFonts w:ascii="Times New Roman" w:hAnsi="Times New Roman"/>
          <w:sz w:val="24"/>
          <w:szCs w:val="24"/>
        </w:rPr>
        <w:t xml:space="preserve"> </w:t>
      </w:r>
      <w:r w:rsidR="00645796" w:rsidRPr="004B5B90">
        <w:rPr>
          <w:rFonts w:ascii="Times New Roman" w:hAnsi="Times New Roman"/>
          <w:sz w:val="24"/>
          <w:szCs w:val="24"/>
          <w:lang w:val="sr-Cyrl-RS"/>
        </w:rPr>
        <w:t>у складу са</w:t>
      </w:r>
      <w:r w:rsidR="00167DA0" w:rsidRPr="004B5B90">
        <w:rPr>
          <w:rFonts w:ascii="Times New Roman" w:hAnsi="Times New Roman"/>
          <w:sz w:val="24"/>
          <w:szCs w:val="24"/>
        </w:rPr>
        <w:t xml:space="preserve"> Закон</w:t>
      </w:r>
      <w:r w:rsidR="00645796" w:rsidRPr="004B5B90">
        <w:rPr>
          <w:rFonts w:ascii="Times New Roman" w:hAnsi="Times New Roman"/>
          <w:sz w:val="24"/>
          <w:szCs w:val="24"/>
          <w:lang w:val="sr-Cyrl-RS"/>
        </w:rPr>
        <w:t>ом</w:t>
      </w:r>
      <w:r w:rsidR="00167DA0" w:rsidRPr="004B5B90">
        <w:rPr>
          <w:rFonts w:ascii="Times New Roman" w:hAnsi="Times New Roman"/>
          <w:sz w:val="24"/>
          <w:szCs w:val="24"/>
        </w:rPr>
        <w:t xml:space="preserve"> о слободном приступу ин</w:t>
      </w:r>
      <w:r w:rsidR="00AB1284" w:rsidRPr="004B5B90">
        <w:rPr>
          <w:rFonts w:ascii="Times New Roman" w:hAnsi="Times New Roman"/>
          <w:sz w:val="24"/>
          <w:szCs w:val="24"/>
        </w:rPr>
        <w:t>формацијама од јавног значаја</w:t>
      </w:r>
      <w:r w:rsidR="00CE4A42" w:rsidRPr="004B5B90">
        <w:rPr>
          <w:rFonts w:ascii="Times New Roman" w:hAnsi="Times New Roman"/>
          <w:sz w:val="24"/>
          <w:szCs w:val="24"/>
          <w:lang w:val="sr-Cyrl-RS"/>
        </w:rPr>
        <w:t xml:space="preserve">, </w:t>
      </w:r>
      <w:r w:rsidR="00F90A07" w:rsidRPr="004B5B90">
        <w:rPr>
          <w:rFonts w:ascii="Times New Roman" w:hAnsi="Times New Roman"/>
          <w:sz w:val="24"/>
          <w:szCs w:val="24"/>
          <w:lang w:val="sr-Cyrl-RS"/>
        </w:rPr>
        <w:t>осим када су се, према овом закону, према Закону о заштити података о личности („Службени гласник РС”</w:t>
      </w:r>
      <w:r w:rsidR="00883DB1" w:rsidRPr="004B5B90">
        <w:rPr>
          <w:rFonts w:ascii="Times New Roman" w:hAnsi="Times New Roman"/>
          <w:sz w:val="24"/>
          <w:szCs w:val="24"/>
          <w:lang w:val="sr-Cyrl-RS"/>
        </w:rPr>
        <w:t>,</w:t>
      </w:r>
      <w:r w:rsidR="00F90A07" w:rsidRPr="004B5B90">
        <w:rPr>
          <w:rFonts w:ascii="Times New Roman" w:hAnsi="Times New Roman"/>
          <w:sz w:val="24"/>
          <w:szCs w:val="24"/>
          <w:lang w:val="sr-Cyrl-RS"/>
        </w:rPr>
        <w:t xml:space="preserve"> бр</w:t>
      </w:r>
      <w:r w:rsidR="00783573" w:rsidRPr="004B5B90">
        <w:rPr>
          <w:rFonts w:ascii="Times New Roman" w:hAnsi="Times New Roman"/>
          <w:sz w:val="24"/>
          <w:szCs w:val="24"/>
          <w:lang w:val="sr-Cyrl-RS"/>
        </w:rPr>
        <w:t xml:space="preserve">ој 87/18), </w:t>
      </w:r>
      <w:r w:rsidR="00F90A07" w:rsidRPr="004B5B90">
        <w:rPr>
          <w:rFonts w:ascii="Times New Roman" w:hAnsi="Times New Roman"/>
          <w:sz w:val="24"/>
          <w:szCs w:val="24"/>
          <w:lang w:val="sr-Cyrl-RS"/>
        </w:rPr>
        <w:t>Закону о тајности података („Службени гласник РС”</w:t>
      </w:r>
      <w:r w:rsidR="00883DB1" w:rsidRPr="004B5B90">
        <w:rPr>
          <w:rFonts w:ascii="Times New Roman" w:hAnsi="Times New Roman"/>
          <w:sz w:val="24"/>
          <w:szCs w:val="24"/>
          <w:lang w:val="sr-Cyrl-RS"/>
        </w:rPr>
        <w:t>,</w:t>
      </w:r>
      <w:r w:rsidR="00F90A07" w:rsidRPr="004B5B90">
        <w:rPr>
          <w:rFonts w:ascii="Times New Roman" w:hAnsi="Times New Roman"/>
          <w:sz w:val="24"/>
          <w:szCs w:val="24"/>
          <w:lang w:val="sr-Cyrl-RS"/>
        </w:rPr>
        <w:t xml:space="preserve"> број 104/09) и др. стекли услови за искључење или ограничење слободног приступа информацијама од јавног значаја</w:t>
      </w:r>
      <w:r w:rsidR="00EE275A" w:rsidRPr="004B5B90">
        <w:rPr>
          <w:rFonts w:ascii="Times New Roman" w:hAnsi="Times New Roman"/>
          <w:sz w:val="24"/>
          <w:szCs w:val="24"/>
          <w:lang w:val="sr-Cyrl-RS"/>
        </w:rPr>
        <w:t>.</w:t>
      </w:r>
    </w:p>
    <w:p w14:paraId="3B72170A" w14:textId="77777777" w:rsidR="0005555A" w:rsidRPr="004B5B90" w:rsidRDefault="000B525C" w:rsidP="00167DA0">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p>
    <w:p w14:paraId="22EAA63D" w14:textId="77777777" w:rsidR="0005555A" w:rsidRPr="004B5B90" w:rsidRDefault="0005555A" w:rsidP="0001251A">
      <w:pPr>
        <w:spacing w:after="0" w:line="240" w:lineRule="auto"/>
        <w:ind w:firstLine="708"/>
        <w:jc w:val="both"/>
        <w:rPr>
          <w:rFonts w:ascii="Times New Roman" w:hAnsi="Times New Roman"/>
          <w:sz w:val="24"/>
          <w:szCs w:val="24"/>
        </w:rPr>
      </w:pPr>
      <w:r w:rsidRPr="004B5B90">
        <w:rPr>
          <w:rFonts w:ascii="Times New Roman" w:hAnsi="Times New Roman"/>
          <w:sz w:val="24"/>
          <w:szCs w:val="24"/>
          <w:lang w:val="sr-Cyrl-RS"/>
        </w:rPr>
        <w:t xml:space="preserve">Поступак подношења захтева за информације од јавног </w:t>
      </w:r>
      <w:r w:rsidRPr="004B5B90">
        <w:rPr>
          <w:rFonts w:ascii="Times New Roman" w:hAnsi="Times New Roman"/>
          <w:sz w:val="24"/>
          <w:szCs w:val="24"/>
        </w:rPr>
        <w:t>значаја описан је у тачки 2</w:t>
      </w:r>
      <w:r w:rsidR="00D0347D" w:rsidRPr="004B5B90">
        <w:rPr>
          <w:rFonts w:ascii="Times New Roman" w:hAnsi="Times New Roman"/>
          <w:sz w:val="24"/>
          <w:szCs w:val="24"/>
        </w:rPr>
        <w:t>0</w:t>
      </w:r>
      <w:r w:rsidRPr="004B5B90">
        <w:rPr>
          <w:rFonts w:ascii="Times New Roman" w:hAnsi="Times New Roman"/>
          <w:sz w:val="24"/>
          <w:szCs w:val="24"/>
        </w:rPr>
        <w:t>. Информатора, где се могу наћи и обрасци за остваривање наведеног права.</w:t>
      </w:r>
    </w:p>
    <w:p w14:paraId="1EF83034" w14:textId="77777777" w:rsidR="005F523D" w:rsidRPr="004B5B90" w:rsidRDefault="005F523D" w:rsidP="00FA1A3F">
      <w:pPr>
        <w:spacing w:after="0" w:line="240" w:lineRule="auto"/>
        <w:jc w:val="center"/>
        <w:rPr>
          <w:rFonts w:ascii="Times New Roman" w:hAnsi="Times New Roman"/>
          <w:b/>
          <w:sz w:val="24"/>
          <w:szCs w:val="24"/>
          <w:lang w:val="sr-Cyrl-RS"/>
        </w:rPr>
      </w:pPr>
    </w:p>
    <w:p w14:paraId="325DFDA7" w14:textId="77777777" w:rsidR="00D85079" w:rsidRPr="004B5B90" w:rsidRDefault="00D85079" w:rsidP="00C439E7">
      <w:pPr>
        <w:spacing w:after="0" w:line="240" w:lineRule="auto"/>
        <w:jc w:val="both"/>
        <w:rPr>
          <w:rFonts w:ascii="Times New Roman" w:hAnsi="Times New Roman"/>
          <w:b/>
          <w:sz w:val="24"/>
          <w:szCs w:val="24"/>
        </w:rPr>
      </w:pPr>
      <w:r w:rsidRPr="004B5B90">
        <w:rPr>
          <w:rFonts w:ascii="Times New Roman" w:hAnsi="Times New Roman"/>
          <w:b/>
          <w:sz w:val="24"/>
          <w:szCs w:val="24"/>
          <w:lang w:val="sr-Cyrl-CS"/>
        </w:rPr>
        <w:t>Подаци од значај</w:t>
      </w:r>
      <w:r w:rsidR="00C439E7" w:rsidRPr="004B5B90">
        <w:rPr>
          <w:rFonts w:ascii="Times New Roman" w:hAnsi="Times New Roman"/>
          <w:b/>
          <w:sz w:val="24"/>
          <w:szCs w:val="24"/>
          <w:lang w:val="sr-Cyrl-CS"/>
        </w:rPr>
        <w:t>а за јавност рада Министарства:</w:t>
      </w:r>
    </w:p>
    <w:p w14:paraId="5AD8C370" w14:textId="77777777" w:rsidR="00C439E7" w:rsidRPr="004B5B90" w:rsidRDefault="00C439E7" w:rsidP="00C439E7">
      <w:pPr>
        <w:spacing w:after="0" w:line="240" w:lineRule="auto"/>
        <w:jc w:val="both"/>
        <w:rPr>
          <w:rFonts w:ascii="Times New Roman" w:hAnsi="Times New Roman"/>
          <w:b/>
          <w:sz w:val="24"/>
          <w:szCs w:val="24"/>
        </w:rPr>
      </w:pPr>
    </w:p>
    <w:p w14:paraId="48CE7C60" w14:textId="77777777" w:rsidR="00D85079" w:rsidRPr="004B5B90" w:rsidRDefault="00D85079" w:rsidP="00D85079">
      <w:pPr>
        <w:spacing w:after="0"/>
        <w:rPr>
          <w:rFonts w:ascii="Times New Roman" w:hAnsi="Times New Roman"/>
          <w:sz w:val="24"/>
          <w:szCs w:val="24"/>
          <w:lang w:val="sr-Cyrl-CS"/>
        </w:rPr>
      </w:pPr>
      <w:r w:rsidRPr="004B5B90">
        <w:rPr>
          <w:rFonts w:ascii="Times New Roman" w:hAnsi="Times New Roman"/>
          <w:b/>
          <w:sz w:val="24"/>
          <w:szCs w:val="24"/>
          <w:lang w:val="sr-Cyrl-CS"/>
        </w:rPr>
        <w:t>ПИБ</w:t>
      </w:r>
      <w:r w:rsidR="000957EC" w:rsidRPr="004B5B90">
        <w:rPr>
          <w:rFonts w:ascii="Times New Roman" w:hAnsi="Times New Roman"/>
          <w:sz w:val="24"/>
          <w:szCs w:val="24"/>
          <w:lang w:val="sr-Cyrl-CS"/>
        </w:rPr>
        <w:t>: 112210914</w:t>
      </w:r>
      <w:r w:rsidRPr="004B5B90">
        <w:rPr>
          <w:rFonts w:ascii="Times New Roman" w:hAnsi="Times New Roman"/>
          <w:sz w:val="24"/>
          <w:szCs w:val="24"/>
          <w:lang w:val="sr-Cyrl-CS"/>
        </w:rPr>
        <w:t xml:space="preserve"> </w:t>
      </w:r>
    </w:p>
    <w:p w14:paraId="34863CCD" w14:textId="77777777" w:rsidR="00D85079" w:rsidRPr="004B5B90" w:rsidRDefault="00D85079" w:rsidP="00D85079">
      <w:pPr>
        <w:spacing w:after="0"/>
        <w:rPr>
          <w:rFonts w:ascii="Times New Roman" w:hAnsi="Times New Roman"/>
          <w:sz w:val="24"/>
          <w:szCs w:val="24"/>
          <w:lang w:val="sr-Cyrl-CS"/>
        </w:rPr>
      </w:pPr>
      <w:r w:rsidRPr="004B5B90">
        <w:rPr>
          <w:rFonts w:ascii="Times New Roman" w:hAnsi="Times New Roman"/>
          <w:b/>
          <w:sz w:val="24"/>
          <w:szCs w:val="24"/>
          <w:lang w:val="sr-Cyrl-CS"/>
        </w:rPr>
        <w:t>Матични број</w:t>
      </w:r>
      <w:r w:rsidRPr="004B5B90">
        <w:rPr>
          <w:rFonts w:ascii="Times New Roman" w:hAnsi="Times New Roman"/>
          <w:sz w:val="24"/>
          <w:szCs w:val="24"/>
          <w:lang w:val="sr-Cyrl-CS"/>
        </w:rPr>
        <w:t>:</w:t>
      </w:r>
      <w:r w:rsidRPr="004B5B90">
        <w:rPr>
          <w:rFonts w:ascii="Times New Roman" w:hAnsi="Times New Roman"/>
          <w:sz w:val="24"/>
          <w:szCs w:val="24"/>
          <w:lang w:val="sr-Cyrl-RS"/>
        </w:rPr>
        <w:t xml:space="preserve"> </w:t>
      </w:r>
      <w:r w:rsidR="000957EC" w:rsidRPr="004B5B90">
        <w:rPr>
          <w:rFonts w:ascii="Times New Roman" w:hAnsi="Times New Roman"/>
          <w:sz w:val="24"/>
          <w:szCs w:val="24"/>
          <w:lang w:val="sr-Cyrl-CS"/>
        </w:rPr>
        <w:t>18377195</w:t>
      </w:r>
    </w:p>
    <w:p w14:paraId="1CD75AB8" w14:textId="77777777" w:rsidR="00D85079" w:rsidRPr="004B5B90" w:rsidRDefault="00D85079" w:rsidP="00D85079">
      <w:pPr>
        <w:spacing w:after="0"/>
        <w:rPr>
          <w:rFonts w:ascii="Times New Roman" w:hAnsi="Times New Roman"/>
          <w:sz w:val="24"/>
          <w:szCs w:val="24"/>
          <w:lang w:val="sr-Cyrl-CS"/>
        </w:rPr>
      </w:pPr>
      <w:r w:rsidRPr="004B5B90">
        <w:rPr>
          <w:rFonts w:ascii="Times New Roman" w:hAnsi="Times New Roman"/>
          <w:b/>
          <w:sz w:val="24"/>
          <w:szCs w:val="24"/>
          <w:lang w:val="sr-Cyrl-CS"/>
        </w:rPr>
        <w:t>Радно време</w:t>
      </w:r>
      <w:r w:rsidRPr="004B5B90">
        <w:rPr>
          <w:rFonts w:ascii="Times New Roman" w:hAnsi="Times New Roman"/>
          <w:sz w:val="24"/>
          <w:szCs w:val="24"/>
          <w:lang w:val="sr-Cyrl-CS"/>
        </w:rPr>
        <w:t xml:space="preserve"> Министарства је од 0</w:t>
      </w:r>
      <w:r w:rsidRPr="004B5B90">
        <w:rPr>
          <w:rFonts w:ascii="Times New Roman" w:hAnsi="Times New Roman"/>
          <w:sz w:val="24"/>
          <w:szCs w:val="24"/>
          <w:lang w:val="sr-Latn-CS"/>
        </w:rPr>
        <w:t>7</w:t>
      </w:r>
      <w:r w:rsidRPr="004B5B90">
        <w:rPr>
          <w:rFonts w:ascii="Times New Roman" w:hAnsi="Times New Roman"/>
          <w:sz w:val="24"/>
          <w:szCs w:val="24"/>
        </w:rPr>
        <w:t>:</w:t>
      </w:r>
      <w:r w:rsidRPr="004B5B90">
        <w:rPr>
          <w:rFonts w:ascii="Times New Roman" w:hAnsi="Times New Roman"/>
          <w:sz w:val="24"/>
          <w:szCs w:val="24"/>
          <w:lang w:val="sr-Cyrl-CS"/>
        </w:rPr>
        <w:t>30 до 1</w:t>
      </w:r>
      <w:r w:rsidRPr="004B5B90">
        <w:rPr>
          <w:rFonts w:ascii="Times New Roman" w:hAnsi="Times New Roman"/>
          <w:sz w:val="24"/>
          <w:szCs w:val="24"/>
          <w:lang w:val="sr-Latn-CS"/>
        </w:rPr>
        <w:t>5</w:t>
      </w:r>
      <w:r w:rsidRPr="004B5B90">
        <w:rPr>
          <w:rFonts w:ascii="Times New Roman" w:hAnsi="Times New Roman"/>
          <w:sz w:val="24"/>
          <w:szCs w:val="24"/>
        </w:rPr>
        <w:t>:</w:t>
      </w:r>
      <w:r w:rsidRPr="004B5B90">
        <w:rPr>
          <w:rFonts w:ascii="Times New Roman" w:hAnsi="Times New Roman"/>
          <w:sz w:val="24"/>
          <w:szCs w:val="24"/>
          <w:lang w:val="sr-Cyrl-CS"/>
        </w:rPr>
        <w:t>30 часова. Субота и недеља су нерадни дани.</w:t>
      </w:r>
    </w:p>
    <w:p w14:paraId="0CBFFAF2" w14:textId="77777777" w:rsidR="00D85079" w:rsidRPr="004B5B90" w:rsidRDefault="00D85079" w:rsidP="00D85079">
      <w:pPr>
        <w:spacing w:after="0"/>
        <w:rPr>
          <w:rFonts w:ascii="Times New Roman" w:hAnsi="Times New Roman"/>
          <w:sz w:val="24"/>
          <w:szCs w:val="24"/>
          <w:lang w:val="ru-RU"/>
        </w:rPr>
      </w:pPr>
      <w:r w:rsidRPr="004B5B90">
        <w:rPr>
          <w:rFonts w:ascii="Times New Roman" w:hAnsi="Times New Roman"/>
          <w:b/>
          <w:sz w:val="24"/>
          <w:szCs w:val="24"/>
          <w:lang w:val="sr-Cyrl-CS"/>
        </w:rPr>
        <w:t xml:space="preserve">Адреса: </w:t>
      </w:r>
      <w:r w:rsidR="000957EC" w:rsidRPr="004B5B90">
        <w:rPr>
          <w:rFonts w:ascii="Times New Roman" w:hAnsi="Times New Roman"/>
          <w:sz w:val="24"/>
          <w:szCs w:val="24"/>
          <w:lang w:val="sr-Cyrl-RS"/>
        </w:rPr>
        <w:t>Булевар Михајла Пупина 2а</w:t>
      </w:r>
      <w:r w:rsidR="000957EC" w:rsidRPr="004B5B90">
        <w:rPr>
          <w:rFonts w:ascii="Times New Roman" w:hAnsi="Times New Roman"/>
          <w:sz w:val="24"/>
          <w:szCs w:val="24"/>
          <w:lang w:val="sr-Cyrl-CS"/>
        </w:rPr>
        <w:t>, 11070</w:t>
      </w:r>
      <w:r w:rsidRPr="004B5B90">
        <w:rPr>
          <w:rFonts w:ascii="Times New Roman" w:hAnsi="Times New Roman"/>
          <w:sz w:val="24"/>
          <w:szCs w:val="24"/>
          <w:lang w:val="sr-Cyrl-CS"/>
        </w:rPr>
        <w:t xml:space="preserve"> Београд. </w:t>
      </w:r>
    </w:p>
    <w:p w14:paraId="3C0ACEEF" w14:textId="77777777" w:rsidR="00EA5AB2" w:rsidRPr="004B5B90" w:rsidRDefault="00EA5AB2" w:rsidP="00D85079">
      <w:pPr>
        <w:spacing w:after="0"/>
        <w:rPr>
          <w:rFonts w:ascii="Times New Roman" w:hAnsi="Times New Roman"/>
          <w:b/>
          <w:sz w:val="24"/>
          <w:szCs w:val="24"/>
          <w:lang w:val="sr-Cyrl-CS"/>
        </w:rPr>
      </w:pPr>
    </w:p>
    <w:p w14:paraId="05B1896F" w14:textId="77777777" w:rsidR="00D85079" w:rsidRPr="004B5B90" w:rsidRDefault="00D85079" w:rsidP="00D85079">
      <w:pPr>
        <w:spacing w:after="0"/>
        <w:rPr>
          <w:rFonts w:ascii="Times New Roman" w:hAnsi="Times New Roman"/>
          <w:sz w:val="24"/>
          <w:szCs w:val="24"/>
          <w:lang w:val="ru-RU"/>
        </w:rPr>
      </w:pPr>
      <w:r w:rsidRPr="004B5B90">
        <w:rPr>
          <w:rFonts w:ascii="Times New Roman" w:hAnsi="Times New Roman"/>
          <w:b/>
          <w:sz w:val="24"/>
          <w:szCs w:val="24"/>
          <w:lang w:val="sr-Cyrl-CS"/>
        </w:rPr>
        <w:t>Електронска адреса Министарства</w:t>
      </w:r>
      <w:r w:rsidRPr="004B5B90">
        <w:rPr>
          <w:rFonts w:ascii="Times New Roman" w:hAnsi="Times New Roman"/>
          <w:sz w:val="24"/>
          <w:szCs w:val="24"/>
          <w:lang w:val="sr-Cyrl-CS"/>
        </w:rPr>
        <w:t xml:space="preserve">: </w:t>
      </w:r>
      <w:hyperlink r:id="rId17" w:history="1">
        <w:r w:rsidR="004B4A4F" w:rsidRPr="004B5B90">
          <w:rPr>
            <w:rStyle w:val="Hyperlink"/>
            <w:rFonts w:ascii="Times New Roman" w:hAnsi="Times New Roman"/>
            <w:sz w:val="24"/>
            <w:szCs w:val="24"/>
            <w:lang w:val="sr-Cyrl-CS"/>
          </w:rPr>
          <w:t>kabinet@</w:t>
        </w:r>
        <w:r w:rsidR="004B4A4F" w:rsidRPr="004B5B90">
          <w:rPr>
            <w:rStyle w:val="Hyperlink"/>
            <w:rFonts w:ascii="Times New Roman" w:hAnsi="Times New Roman"/>
            <w:sz w:val="24"/>
            <w:szCs w:val="24"/>
            <w:lang w:val="en-US"/>
          </w:rPr>
          <w:t>mbs.</w:t>
        </w:r>
        <w:r w:rsidR="004B4A4F" w:rsidRPr="004B5B90">
          <w:rPr>
            <w:rStyle w:val="Hyperlink"/>
            <w:rFonts w:ascii="Times New Roman" w:hAnsi="Times New Roman"/>
            <w:sz w:val="24"/>
            <w:szCs w:val="24"/>
            <w:lang w:val="sr-Cyrl-CS"/>
          </w:rPr>
          <w:t>gov.rs</w:t>
        </w:r>
      </w:hyperlink>
      <w:r w:rsidRPr="004B5B90">
        <w:rPr>
          <w:rFonts w:ascii="Times New Roman" w:hAnsi="Times New Roman"/>
          <w:sz w:val="24"/>
          <w:szCs w:val="24"/>
          <w:lang w:val="sr-Cyrl-CS"/>
        </w:rPr>
        <w:t xml:space="preserve"> </w:t>
      </w:r>
    </w:p>
    <w:p w14:paraId="06F21C4D" w14:textId="77777777" w:rsidR="00D85079" w:rsidRPr="004B5B90" w:rsidRDefault="00D85079" w:rsidP="00D85079">
      <w:pPr>
        <w:spacing w:after="0"/>
        <w:rPr>
          <w:rFonts w:ascii="Times New Roman" w:hAnsi="Times New Roman"/>
          <w:sz w:val="24"/>
          <w:szCs w:val="24"/>
          <w:lang w:val="ru-RU"/>
        </w:rPr>
      </w:pPr>
      <w:r w:rsidRPr="004B5B90">
        <w:rPr>
          <w:rFonts w:ascii="Times New Roman" w:hAnsi="Times New Roman"/>
          <w:b/>
          <w:sz w:val="24"/>
          <w:szCs w:val="24"/>
          <w:lang w:val="sr-Cyrl-CS"/>
        </w:rPr>
        <w:t>Телефон</w:t>
      </w:r>
      <w:r w:rsidRPr="004B5B90">
        <w:rPr>
          <w:rFonts w:ascii="Times New Roman" w:hAnsi="Times New Roman"/>
          <w:sz w:val="24"/>
          <w:szCs w:val="24"/>
          <w:lang w:val="sr-Cyrl-CS"/>
        </w:rPr>
        <w:t xml:space="preserve">: </w:t>
      </w:r>
      <w:r w:rsidRPr="004B5B90">
        <w:rPr>
          <w:rFonts w:ascii="Times New Roman" w:hAnsi="Times New Roman"/>
          <w:sz w:val="24"/>
          <w:szCs w:val="24"/>
        </w:rPr>
        <w:t xml:space="preserve">+381 </w:t>
      </w:r>
      <w:r w:rsidRPr="004B5B90">
        <w:rPr>
          <w:rFonts w:ascii="Times New Roman" w:hAnsi="Times New Roman"/>
          <w:sz w:val="24"/>
          <w:szCs w:val="24"/>
          <w:lang w:val="sr-Cyrl-CS"/>
        </w:rPr>
        <w:t xml:space="preserve">11 </w:t>
      </w:r>
      <w:r w:rsidR="004B4A4F" w:rsidRPr="004B5B90">
        <w:rPr>
          <w:rFonts w:ascii="Times New Roman" w:hAnsi="Times New Roman"/>
          <w:sz w:val="24"/>
          <w:szCs w:val="24"/>
        </w:rPr>
        <w:t>311 22 82</w:t>
      </w:r>
    </w:p>
    <w:p w14:paraId="11347990" w14:textId="77777777" w:rsidR="00D85079" w:rsidRPr="004B5B90" w:rsidRDefault="00D85079" w:rsidP="00D85079">
      <w:pPr>
        <w:spacing w:after="0"/>
        <w:rPr>
          <w:rFonts w:ascii="Times New Roman" w:hAnsi="Times New Roman"/>
          <w:sz w:val="24"/>
          <w:szCs w:val="24"/>
          <w:lang w:val="ru-RU"/>
        </w:rPr>
      </w:pPr>
      <w:r w:rsidRPr="004B5B90">
        <w:rPr>
          <w:rFonts w:ascii="Times New Roman" w:hAnsi="Times New Roman"/>
          <w:b/>
          <w:sz w:val="24"/>
          <w:szCs w:val="24"/>
        </w:rPr>
        <w:t>Интернет</w:t>
      </w:r>
      <w:r w:rsidRPr="004B5B90">
        <w:rPr>
          <w:rFonts w:ascii="Times New Roman" w:hAnsi="Times New Roman"/>
          <w:b/>
          <w:sz w:val="24"/>
          <w:szCs w:val="24"/>
          <w:lang w:val="sr-Cyrl-RS"/>
        </w:rPr>
        <w:t xml:space="preserve"> </w:t>
      </w:r>
      <w:r w:rsidRPr="004B5B90">
        <w:rPr>
          <w:rFonts w:ascii="Times New Roman" w:hAnsi="Times New Roman"/>
          <w:b/>
          <w:sz w:val="24"/>
          <w:szCs w:val="24"/>
          <w:lang w:val="sr-Cyrl-CS"/>
        </w:rPr>
        <w:t>адреса Министарства</w:t>
      </w:r>
      <w:r w:rsidRPr="004B5B90">
        <w:rPr>
          <w:rFonts w:ascii="Times New Roman" w:hAnsi="Times New Roman"/>
          <w:sz w:val="24"/>
          <w:szCs w:val="24"/>
          <w:lang w:val="sr-Cyrl-CS"/>
        </w:rPr>
        <w:t>:</w:t>
      </w:r>
      <w:r w:rsidR="004B4A4F" w:rsidRPr="004B5B90">
        <w:rPr>
          <w:rFonts w:ascii="Times New Roman" w:hAnsi="Times New Roman"/>
          <w:sz w:val="24"/>
          <w:szCs w:val="24"/>
          <w:lang w:val="ru-RU"/>
        </w:rPr>
        <w:t xml:space="preserve"> https://www.mbs</w:t>
      </w:r>
      <w:r w:rsidRPr="004B5B90">
        <w:rPr>
          <w:rFonts w:ascii="Times New Roman" w:hAnsi="Times New Roman"/>
          <w:sz w:val="24"/>
          <w:szCs w:val="24"/>
          <w:lang w:val="ru-RU"/>
        </w:rPr>
        <w:t>.gov.rs</w:t>
      </w:r>
    </w:p>
    <w:p w14:paraId="252836A5" w14:textId="77777777" w:rsidR="00D85079" w:rsidRPr="004B5B90" w:rsidRDefault="00D85079" w:rsidP="00D85079">
      <w:pPr>
        <w:spacing w:after="0"/>
        <w:rPr>
          <w:rFonts w:ascii="Times New Roman" w:hAnsi="Times New Roman"/>
          <w:sz w:val="24"/>
          <w:szCs w:val="24"/>
          <w:highlight w:val="yellow"/>
          <w:lang w:val="sr-Latn-CS"/>
        </w:rPr>
      </w:pPr>
    </w:p>
    <w:p w14:paraId="12C52DAA" w14:textId="77777777" w:rsidR="00974BA9" w:rsidRPr="004B5B90" w:rsidRDefault="00974BA9" w:rsidP="00974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sr-Cyrl-CS"/>
        </w:rPr>
      </w:pPr>
      <w:r w:rsidRPr="004B5B90">
        <w:rPr>
          <w:rFonts w:ascii="Times New Roman" w:hAnsi="Times New Roman"/>
          <w:b/>
          <w:sz w:val="24"/>
          <w:szCs w:val="24"/>
          <w:lang w:val="sr-Cyrl-CS"/>
        </w:rPr>
        <w:t>Сарадњ</w:t>
      </w:r>
      <w:r w:rsidRPr="004B5B90">
        <w:rPr>
          <w:rFonts w:ascii="Times New Roman" w:hAnsi="Times New Roman"/>
          <w:b/>
          <w:sz w:val="24"/>
          <w:szCs w:val="24"/>
        </w:rPr>
        <w:t>а</w:t>
      </w:r>
      <w:r w:rsidRPr="004B5B90">
        <w:rPr>
          <w:rFonts w:ascii="Times New Roman" w:hAnsi="Times New Roman"/>
          <w:b/>
          <w:sz w:val="24"/>
          <w:szCs w:val="24"/>
          <w:lang w:val="sr-Cyrl-CS"/>
        </w:rPr>
        <w:t xml:space="preserve"> са медијима</w:t>
      </w:r>
      <w:r w:rsidRPr="004B5B90">
        <w:rPr>
          <w:rFonts w:ascii="Times New Roman" w:hAnsi="Times New Roman"/>
          <w:b/>
          <w:sz w:val="24"/>
          <w:szCs w:val="24"/>
        </w:rPr>
        <w:t xml:space="preserve">: </w:t>
      </w:r>
      <w:r w:rsidR="00233570" w:rsidRPr="004B5B90">
        <w:rPr>
          <w:rFonts w:ascii="Times New Roman" w:hAnsi="Times New Roman"/>
          <w:sz w:val="24"/>
          <w:szCs w:val="24"/>
          <w:lang w:val="sr-Cyrl-RS"/>
        </w:rPr>
        <w:t>Тијана Нешић, в.</w:t>
      </w:r>
      <w:r w:rsidRPr="004B5B90">
        <w:rPr>
          <w:rFonts w:ascii="Times New Roman" w:hAnsi="Times New Roman"/>
          <w:sz w:val="24"/>
          <w:szCs w:val="24"/>
          <w:lang w:val="sr-Cyrl-RS"/>
        </w:rPr>
        <w:t>д. помоћник</w:t>
      </w:r>
      <w:r w:rsidR="00233570" w:rsidRPr="004B5B90">
        <w:rPr>
          <w:rFonts w:ascii="Times New Roman" w:hAnsi="Times New Roman"/>
          <w:sz w:val="24"/>
          <w:szCs w:val="24"/>
          <w:lang w:val="en-US"/>
        </w:rPr>
        <w:t>a</w:t>
      </w:r>
      <w:r w:rsidRPr="004B5B90">
        <w:rPr>
          <w:rFonts w:ascii="Times New Roman" w:hAnsi="Times New Roman"/>
          <w:sz w:val="24"/>
          <w:szCs w:val="24"/>
          <w:lang w:val="sr-Cyrl-RS"/>
        </w:rPr>
        <w:t xml:space="preserve"> министра</w:t>
      </w:r>
      <w:r w:rsidRPr="004B5B90">
        <w:rPr>
          <w:rFonts w:ascii="Times New Roman" w:hAnsi="Times New Roman"/>
          <w:sz w:val="24"/>
          <w:szCs w:val="24"/>
          <w:lang w:val="sr-Cyrl-CS"/>
        </w:rPr>
        <w:t xml:space="preserve">, </w:t>
      </w:r>
      <w:r w:rsidRPr="004B5B90">
        <w:rPr>
          <w:rFonts w:ascii="Times New Roman" w:hAnsi="Times New Roman"/>
          <w:sz w:val="24"/>
          <w:szCs w:val="24"/>
        </w:rPr>
        <w:t>телефон: +381 11 311 22 82, e</w:t>
      </w:r>
      <w:r w:rsidRPr="004B5B90">
        <w:rPr>
          <w:rFonts w:ascii="Times New Roman" w:hAnsi="Times New Roman"/>
          <w:sz w:val="24"/>
          <w:szCs w:val="24"/>
          <w:lang w:val="sr-Cyrl-RS"/>
        </w:rPr>
        <w:t>-адреса</w:t>
      </w:r>
      <w:r w:rsidRPr="004B5B90">
        <w:rPr>
          <w:rFonts w:ascii="Times New Roman" w:hAnsi="Times New Roman"/>
          <w:sz w:val="24"/>
          <w:szCs w:val="24"/>
        </w:rPr>
        <w:t xml:space="preserve">: </w:t>
      </w:r>
      <w:hyperlink r:id="rId18" w:history="1">
        <w:r w:rsidRPr="004B5B90">
          <w:rPr>
            <w:rStyle w:val="Hyperlink"/>
            <w:rFonts w:ascii="Times New Roman" w:hAnsi="Times New Roman"/>
            <w:sz w:val="24"/>
            <w:szCs w:val="24"/>
          </w:rPr>
          <w:t>tijana.nesic@mbs.gov.rs</w:t>
        </w:r>
      </w:hyperlink>
      <w:r w:rsidRPr="004B5B90">
        <w:rPr>
          <w:rFonts w:ascii="Times New Roman" w:hAnsi="Times New Roman"/>
          <w:sz w:val="24"/>
          <w:szCs w:val="24"/>
        </w:rPr>
        <w:t xml:space="preserve">; </w:t>
      </w:r>
      <w:r w:rsidRPr="004B5B90">
        <w:rPr>
          <w:rFonts w:ascii="Times New Roman" w:hAnsi="Times New Roman"/>
          <w:sz w:val="24"/>
          <w:szCs w:val="24"/>
          <w:lang w:val="sr-Cyrl-RS"/>
        </w:rPr>
        <w:t>Булевар Михајла Пупина 2а</w:t>
      </w:r>
      <w:r w:rsidRPr="004B5B90">
        <w:rPr>
          <w:rFonts w:ascii="Times New Roman" w:hAnsi="Times New Roman"/>
          <w:sz w:val="24"/>
          <w:szCs w:val="24"/>
        </w:rPr>
        <w:t xml:space="preserve"> (Палата „Србија”, источно крило</w:t>
      </w:r>
      <w:r w:rsidRPr="004B5B90">
        <w:rPr>
          <w:rFonts w:ascii="Times New Roman" w:hAnsi="Times New Roman"/>
          <w:sz w:val="24"/>
          <w:szCs w:val="24"/>
          <w:lang w:val="sr-Cyrl-RS"/>
        </w:rPr>
        <w:t>, четврти спрат</w:t>
      </w:r>
      <w:r w:rsidRPr="004B5B90">
        <w:rPr>
          <w:rFonts w:ascii="Times New Roman" w:hAnsi="Times New Roman"/>
          <w:sz w:val="24"/>
          <w:szCs w:val="24"/>
        </w:rPr>
        <w:t xml:space="preserve">, канцеларија број 457), </w:t>
      </w:r>
      <w:r w:rsidRPr="004B5B90">
        <w:rPr>
          <w:rFonts w:ascii="Times New Roman" w:hAnsi="Times New Roman"/>
          <w:sz w:val="24"/>
          <w:szCs w:val="24"/>
          <w:lang w:val="sr-Cyrl-RS"/>
        </w:rPr>
        <w:t>Београд</w:t>
      </w:r>
      <w:r w:rsidRPr="004B5B90">
        <w:rPr>
          <w:rFonts w:ascii="Times New Roman" w:hAnsi="Times New Roman"/>
          <w:sz w:val="24"/>
          <w:szCs w:val="24"/>
          <w:lang w:val="sr-Cyrl-CS"/>
        </w:rPr>
        <w:t>.</w:t>
      </w:r>
    </w:p>
    <w:p w14:paraId="31757E71" w14:textId="77777777" w:rsidR="00974BA9" w:rsidRPr="004B5B90" w:rsidRDefault="00974BA9" w:rsidP="00504995">
      <w:pPr>
        <w:spacing w:after="0" w:line="240" w:lineRule="auto"/>
        <w:jc w:val="both"/>
        <w:rPr>
          <w:rFonts w:ascii="Times New Roman" w:hAnsi="Times New Roman"/>
          <w:b/>
          <w:sz w:val="24"/>
          <w:szCs w:val="24"/>
          <w:lang w:val="sr-Cyrl-CS"/>
        </w:rPr>
      </w:pPr>
    </w:p>
    <w:p w14:paraId="03808AEC" w14:textId="77777777" w:rsidR="00504995" w:rsidRPr="004B5B90" w:rsidRDefault="00D85079" w:rsidP="00504995">
      <w:pPr>
        <w:spacing w:after="0" w:line="240" w:lineRule="auto"/>
        <w:jc w:val="both"/>
        <w:rPr>
          <w:rFonts w:ascii="Times New Roman" w:hAnsi="Times New Roman"/>
          <w:sz w:val="24"/>
          <w:szCs w:val="24"/>
        </w:rPr>
      </w:pPr>
      <w:r w:rsidRPr="004B5B90">
        <w:rPr>
          <w:rFonts w:ascii="Times New Roman" w:hAnsi="Times New Roman"/>
          <w:b/>
          <w:sz w:val="24"/>
          <w:szCs w:val="24"/>
          <w:lang w:val="sr-Cyrl-CS"/>
        </w:rPr>
        <w:t xml:space="preserve">Лице овлашћено </w:t>
      </w:r>
      <w:r w:rsidR="00504995" w:rsidRPr="004B5B90">
        <w:rPr>
          <w:rFonts w:ascii="Times New Roman" w:hAnsi="Times New Roman"/>
          <w:b/>
          <w:sz w:val="24"/>
          <w:szCs w:val="24"/>
          <w:lang w:val="sr-Cyrl-RS"/>
        </w:rPr>
        <w:t>за поступање по Закону о заштити података о личности</w:t>
      </w:r>
      <w:r w:rsidR="00504995" w:rsidRPr="004B5B90">
        <w:rPr>
          <w:rFonts w:ascii="Times New Roman" w:hAnsi="Times New Roman"/>
          <w:sz w:val="24"/>
          <w:szCs w:val="24"/>
          <w:lang w:val="sr-Cyrl-RS"/>
        </w:rPr>
        <w:t xml:space="preserve"> </w:t>
      </w:r>
      <w:r w:rsidRPr="004B5B90">
        <w:rPr>
          <w:rFonts w:ascii="Times New Roman" w:hAnsi="Times New Roman"/>
          <w:sz w:val="24"/>
          <w:szCs w:val="24"/>
          <w:lang w:val="sr-Cyrl-CS"/>
        </w:rPr>
        <w:t xml:space="preserve">у Министарству </w:t>
      </w:r>
      <w:r w:rsidR="00504995" w:rsidRPr="004B5B90">
        <w:rPr>
          <w:rFonts w:ascii="Times New Roman" w:hAnsi="Times New Roman"/>
          <w:sz w:val="24"/>
          <w:szCs w:val="24"/>
          <w:lang w:val="sr-Cyrl-CS"/>
        </w:rPr>
        <w:t>за бригу о селу</w:t>
      </w:r>
      <w:r w:rsidRPr="004B5B90">
        <w:rPr>
          <w:rFonts w:ascii="Times New Roman" w:hAnsi="Times New Roman"/>
          <w:sz w:val="24"/>
          <w:szCs w:val="24"/>
          <w:lang w:val="sr-Cyrl-CS"/>
        </w:rPr>
        <w:t xml:space="preserve">: </w:t>
      </w:r>
      <w:r w:rsidR="00C4117A" w:rsidRPr="004B5B90">
        <w:rPr>
          <w:rFonts w:ascii="Times New Roman" w:hAnsi="Times New Roman"/>
          <w:sz w:val="24"/>
          <w:szCs w:val="24"/>
          <w:lang w:val="sr-Cyrl-CS"/>
        </w:rPr>
        <w:t>Тамара</w:t>
      </w:r>
      <w:r w:rsidR="00C4117A" w:rsidRPr="004B5B90">
        <w:rPr>
          <w:rFonts w:ascii="Times New Roman" w:hAnsi="Times New Roman"/>
          <w:sz w:val="24"/>
          <w:szCs w:val="24"/>
          <w:lang w:val="sr-Cyrl-RS"/>
        </w:rPr>
        <w:t xml:space="preserve"> Ђу</w:t>
      </w:r>
      <w:r w:rsidR="00504995" w:rsidRPr="004B5B90">
        <w:rPr>
          <w:rFonts w:ascii="Times New Roman" w:hAnsi="Times New Roman"/>
          <w:sz w:val="24"/>
          <w:szCs w:val="24"/>
          <w:lang w:val="sr-Cyrl-RS"/>
        </w:rPr>
        <w:t xml:space="preserve">кић (е-адреса: </w:t>
      </w:r>
      <w:hyperlink r:id="rId19" w:history="1">
        <w:r w:rsidR="00C4117A" w:rsidRPr="004B5B90">
          <w:rPr>
            <w:rStyle w:val="Hyperlink"/>
            <w:rFonts w:ascii="Times New Roman" w:hAnsi="Times New Roman"/>
            <w:sz w:val="24"/>
            <w:szCs w:val="24"/>
          </w:rPr>
          <w:t>tamara.djukic</w:t>
        </w:r>
        <w:r w:rsidR="00C4117A" w:rsidRPr="004B5B90">
          <w:rPr>
            <w:rStyle w:val="Hyperlink"/>
            <w:rFonts w:ascii="Times New Roman" w:hAnsi="Times New Roman"/>
            <w:sz w:val="24"/>
            <w:szCs w:val="24"/>
            <w:lang w:val="en-US"/>
          </w:rPr>
          <w:t>@mbs.gov.rs</w:t>
        </w:r>
      </w:hyperlink>
      <w:r w:rsidR="00504995" w:rsidRPr="004B5B90">
        <w:rPr>
          <w:rFonts w:ascii="Times New Roman" w:hAnsi="Times New Roman"/>
          <w:sz w:val="24"/>
          <w:szCs w:val="24"/>
          <w:lang w:val="sr-Cyrl-RS"/>
        </w:rPr>
        <w:t xml:space="preserve">). Адреса: </w:t>
      </w:r>
      <w:r w:rsidR="00E04D89" w:rsidRPr="004B5B90">
        <w:rPr>
          <w:rFonts w:ascii="Times New Roman" w:hAnsi="Times New Roman"/>
          <w:sz w:val="24"/>
          <w:szCs w:val="24"/>
          <w:lang w:val="sr-Cyrl-RS"/>
        </w:rPr>
        <w:t xml:space="preserve">Булевар Михајла Пупина 2а, </w:t>
      </w:r>
      <w:r w:rsidR="00504995" w:rsidRPr="004B5B90">
        <w:rPr>
          <w:rFonts w:ascii="Times New Roman" w:hAnsi="Times New Roman"/>
          <w:sz w:val="24"/>
          <w:szCs w:val="24"/>
          <w:lang w:val="sr-Cyrl-RS"/>
        </w:rPr>
        <w:t xml:space="preserve"> Београд, телефон: +381 11 311 08 54</w:t>
      </w:r>
      <w:r w:rsidR="00504995" w:rsidRPr="004B5B90">
        <w:rPr>
          <w:rFonts w:ascii="Times New Roman" w:hAnsi="Times New Roman"/>
          <w:sz w:val="24"/>
          <w:szCs w:val="24"/>
        </w:rPr>
        <w:t>).</w:t>
      </w:r>
    </w:p>
    <w:p w14:paraId="755E395A" w14:textId="77777777" w:rsidR="00D85079" w:rsidRPr="004B5B90" w:rsidRDefault="00D85079" w:rsidP="00D85079">
      <w:pPr>
        <w:spacing w:after="0"/>
        <w:rPr>
          <w:rFonts w:ascii="Times New Roman" w:hAnsi="Times New Roman"/>
          <w:b/>
          <w:sz w:val="24"/>
          <w:szCs w:val="24"/>
          <w:highlight w:val="yellow"/>
          <w:lang w:val="sr-Cyrl-CS"/>
        </w:rPr>
      </w:pPr>
    </w:p>
    <w:p w14:paraId="3ACB25AF" w14:textId="77777777" w:rsidR="00504995" w:rsidRPr="004B5B90" w:rsidRDefault="00D85079" w:rsidP="00C4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B5B90">
        <w:rPr>
          <w:rFonts w:ascii="Times New Roman" w:hAnsi="Times New Roman"/>
          <w:b/>
          <w:sz w:val="24"/>
          <w:szCs w:val="24"/>
          <w:lang w:val="sr-Cyrl-CS"/>
        </w:rPr>
        <w:t>Лице овлашћено за поступање по захтевима за слободан приступ информацијама од јавног значаја</w:t>
      </w:r>
      <w:r w:rsidRPr="004B5B90">
        <w:rPr>
          <w:rFonts w:ascii="Times New Roman" w:hAnsi="Times New Roman"/>
          <w:sz w:val="24"/>
          <w:szCs w:val="24"/>
          <w:lang w:val="sr-Cyrl-CS"/>
        </w:rPr>
        <w:t xml:space="preserve"> у Министарству </w:t>
      </w:r>
      <w:r w:rsidR="00504995" w:rsidRPr="004B5B90">
        <w:rPr>
          <w:rFonts w:ascii="Times New Roman" w:hAnsi="Times New Roman"/>
          <w:sz w:val="24"/>
          <w:szCs w:val="24"/>
          <w:lang w:val="sr-Cyrl-CS"/>
        </w:rPr>
        <w:t>за бригу о селу</w:t>
      </w:r>
      <w:r w:rsidRPr="004B5B90">
        <w:rPr>
          <w:rFonts w:ascii="Times New Roman" w:hAnsi="Times New Roman"/>
          <w:sz w:val="24"/>
          <w:szCs w:val="24"/>
          <w:lang w:val="sr-Cyrl-CS"/>
        </w:rPr>
        <w:t xml:space="preserve">: </w:t>
      </w:r>
      <w:r w:rsidR="00C4117A" w:rsidRPr="004B5B90">
        <w:rPr>
          <w:rFonts w:ascii="Times New Roman" w:hAnsi="Times New Roman"/>
          <w:sz w:val="24"/>
          <w:szCs w:val="24"/>
        </w:rPr>
        <w:t xml:space="preserve">Милош </w:t>
      </w:r>
      <w:r w:rsidR="00C4117A" w:rsidRPr="004B5B90">
        <w:rPr>
          <w:rFonts w:ascii="Times New Roman" w:hAnsi="Times New Roman"/>
          <w:sz w:val="24"/>
          <w:szCs w:val="24"/>
          <w:lang w:val="sr-Cyrl-RS"/>
        </w:rPr>
        <w:t>Ђокић</w:t>
      </w:r>
      <w:r w:rsidRPr="004B5B90">
        <w:rPr>
          <w:rFonts w:ascii="Times New Roman" w:hAnsi="Times New Roman"/>
          <w:sz w:val="24"/>
          <w:szCs w:val="24"/>
        </w:rPr>
        <w:t xml:space="preserve"> </w:t>
      </w:r>
      <w:r w:rsidRPr="004B5B90">
        <w:rPr>
          <w:rFonts w:ascii="Times New Roman" w:hAnsi="Times New Roman"/>
          <w:sz w:val="24"/>
          <w:szCs w:val="24"/>
          <w:lang w:val="sr-Cyrl-CS"/>
        </w:rPr>
        <w:t>(е-mаil:</w:t>
      </w:r>
      <w:r w:rsidRPr="004B5B90">
        <w:rPr>
          <w:rFonts w:ascii="Times New Roman" w:hAnsi="Times New Roman"/>
          <w:sz w:val="24"/>
          <w:szCs w:val="24"/>
          <w:lang w:val="sr-Cyrl-RS"/>
        </w:rPr>
        <w:t xml:space="preserve"> </w:t>
      </w:r>
      <w:hyperlink r:id="rId20" w:history="1">
        <w:r w:rsidR="00C4117A" w:rsidRPr="004B5B90">
          <w:rPr>
            <w:rStyle w:val="Hyperlink"/>
            <w:rFonts w:ascii="Times New Roman" w:hAnsi="Times New Roman"/>
            <w:sz w:val="24"/>
            <w:szCs w:val="24"/>
            <w:lang w:val="sr-Cyrl-RS"/>
          </w:rPr>
          <w:t>milos.djokic@</w:t>
        </w:r>
        <w:r w:rsidR="00C4117A" w:rsidRPr="004B5B90">
          <w:rPr>
            <w:rStyle w:val="Hyperlink"/>
            <w:rFonts w:ascii="Times New Roman" w:hAnsi="Times New Roman"/>
            <w:sz w:val="24"/>
            <w:szCs w:val="24"/>
            <w:lang w:val="en-US"/>
          </w:rPr>
          <w:t>mbs</w:t>
        </w:r>
        <w:r w:rsidR="00C4117A" w:rsidRPr="004B5B90">
          <w:rPr>
            <w:rStyle w:val="Hyperlink"/>
            <w:rFonts w:ascii="Times New Roman" w:hAnsi="Times New Roman"/>
            <w:sz w:val="24"/>
            <w:szCs w:val="24"/>
            <w:lang w:val="sr-Cyrl-RS"/>
          </w:rPr>
          <w:t>.gov.rs</w:t>
        </w:r>
      </w:hyperlink>
      <w:r w:rsidRPr="004B5B90">
        <w:rPr>
          <w:rFonts w:ascii="Times New Roman" w:hAnsi="Times New Roman"/>
          <w:sz w:val="24"/>
          <w:szCs w:val="24"/>
          <w:lang w:val="sr-Cyrl-CS"/>
        </w:rPr>
        <w:t xml:space="preserve">). Адреса: </w:t>
      </w:r>
      <w:r w:rsidR="00504995" w:rsidRPr="004B5B90">
        <w:rPr>
          <w:rFonts w:ascii="Times New Roman" w:hAnsi="Times New Roman"/>
          <w:sz w:val="24"/>
          <w:szCs w:val="24"/>
          <w:lang w:val="sr-Cyrl-RS"/>
        </w:rPr>
        <w:t>Б</w:t>
      </w:r>
      <w:r w:rsidR="00E04D89" w:rsidRPr="004B5B90">
        <w:rPr>
          <w:rFonts w:ascii="Times New Roman" w:hAnsi="Times New Roman"/>
          <w:sz w:val="24"/>
          <w:szCs w:val="24"/>
          <w:lang w:val="sr-Cyrl-RS"/>
        </w:rPr>
        <w:t xml:space="preserve">улевар Михајла Пупина 2а, </w:t>
      </w:r>
      <w:r w:rsidR="00504995" w:rsidRPr="004B5B90">
        <w:rPr>
          <w:rFonts w:ascii="Times New Roman" w:hAnsi="Times New Roman"/>
          <w:sz w:val="24"/>
          <w:szCs w:val="24"/>
          <w:lang w:val="sr-Cyrl-RS"/>
        </w:rPr>
        <w:t>Београд</w:t>
      </w:r>
      <w:r w:rsidR="00504995" w:rsidRPr="004B5B90">
        <w:rPr>
          <w:rFonts w:ascii="Times New Roman" w:hAnsi="Times New Roman"/>
          <w:sz w:val="24"/>
          <w:szCs w:val="24"/>
          <w:lang w:val="sr-Cyrl-CS"/>
        </w:rPr>
        <w:t xml:space="preserve">, </w:t>
      </w:r>
      <w:r w:rsidR="00504995" w:rsidRPr="004B5B90">
        <w:rPr>
          <w:rFonts w:ascii="Times New Roman" w:hAnsi="Times New Roman"/>
          <w:sz w:val="24"/>
          <w:szCs w:val="24"/>
          <w:lang w:val="sr-Cyrl-RS"/>
        </w:rPr>
        <w:t>телефон: +381 11 311 08 54</w:t>
      </w:r>
      <w:r w:rsidR="00504995" w:rsidRPr="004B5B90">
        <w:rPr>
          <w:rFonts w:ascii="Times New Roman" w:hAnsi="Times New Roman"/>
          <w:sz w:val="24"/>
          <w:szCs w:val="24"/>
        </w:rPr>
        <w:t>).</w:t>
      </w:r>
    </w:p>
    <w:p w14:paraId="1E718B4F" w14:textId="77777777" w:rsidR="00D85079" w:rsidRPr="004B5B90" w:rsidRDefault="00D85079" w:rsidP="00D85079">
      <w:pPr>
        <w:spacing w:after="0"/>
        <w:rPr>
          <w:rFonts w:ascii="Times New Roman" w:hAnsi="Times New Roman"/>
          <w:sz w:val="24"/>
          <w:szCs w:val="24"/>
          <w:highlight w:val="yellow"/>
          <w:lang w:val="sr-Cyrl-CS"/>
        </w:rPr>
      </w:pPr>
    </w:p>
    <w:p w14:paraId="04FA1C49" w14:textId="77777777" w:rsidR="00D85079" w:rsidRPr="004B5B90" w:rsidRDefault="00D85079" w:rsidP="00504995">
      <w:pPr>
        <w:spacing w:after="0"/>
        <w:jc w:val="both"/>
        <w:rPr>
          <w:rFonts w:ascii="Times New Roman" w:hAnsi="Times New Roman"/>
          <w:sz w:val="24"/>
          <w:szCs w:val="24"/>
          <w:lang w:val="sr-Cyrl-CS"/>
        </w:rPr>
      </w:pPr>
      <w:r w:rsidRPr="004B5B90">
        <w:rPr>
          <w:rFonts w:ascii="Times New Roman" w:hAnsi="Times New Roman"/>
          <w:b/>
          <w:sz w:val="24"/>
          <w:szCs w:val="24"/>
          <w:lang w:val="sr-Cyrl-CS"/>
        </w:rPr>
        <w:t>Контакт подаци организационих јединица</w:t>
      </w:r>
      <w:r w:rsidR="00504995" w:rsidRPr="004B5B90">
        <w:rPr>
          <w:rFonts w:ascii="Times New Roman" w:hAnsi="Times New Roman"/>
          <w:sz w:val="24"/>
          <w:szCs w:val="24"/>
          <w:lang w:val="sr-Cyrl-CS"/>
        </w:rPr>
        <w:t xml:space="preserve"> Министарства наведени су у</w:t>
      </w:r>
      <w:r w:rsidR="00504995" w:rsidRPr="004B5B90">
        <w:rPr>
          <w:rFonts w:ascii="Times New Roman" w:hAnsi="Times New Roman"/>
          <w:sz w:val="24"/>
          <w:szCs w:val="24"/>
          <w:lang w:val="en-US"/>
        </w:rPr>
        <w:t xml:space="preserve"> </w:t>
      </w:r>
      <w:r w:rsidRPr="004B5B90">
        <w:rPr>
          <w:rFonts w:ascii="Times New Roman" w:hAnsi="Times New Roman"/>
          <w:b/>
          <w:sz w:val="24"/>
          <w:szCs w:val="24"/>
          <w:lang w:val="sr-Cyrl-CS"/>
        </w:rPr>
        <w:t xml:space="preserve">тачки </w:t>
      </w:r>
      <w:r w:rsidRPr="004B5B90">
        <w:rPr>
          <w:rFonts w:ascii="Times New Roman" w:hAnsi="Times New Roman"/>
          <w:b/>
          <w:sz w:val="24"/>
          <w:szCs w:val="24"/>
          <w:lang w:val="sr-Cyrl-RS"/>
        </w:rPr>
        <w:t>2</w:t>
      </w:r>
      <w:r w:rsidRPr="004B5B90">
        <w:rPr>
          <w:rFonts w:ascii="Times New Roman" w:hAnsi="Times New Roman"/>
          <w:b/>
          <w:sz w:val="24"/>
          <w:szCs w:val="24"/>
          <w:lang w:val="sr-Cyrl-CS"/>
        </w:rPr>
        <w:t>. Информатора</w:t>
      </w:r>
      <w:r w:rsidRPr="004B5B90">
        <w:rPr>
          <w:rFonts w:ascii="Times New Roman" w:hAnsi="Times New Roman"/>
          <w:sz w:val="24"/>
          <w:szCs w:val="24"/>
          <w:lang w:val="sr-Cyrl-CS"/>
        </w:rPr>
        <w:t xml:space="preserve">. </w:t>
      </w:r>
    </w:p>
    <w:p w14:paraId="0A1BD40C" w14:textId="77777777" w:rsidR="00D85079" w:rsidRPr="004B5B90" w:rsidRDefault="00D85079" w:rsidP="00504995">
      <w:pPr>
        <w:spacing w:after="0"/>
        <w:jc w:val="both"/>
        <w:rPr>
          <w:rFonts w:ascii="Times New Roman" w:hAnsi="Times New Roman"/>
          <w:sz w:val="24"/>
          <w:szCs w:val="24"/>
          <w:highlight w:val="yellow"/>
          <w:lang w:val="sr-Cyrl-CS"/>
        </w:rPr>
      </w:pPr>
    </w:p>
    <w:p w14:paraId="68A27453" w14:textId="77777777" w:rsidR="00D85079" w:rsidRPr="004B5B90" w:rsidRDefault="00D85079" w:rsidP="00D85079">
      <w:pPr>
        <w:rPr>
          <w:rFonts w:ascii="Times New Roman" w:hAnsi="Times New Roman"/>
          <w:b/>
          <w:sz w:val="24"/>
          <w:szCs w:val="24"/>
          <w:lang w:val="sr-Cyrl-CS"/>
        </w:rPr>
      </w:pPr>
      <w:r w:rsidRPr="004B5B90">
        <w:rPr>
          <w:rFonts w:ascii="Times New Roman" w:hAnsi="Times New Roman"/>
          <w:b/>
          <w:sz w:val="24"/>
          <w:szCs w:val="24"/>
          <w:lang w:val="sr-Cyrl-CS"/>
        </w:rPr>
        <w:t>Идентификациона обележја:</w:t>
      </w:r>
    </w:p>
    <w:p w14:paraId="3B55752F" w14:textId="77777777" w:rsidR="00EA5AB2" w:rsidRPr="004B5B90" w:rsidRDefault="00D85079" w:rsidP="00D85079">
      <w:pPr>
        <w:numPr>
          <w:ilvl w:val="0"/>
          <w:numId w:val="50"/>
        </w:numPr>
        <w:spacing w:after="0" w:line="240" w:lineRule="auto"/>
        <w:ind w:hanging="180"/>
        <w:jc w:val="both"/>
        <w:rPr>
          <w:rFonts w:ascii="Times New Roman" w:hAnsi="Times New Roman"/>
          <w:sz w:val="24"/>
          <w:szCs w:val="24"/>
          <w:lang w:val="sr-Cyrl-CS"/>
        </w:rPr>
      </w:pPr>
      <w:r w:rsidRPr="004B5B90">
        <w:rPr>
          <w:rFonts w:ascii="Times New Roman" w:hAnsi="Times New Roman"/>
          <w:b/>
          <w:sz w:val="24"/>
          <w:szCs w:val="24"/>
          <w:lang w:val="sr-Cyrl-CS"/>
        </w:rPr>
        <w:t>Не издају се посебна идентификациона обележја</w:t>
      </w:r>
      <w:r w:rsidRPr="004B5B90">
        <w:rPr>
          <w:rFonts w:ascii="Times New Roman" w:hAnsi="Times New Roman"/>
          <w:sz w:val="24"/>
          <w:szCs w:val="24"/>
          <w:lang w:val="sr-Cyrl-CS"/>
        </w:rPr>
        <w:t>, односно акредитације за новинаре, дозволе за посету и сл. за праћење рада Министарства.</w:t>
      </w:r>
    </w:p>
    <w:p w14:paraId="587D6E87" w14:textId="77777777" w:rsidR="00C439E7" w:rsidRPr="004B5B90" w:rsidRDefault="00C439E7" w:rsidP="00C439E7">
      <w:pPr>
        <w:spacing w:after="0" w:line="240" w:lineRule="auto"/>
        <w:ind w:left="360"/>
        <w:jc w:val="both"/>
        <w:rPr>
          <w:rFonts w:ascii="Times New Roman" w:hAnsi="Times New Roman"/>
          <w:sz w:val="24"/>
          <w:szCs w:val="24"/>
          <w:lang w:val="sr-Cyrl-CS"/>
        </w:rPr>
      </w:pPr>
    </w:p>
    <w:p w14:paraId="5F0624CE" w14:textId="77777777" w:rsidR="00D85079" w:rsidRPr="004B5B90" w:rsidRDefault="00D85079" w:rsidP="00D85079">
      <w:pPr>
        <w:rPr>
          <w:rFonts w:ascii="Times New Roman" w:hAnsi="Times New Roman"/>
          <w:b/>
          <w:sz w:val="24"/>
          <w:szCs w:val="24"/>
          <w:lang w:val="sr-Cyrl-CS"/>
        </w:rPr>
      </w:pPr>
      <w:r w:rsidRPr="004B5B90">
        <w:rPr>
          <w:rFonts w:ascii="Times New Roman" w:hAnsi="Times New Roman"/>
          <w:b/>
          <w:sz w:val="24"/>
          <w:szCs w:val="24"/>
          <w:lang w:val="sr-Cyrl-CS"/>
        </w:rPr>
        <w:t>Остали подаци у вези са јавношћу рада Министарства:</w:t>
      </w:r>
    </w:p>
    <w:p w14:paraId="09BEE508" w14:textId="283D011F" w:rsidR="00EC0141" w:rsidRPr="004B5B90" w:rsidRDefault="00EC0141" w:rsidP="00B4189F">
      <w:pPr>
        <w:numPr>
          <w:ilvl w:val="0"/>
          <w:numId w:val="50"/>
        </w:numPr>
        <w:spacing w:after="0" w:line="240" w:lineRule="auto"/>
        <w:ind w:hanging="180"/>
        <w:jc w:val="both"/>
        <w:rPr>
          <w:rFonts w:ascii="Times New Roman" w:hAnsi="Times New Roman"/>
          <w:sz w:val="24"/>
          <w:szCs w:val="24"/>
        </w:rPr>
      </w:pPr>
      <w:r w:rsidRPr="004B5B90">
        <w:rPr>
          <w:rFonts w:ascii="Times New Roman" w:hAnsi="Times New Roman"/>
          <w:b/>
          <w:sz w:val="24"/>
          <w:szCs w:val="24"/>
          <w:lang w:val="en-US"/>
        </w:rPr>
        <w:t xml:space="preserve"> </w:t>
      </w:r>
      <w:r w:rsidRPr="004B5B90">
        <w:rPr>
          <w:rFonts w:ascii="Times New Roman" w:hAnsi="Times New Roman"/>
          <w:b/>
          <w:sz w:val="24"/>
          <w:szCs w:val="24"/>
          <w:lang w:val="sr-Cyrl-CS"/>
        </w:rPr>
        <w:t>Пријем</w:t>
      </w:r>
      <w:r w:rsidRPr="004B5B90">
        <w:rPr>
          <w:rFonts w:ascii="Times New Roman" w:hAnsi="Times New Roman"/>
          <w:sz w:val="24"/>
          <w:szCs w:val="24"/>
        </w:rPr>
        <w:t xml:space="preserve"> </w:t>
      </w:r>
      <w:r w:rsidRPr="004B5B90">
        <w:rPr>
          <w:rFonts w:ascii="Times New Roman" w:hAnsi="Times New Roman"/>
          <w:b/>
          <w:sz w:val="24"/>
          <w:szCs w:val="24"/>
        </w:rPr>
        <w:t>поште</w:t>
      </w:r>
      <w:r w:rsidRPr="004B5B90">
        <w:rPr>
          <w:rFonts w:ascii="Times New Roman" w:hAnsi="Times New Roman"/>
          <w:sz w:val="24"/>
          <w:szCs w:val="24"/>
        </w:rPr>
        <w:t xml:space="preserve"> врши се преко писарнице Управе за заједничке послове републичких органа, Булевар Миха</w:t>
      </w:r>
      <w:r w:rsidRPr="004B5B90">
        <w:rPr>
          <w:rFonts w:ascii="Times New Roman" w:hAnsi="Times New Roman"/>
          <w:sz w:val="24"/>
          <w:szCs w:val="24"/>
          <w:lang w:val="sr-Cyrl-RS"/>
        </w:rPr>
        <w:t>ј</w:t>
      </w:r>
      <w:r w:rsidRPr="004B5B90">
        <w:rPr>
          <w:rFonts w:ascii="Times New Roman" w:hAnsi="Times New Roman"/>
          <w:sz w:val="24"/>
          <w:szCs w:val="24"/>
        </w:rPr>
        <w:t>ла Пупина 2</w:t>
      </w:r>
      <w:r w:rsidRPr="004B5B90">
        <w:rPr>
          <w:rFonts w:ascii="Times New Roman" w:hAnsi="Times New Roman"/>
          <w:sz w:val="24"/>
          <w:szCs w:val="24"/>
          <w:lang w:val="sr-Cyrl-RS"/>
        </w:rPr>
        <w:t>а</w:t>
      </w:r>
      <w:r w:rsidRPr="004B5B90">
        <w:rPr>
          <w:rFonts w:ascii="Times New Roman" w:hAnsi="Times New Roman"/>
          <w:sz w:val="24"/>
          <w:szCs w:val="24"/>
        </w:rPr>
        <w:t xml:space="preserve"> (источно крило), Београд.</w:t>
      </w:r>
    </w:p>
    <w:p w14:paraId="7B65107C" w14:textId="77777777" w:rsidR="00D85079" w:rsidRPr="004B5B90" w:rsidRDefault="00EC0141" w:rsidP="00B4189F">
      <w:pPr>
        <w:numPr>
          <w:ilvl w:val="0"/>
          <w:numId w:val="50"/>
        </w:numPr>
        <w:spacing w:after="0" w:line="240" w:lineRule="auto"/>
        <w:ind w:hanging="180"/>
        <w:jc w:val="both"/>
        <w:rPr>
          <w:rFonts w:ascii="Times New Roman" w:hAnsi="Times New Roman"/>
          <w:sz w:val="24"/>
          <w:szCs w:val="24"/>
          <w:lang w:val="sr-Cyrl-CS"/>
        </w:rPr>
      </w:pPr>
      <w:r w:rsidRPr="004B5B90">
        <w:rPr>
          <w:rFonts w:ascii="Times New Roman" w:hAnsi="Times New Roman"/>
          <w:b/>
          <w:sz w:val="24"/>
          <w:szCs w:val="24"/>
          <w:lang w:val="en-US"/>
        </w:rPr>
        <w:t xml:space="preserve"> </w:t>
      </w:r>
      <w:r w:rsidR="00D85079" w:rsidRPr="004B5B90">
        <w:rPr>
          <w:rFonts w:ascii="Times New Roman" w:hAnsi="Times New Roman"/>
          <w:b/>
          <w:sz w:val="24"/>
          <w:szCs w:val="24"/>
          <w:lang w:val="sr-Cyrl-CS"/>
        </w:rPr>
        <w:t>Пријем странака</w:t>
      </w:r>
      <w:r w:rsidR="00D85079" w:rsidRPr="004B5B90">
        <w:rPr>
          <w:rFonts w:ascii="Times New Roman" w:hAnsi="Times New Roman"/>
          <w:sz w:val="24"/>
          <w:szCs w:val="24"/>
          <w:lang w:val="sr-Cyrl-CS"/>
        </w:rPr>
        <w:t xml:space="preserve"> се обавља уз </w:t>
      </w:r>
      <w:r w:rsidR="00480576" w:rsidRPr="004B5B90">
        <w:rPr>
          <w:rFonts w:ascii="Times New Roman" w:hAnsi="Times New Roman"/>
          <w:sz w:val="24"/>
          <w:szCs w:val="24"/>
          <w:lang w:val="sr-Cyrl-CS"/>
        </w:rPr>
        <w:t>претходну најаву и договор, писa</w:t>
      </w:r>
      <w:r w:rsidR="00D85079" w:rsidRPr="004B5B90">
        <w:rPr>
          <w:rFonts w:ascii="Times New Roman" w:hAnsi="Times New Roman"/>
          <w:sz w:val="24"/>
          <w:szCs w:val="24"/>
          <w:lang w:val="sr-Cyrl-CS"/>
        </w:rPr>
        <w:t>ним или усменим путем</w:t>
      </w:r>
      <w:r w:rsidR="00083747" w:rsidRPr="004B5B90">
        <w:rPr>
          <w:rFonts w:ascii="Times New Roman" w:hAnsi="Times New Roman"/>
          <w:sz w:val="24"/>
          <w:szCs w:val="24"/>
          <w:lang w:val="en-GB"/>
        </w:rPr>
        <w:t xml:space="preserve">, </w:t>
      </w:r>
      <w:r w:rsidR="00CB4348" w:rsidRPr="004B5B90">
        <w:rPr>
          <w:rFonts w:ascii="Times New Roman" w:hAnsi="Times New Roman"/>
          <w:sz w:val="24"/>
          <w:szCs w:val="24"/>
          <w:lang w:val="sr-Cyrl-RS"/>
        </w:rPr>
        <w:t xml:space="preserve">у             потпуности </w:t>
      </w:r>
      <w:r w:rsidR="00083747" w:rsidRPr="004B5B90">
        <w:rPr>
          <w:rFonts w:ascii="Times New Roman" w:hAnsi="Times New Roman"/>
          <w:sz w:val="24"/>
          <w:szCs w:val="24"/>
          <w:lang w:val="sr-Cyrl-RS"/>
        </w:rPr>
        <w:t xml:space="preserve">поштујући </w:t>
      </w:r>
      <w:r w:rsidR="00CB4348" w:rsidRPr="004B5B90">
        <w:rPr>
          <w:rFonts w:ascii="Times New Roman" w:hAnsi="Times New Roman"/>
          <w:sz w:val="24"/>
          <w:szCs w:val="24"/>
          <w:lang w:val="sr-Cyrl-RS"/>
        </w:rPr>
        <w:t>мере за спречавање и сузбијање заразне болести КОВИД - 19.</w:t>
      </w:r>
    </w:p>
    <w:p w14:paraId="6F36682B" w14:textId="77777777" w:rsidR="00126DB7" w:rsidRPr="004B5B90" w:rsidRDefault="00EC0141" w:rsidP="00126DB7">
      <w:pPr>
        <w:numPr>
          <w:ilvl w:val="0"/>
          <w:numId w:val="50"/>
        </w:numPr>
        <w:spacing w:after="0" w:line="240" w:lineRule="auto"/>
        <w:ind w:hanging="180"/>
        <w:jc w:val="both"/>
        <w:rPr>
          <w:rFonts w:ascii="Times New Roman" w:hAnsi="Times New Roman"/>
          <w:sz w:val="24"/>
          <w:szCs w:val="24"/>
          <w:lang w:val="ru-RU"/>
        </w:rPr>
      </w:pPr>
      <w:r w:rsidRPr="004B5B90">
        <w:rPr>
          <w:rFonts w:ascii="Times New Roman" w:hAnsi="Times New Roman"/>
          <w:b/>
          <w:sz w:val="24"/>
          <w:szCs w:val="24"/>
          <w:lang w:val="en-US"/>
        </w:rPr>
        <w:t xml:space="preserve"> </w:t>
      </w:r>
      <w:r w:rsidR="00233570" w:rsidRPr="004B5B90">
        <w:rPr>
          <w:rFonts w:ascii="Times New Roman" w:hAnsi="Times New Roman"/>
          <w:b/>
          <w:sz w:val="24"/>
          <w:szCs w:val="24"/>
          <w:lang w:val="ru-RU"/>
        </w:rPr>
        <w:t>Л</w:t>
      </w:r>
      <w:r w:rsidR="00126DB7" w:rsidRPr="004B5B90">
        <w:rPr>
          <w:rFonts w:ascii="Times New Roman" w:hAnsi="Times New Roman"/>
          <w:b/>
          <w:sz w:val="24"/>
          <w:szCs w:val="24"/>
          <w:lang w:val="ru-RU"/>
        </w:rPr>
        <w:t>ицима</w:t>
      </w:r>
      <w:r w:rsidR="00126DB7" w:rsidRPr="004B5B90">
        <w:rPr>
          <w:rFonts w:ascii="Times New Roman" w:hAnsi="Times New Roman"/>
          <w:sz w:val="24"/>
          <w:szCs w:val="24"/>
          <w:lang w:val="ru-RU"/>
        </w:rPr>
        <w:t xml:space="preserve"> </w:t>
      </w:r>
      <w:r w:rsidR="00126DB7" w:rsidRPr="004B5B90">
        <w:rPr>
          <w:rFonts w:ascii="Times New Roman" w:hAnsi="Times New Roman"/>
          <w:b/>
          <w:sz w:val="24"/>
          <w:szCs w:val="24"/>
          <w:lang w:val="ru-RU"/>
        </w:rPr>
        <w:t>са инвалидитетом</w:t>
      </w:r>
      <w:r w:rsidR="00233570" w:rsidRPr="004B5B90">
        <w:rPr>
          <w:rFonts w:ascii="Times New Roman" w:hAnsi="Times New Roman"/>
          <w:sz w:val="24"/>
          <w:szCs w:val="24"/>
          <w:lang w:val="en-US"/>
        </w:rPr>
        <w:t xml:space="preserve"> je омогућен приступ просторијама министарства</w:t>
      </w:r>
      <w:r w:rsidR="00126DB7" w:rsidRPr="004B5B90">
        <w:rPr>
          <w:rFonts w:ascii="Times New Roman" w:hAnsi="Times New Roman"/>
          <w:sz w:val="24"/>
          <w:szCs w:val="24"/>
          <w:lang w:val="ru-RU"/>
        </w:rPr>
        <w:t xml:space="preserve">. </w:t>
      </w:r>
    </w:p>
    <w:p w14:paraId="15473508" w14:textId="77777777" w:rsidR="00D85079" w:rsidRPr="004B5B90" w:rsidRDefault="00EC0141" w:rsidP="00B4189F">
      <w:pPr>
        <w:numPr>
          <w:ilvl w:val="0"/>
          <w:numId w:val="50"/>
        </w:numPr>
        <w:spacing w:after="0" w:line="240" w:lineRule="auto"/>
        <w:ind w:hanging="180"/>
        <w:jc w:val="both"/>
        <w:rPr>
          <w:rFonts w:ascii="Times New Roman" w:hAnsi="Times New Roman"/>
          <w:sz w:val="24"/>
          <w:szCs w:val="24"/>
          <w:lang w:val="sr-Cyrl-CS"/>
        </w:rPr>
      </w:pPr>
      <w:r w:rsidRPr="004B5B90">
        <w:rPr>
          <w:rFonts w:ascii="Times New Roman" w:hAnsi="Times New Roman"/>
          <w:b/>
          <w:sz w:val="24"/>
          <w:szCs w:val="24"/>
          <w:lang w:val="en-US"/>
        </w:rPr>
        <w:t xml:space="preserve"> </w:t>
      </w:r>
      <w:r w:rsidR="00CF3C49" w:rsidRPr="004B5B90">
        <w:rPr>
          <w:rFonts w:ascii="Times New Roman" w:hAnsi="Times New Roman"/>
          <w:b/>
          <w:sz w:val="24"/>
          <w:szCs w:val="24"/>
          <w:lang w:val="sr-Cyrl-CS"/>
        </w:rPr>
        <w:t>Најаве за догађаје</w:t>
      </w:r>
      <w:r w:rsidR="00D85079" w:rsidRPr="004B5B90">
        <w:rPr>
          <w:rFonts w:ascii="Times New Roman" w:hAnsi="Times New Roman"/>
          <w:b/>
          <w:sz w:val="24"/>
          <w:szCs w:val="24"/>
          <w:lang w:val="sr-Cyrl-CS"/>
        </w:rPr>
        <w:t xml:space="preserve"> и друге активности</w:t>
      </w:r>
      <w:r w:rsidR="00D85079" w:rsidRPr="004B5B90">
        <w:rPr>
          <w:rFonts w:ascii="Times New Roman" w:hAnsi="Times New Roman"/>
          <w:sz w:val="24"/>
          <w:szCs w:val="24"/>
          <w:lang w:val="sr-Cyrl-CS"/>
        </w:rPr>
        <w:t xml:space="preserve"> Министарства</w:t>
      </w:r>
      <w:r w:rsidR="00CF3C49" w:rsidRPr="004B5B90">
        <w:rPr>
          <w:rFonts w:ascii="Times New Roman" w:hAnsi="Times New Roman"/>
          <w:sz w:val="24"/>
          <w:szCs w:val="24"/>
          <w:lang w:val="sr-Cyrl-CS"/>
        </w:rPr>
        <w:t>, као и саопштења упућују се путем електронске поште</w:t>
      </w:r>
      <w:r w:rsidR="00D85079" w:rsidRPr="004B5B90">
        <w:rPr>
          <w:rFonts w:ascii="Times New Roman" w:hAnsi="Times New Roman"/>
          <w:sz w:val="24"/>
          <w:szCs w:val="24"/>
          <w:lang w:val="sr-Cyrl-CS"/>
        </w:rPr>
        <w:t xml:space="preserve"> </w:t>
      </w:r>
      <w:r w:rsidR="00CF3C49" w:rsidRPr="004B5B90">
        <w:rPr>
          <w:rFonts w:ascii="Times New Roman" w:hAnsi="Times New Roman"/>
          <w:sz w:val="24"/>
          <w:szCs w:val="24"/>
          <w:lang w:val="sr-Cyrl-CS"/>
        </w:rPr>
        <w:t>средствима јавног информисања и учесницима догађаја.</w:t>
      </w:r>
    </w:p>
    <w:p w14:paraId="67CA2DAD" w14:textId="0C8BE672" w:rsidR="00126DB7" w:rsidRPr="004B5B90" w:rsidRDefault="008515E4" w:rsidP="00126DB7">
      <w:pPr>
        <w:numPr>
          <w:ilvl w:val="0"/>
          <w:numId w:val="50"/>
        </w:numPr>
        <w:spacing w:after="0" w:line="240" w:lineRule="auto"/>
        <w:ind w:hanging="180"/>
        <w:jc w:val="both"/>
        <w:rPr>
          <w:rFonts w:ascii="Times New Roman" w:hAnsi="Times New Roman"/>
          <w:sz w:val="24"/>
          <w:szCs w:val="24"/>
          <w:lang w:val="ru-RU"/>
        </w:rPr>
      </w:pPr>
      <w:r w:rsidRPr="004B5B90">
        <w:rPr>
          <w:rFonts w:ascii="Times New Roman" w:hAnsi="Times New Roman"/>
          <w:b/>
          <w:sz w:val="24"/>
          <w:szCs w:val="24"/>
          <w:lang w:val="sr-Cyrl-CS"/>
        </w:rPr>
        <w:t>Аудио и видео снимања</w:t>
      </w:r>
      <w:r w:rsidRPr="004B5B90">
        <w:rPr>
          <w:rFonts w:ascii="Times New Roman" w:hAnsi="Times New Roman"/>
          <w:sz w:val="24"/>
          <w:szCs w:val="24"/>
          <w:lang w:val="sr-Cyrl-CS"/>
        </w:rPr>
        <w:t xml:space="preserve"> </w:t>
      </w:r>
      <w:r w:rsidR="00D85079" w:rsidRPr="004B5B90">
        <w:rPr>
          <w:rFonts w:ascii="Times New Roman" w:hAnsi="Times New Roman"/>
          <w:sz w:val="24"/>
          <w:szCs w:val="24"/>
          <w:lang w:val="sr-Cyrl-CS"/>
        </w:rPr>
        <w:t xml:space="preserve">у просторијама Министарства </w:t>
      </w:r>
      <w:r w:rsidRPr="004B5B90">
        <w:rPr>
          <w:rFonts w:ascii="Times New Roman" w:hAnsi="Times New Roman"/>
          <w:sz w:val="24"/>
          <w:szCs w:val="24"/>
          <w:lang w:val="sr-Cyrl-CS"/>
        </w:rPr>
        <w:t>су дозвољена</w:t>
      </w:r>
      <w:r w:rsidR="00D85079" w:rsidRPr="004B5B90">
        <w:rPr>
          <w:rFonts w:ascii="Times New Roman" w:hAnsi="Times New Roman"/>
          <w:sz w:val="24"/>
          <w:szCs w:val="24"/>
          <w:lang w:val="sr-Cyrl-CS"/>
        </w:rPr>
        <w:t xml:space="preserve">, уз претходну најаву и уз договор са особама задуженим за сарадњу са медијима. </w:t>
      </w:r>
      <w:r w:rsidR="00126DB7" w:rsidRPr="004B5B90">
        <w:rPr>
          <w:rFonts w:ascii="Times New Roman" w:hAnsi="Times New Roman"/>
          <w:sz w:val="24"/>
          <w:szCs w:val="24"/>
          <w:lang w:val="sr-Cyrl-CS"/>
        </w:rPr>
        <w:t>Министарство</w:t>
      </w:r>
      <w:r w:rsidR="00126DB7" w:rsidRPr="004B5B90">
        <w:rPr>
          <w:rFonts w:ascii="Times New Roman" w:hAnsi="Times New Roman"/>
          <w:sz w:val="24"/>
          <w:szCs w:val="24"/>
          <w:lang w:val="ru-RU"/>
        </w:rPr>
        <w:t xml:space="preserve"> није надлежно да одлучује о евентуалном ограничењу могућности да се снима објекат у којем ради, имајући у виду да је смештено у Палати „Србијаˮ, на Новом Београду. У случају потребе за снимањем, одобрење за снимање </w:t>
      </w:r>
      <w:r w:rsidR="00CF3C49" w:rsidRPr="004B5B90">
        <w:rPr>
          <w:rFonts w:ascii="Times New Roman" w:hAnsi="Times New Roman"/>
          <w:sz w:val="24"/>
          <w:szCs w:val="24"/>
          <w:lang w:val="ru-RU"/>
        </w:rPr>
        <w:t xml:space="preserve">спољашњости и унутрашњости </w:t>
      </w:r>
      <w:r w:rsidR="00126DB7" w:rsidRPr="004B5B90">
        <w:rPr>
          <w:rFonts w:ascii="Times New Roman" w:hAnsi="Times New Roman"/>
          <w:sz w:val="24"/>
          <w:szCs w:val="24"/>
          <w:lang w:val="ru-RU"/>
        </w:rPr>
        <w:t xml:space="preserve">зграде Палата „Србијаˮ, захтев се подноси и сагласност се добија од Управе за заједничке послове републичких органа. </w:t>
      </w:r>
    </w:p>
    <w:p w14:paraId="52472169" w14:textId="77777777" w:rsidR="00E653AB" w:rsidRPr="004B5B90" w:rsidRDefault="00E653AB" w:rsidP="009C4686">
      <w:pPr>
        <w:spacing w:after="0" w:line="240" w:lineRule="auto"/>
        <w:ind w:left="360"/>
        <w:jc w:val="both"/>
        <w:rPr>
          <w:rFonts w:ascii="Times New Roman" w:hAnsi="Times New Roman"/>
          <w:sz w:val="24"/>
          <w:szCs w:val="24"/>
          <w:lang w:val="ru-RU"/>
        </w:rPr>
      </w:pPr>
    </w:p>
    <w:p w14:paraId="0DD991A3" w14:textId="77777777" w:rsidR="00EA5AB2" w:rsidRPr="004B5B90" w:rsidRDefault="00EA5AB2" w:rsidP="00CF3C49">
      <w:pPr>
        <w:spacing w:after="0" w:line="240" w:lineRule="auto"/>
        <w:rPr>
          <w:rFonts w:ascii="Times New Roman" w:hAnsi="Times New Roman"/>
          <w:b/>
          <w:sz w:val="24"/>
          <w:szCs w:val="24"/>
        </w:rPr>
      </w:pPr>
    </w:p>
    <w:p w14:paraId="6EB4E18B" w14:textId="77777777" w:rsidR="00167DA0" w:rsidRPr="004B5B90" w:rsidRDefault="00D53029" w:rsidP="00167DA0">
      <w:pPr>
        <w:spacing w:after="0" w:line="240" w:lineRule="auto"/>
        <w:jc w:val="both"/>
        <w:rPr>
          <w:rFonts w:ascii="Times New Roman" w:hAnsi="Times New Roman"/>
          <w:sz w:val="24"/>
          <w:szCs w:val="24"/>
        </w:rPr>
      </w:pPr>
      <w:r w:rsidRPr="004B5B90">
        <w:rPr>
          <w:rFonts w:ascii="Times New Roman" w:hAnsi="Times New Roman"/>
          <w:b/>
          <w:sz w:val="24"/>
          <w:szCs w:val="24"/>
          <w:lang w:val="sr-Cyrl-RS"/>
        </w:rPr>
        <w:t>ПРЕС КОНТАКТ</w:t>
      </w:r>
    </w:p>
    <w:p w14:paraId="2C3D8EB4" w14:textId="77777777" w:rsidR="006C6377" w:rsidRPr="004B5B90" w:rsidRDefault="006C6377" w:rsidP="00167DA0">
      <w:pPr>
        <w:spacing w:after="0" w:line="240" w:lineRule="auto"/>
        <w:jc w:val="both"/>
        <w:rPr>
          <w:rFonts w:ascii="Times New Roman" w:hAnsi="Times New Roman"/>
          <w:sz w:val="24"/>
          <w:szCs w:val="24"/>
        </w:rPr>
      </w:pPr>
      <w:r w:rsidRPr="004B5B90">
        <w:rPr>
          <w:rFonts w:ascii="Times New Roman" w:hAnsi="Times New Roman"/>
          <w:sz w:val="24"/>
          <w:szCs w:val="24"/>
        </w:rPr>
        <w:t xml:space="preserve"> </w:t>
      </w:r>
    </w:p>
    <w:p w14:paraId="509856F2" w14:textId="77777777" w:rsidR="00F6474D" w:rsidRPr="004B5B90" w:rsidRDefault="00D53029" w:rsidP="00167DA0">
      <w:pPr>
        <w:spacing w:after="0" w:line="240" w:lineRule="auto"/>
        <w:jc w:val="both"/>
        <w:rPr>
          <w:rFonts w:ascii="Times New Roman" w:hAnsi="Times New Roman"/>
          <w:b/>
          <w:sz w:val="24"/>
          <w:szCs w:val="24"/>
          <w:lang w:val="sr-Cyrl-RS"/>
        </w:rPr>
      </w:pPr>
      <w:r w:rsidRPr="004B5B90">
        <w:rPr>
          <w:rFonts w:ascii="Times New Roman" w:hAnsi="Times New Roman"/>
          <w:b/>
          <w:sz w:val="24"/>
          <w:szCs w:val="24"/>
          <w:lang w:val="sr-Cyrl-RS"/>
        </w:rPr>
        <w:t>Лице за контакт</w:t>
      </w:r>
      <w:r w:rsidR="00953E79" w:rsidRPr="004B5B90">
        <w:rPr>
          <w:rFonts w:ascii="Times New Roman" w:hAnsi="Times New Roman"/>
          <w:b/>
          <w:sz w:val="24"/>
          <w:szCs w:val="24"/>
          <w:lang w:val="sr-Cyrl-RS"/>
        </w:rPr>
        <w:t xml:space="preserve"> – Ивана Јокић</w:t>
      </w:r>
    </w:p>
    <w:p w14:paraId="7F4C6DA8" w14:textId="77777777" w:rsidR="00167DA0" w:rsidRPr="004B5B90" w:rsidRDefault="00167DA0" w:rsidP="00167DA0">
      <w:pPr>
        <w:spacing w:after="0" w:line="240" w:lineRule="auto"/>
        <w:jc w:val="both"/>
        <w:rPr>
          <w:rFonts w:ascii="Times New Roman" w:hAnsi="Times New Roman"/>
          <w:sz w:val="24"/>
          <w:szCs w:val="24"/>
        </w:rPr>
      </w:pPr>
      <w:r w:rsidRPr="004B5B90">
        <w:rPr>
          <w:rFonts w:ascii="Times New Roman" w:hAnsi="Times New Roman"/>
          <w:sz w:val="24"/>
          <w:szCs w:val="24"/>
        </w:rPr>
        <w:t>Адреса: Булевар М</w:t>
      </w:r>
      <w:r w:rsidR="004D63BD" w:rsidRPr="004B5B90">
        <w:rPr>
          <w:rFonts w:ascii="Times New Roman" w:hAnsi="Times New Roman"/>
          <w:sz w:val="24"/>
          <w:szCs w:val="24"/>
        </w:rPr>
        <w:t>иха</w:t>
      </w:r>
      <w:r w:rsidR="00A624D6" w:rsidRPr="004B5B90">
        <w:rPr>
          <w:rFonts w:ascii="Times New Roman" w:hAnsi="Times New Roman"/>
          <w:sz w:val="24"/>
          <w:szCs w:val="24"/>
          <w:lang w:val="sr-Cyrl-RS"/>
        </w:rPr>
        <w:t>ј</w:t>
      </w:r>
      <w:r w:rsidR="00AB1284" w:rsidRPr="004B5B90">
        <w:rPr>
          <w:rFonts w:ascii="Times New Roman" w:hAnsi="Times New Roman"/>
          <w:sz w:val="24"/>
          <w:szCs w:val="24"/>
        </w:rPr>
        <w:t>ла Пупина 2</w:t>
      </w:r>
      <w:r w:rsidR="00FB231E" w:rsidRPr="004B5B90">
        <w:rPr>
          <w:rFonts w:ascii="Times New Roman" w:hAnsi="Times New Roman"/>
          <w:sz w:val="24"/>
          <w:szCs w:val="24"/>
        </w:rPr>
        <w:t>a</w:t>
      </w:r>
      <w:r w:rsidR="00AB1284" w:rsidRPr="004B5B90">
        <w:rPr>
          <w:rFonts w:ascii="Times New Roman" w:hAnsi="Times New Roman"/>
          <w:sz w:val="24"/>
          <w:szCs w:val="24"/>
        </w:rPr>
        <w:t xml:space="preserve"> (Палата „Србија”</w:t>
      </w:r>
      <w:r w:rsidRPr="004B5B90">
        <w:rPr>
          <w:rFonts w:ascii="Times New Roman" w:hAnsi="Times New Roman"/>
          <w:sz w:val="24"/>
          <w:szCs w:val="24"/>
        </w:rPr>
        <w:t xml:space="preserve">, </w:t>
      </w:r>
      <w:r w:rsidR="00594414" w:rsidRPr="004B5B90">
        <w:rPr>
          <w:rFonts w:ascii="Times New Roman" w:hAnsi="Times New Roman"/>
          <w:sz w:val="24"/>
          <w:szCs w:val="24"/>
        </w:rPr>
        <w:t xml:space="preserve">источно крило, </w:t>
      </w:r>
      <w:r w:rsidR="00A624D6" w:rsidRPr="004B5B90">
        <w:rPr>
          <w:rFonts w:ascii="Times New Roman" w:hAnsi="Times New Roman"/>
          <w:sz w:val="24"/>
          <w:szCs w:val="24"/>
          <w:lang w:val="sr-Cyrl-RS"/>
        </w:rPr>
        <w:t>четврти спрат</w:t>
      </w:r>
      <w:r w:rsidR="00A624D6" w:rsidRPr="004B5B90">
        <w:rPr>
          <w:rFonts w:ascii="Times New Roman" w:hAnsi="Times New Roman"/>
          <w:sz w:val="24"/>
          <w:szCs w:val="24"/>
        </w:rPr>
        <w:t xml:space="preserve">, канцеларија број </w:t>
      </w:r>
      <w:r w:rsidR="00FB231E" w:rsidRPr="004B5B90">
        <w:rPr>
          <w:rFonts w:ascii="Times New Roman" w:hAnsi="Times New Roman"/>
          <w:sz w:val="24"/>
          <w:szCs w:val="24"/>
          <w:lang w:val="sr-Cyrl-RS"/>
        </w:rPr>
        <w:t>456а</w:t>
      </w:r>
      <w:r w:rsidRPr="004B5B90">
        <w:rPr>
          <w:rFonts w:ascii="Times New Roman" w:hAnsi="Times New Roman"/>
          <w:sz w:val="24"/>
          <w:szCs w:val="24"/>
        </w:rPr>
        <w:t>), Београд</w:t>
      </w:r>
    </w:p>
    <w:p w14:paraId="3217CDE1" w14:textId="5B52C506" w:rsidR="00167DA0" w:rsidRPr="004B5B90" w:rsidRDefault="008515E4" w:rsidP="00167DA0">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Т</w:t>
      </w:r>
      <w:r w:rsidR="00167DA0" w:rsidRPr="004B5B90">
        <w:rPr>
          <w:rFonts w:ascii="Times New Roman" w:hAnsi="Times New Roman"/>
          <w:sz w:val="24"/>
          <w:szCs w:val="24"/>
        </w:rPr>
        <w:t xml:space="preserve">елефон: </w:t>
      </w:r>
      <w:r w:rsidR="00D606F2" w:rsidRPr="004B5B90">
        <w:rPr>
          <w:rFonts w:ascii="Times New Roman" w:hAnsi="Times New Roman"/>
          <w:sz w:val="24"/>
          <w:szCs w:val="24"/>
          <w:lang w:val="sr-Cyrl-RS"/>
        </w:rPr>
        <w:t>+</w:t>
      </w:r>
      <w:r w:rsidR="005E0192" w:rsidRPr="004B5B90">
        <w:rPr>
          <w:rFonts w:ascii="Times New Roman" w:hAnsi="Times New Roman"/>
          <w:sz w:val="24"/>
          <w:szCs w:val="24"/>
          <w:lang w:val="sr-Cyrl-RS"/>
        </w:rPr>
        <w:t xml:space="preserve">381 11 311 83 </w:t>
      </w:r>
      <w:r w:rsidR="00FB231E" w:rsidRPr="004B5B90">
        <w:rPr>
          <w:rFonts w:ascii="Times New Roman" w:hAnsi="Times New Roman"/>
          <w:sz w:val="24"/>
          <w:szCs w:val="24"/>
          <w:lang w:val="sr-Cyrl-RS"/>
        </w:rPr>
        <w:t>75</w:t>
      </w:r>
      <w:r w:rsidR="000B525C" w:rsidRPr="004B5B90">
        <w:rPr>
          <w:rFonts w:ascii="Times New Roman" w:hAnsi="Times New Roman"/>
          <w:sz w:val="24"/>
          <w:szCs w:val="24"/>
          <w:lang w:val="sr-Cyrl-RS"/>
        </w:rPr>
        <w:t>, +381 11 311 22 82</w:t>
      </w:r>
    </w:p>
    <w:p w14:paraId="5641F05A" w14:textId="77777777" w:rsidR="00C113DD" w:rsidRPr="004B5B90" w:rsidRDefault="008426FC" w:rsidP="00E11B48">
      <w:pPr>
        <w:spacing w:after="0" w:line="240" w:lineRule="auto"/>
        <w:jc w:val="both"/>
        <w:rPr>
          <w:rFonts w:ascii="Times New Roman" w:hAnsi="Times New Roman"/>
          <w:color w:val="0000FF"/>
          <w:sz w:val="24"/>
          <w:szCs w:val="24"/>
          <w:u w:val="single"/>
        </w:rPr>
      </w:pPr>
      <w:r w:rsidRPr="004B5B90">
        <w:rPr>
          <w:rFonts w:ascii="Times New Roman" w:hAnsi="Times New Roman"/>
          <w:sz w:val="24"/>
          <w:szCs w:val="24"/>
        </w:rPr>
        <w:t>E-</w:t>
      </w:r>
      <w:r w:rsidRPr="004B5B90">
        <w:rPr>
          <w:rFonts w:ascii="Times New Roman" w:hAnsi="Times New Roman"/>
          <w:sz w:val="24"/>
          <w:szCs w:val="24"/>
          <w:lang w:val="sr-Cyrl-CS"/>
        </w:rPr>
        <w:t>адреса</w:t>
      </w:r>
      <w:r w:rsidR="00167DA0" w:rsidRPr="004B5B90">
        <w:rPr>
          <w:rFonts w:ascii="Times New Roman" w:hAnsi="Times New Roman"/>
          <w:sz w:val="24"/>
          <w:szCs w:val="24"/>
        </w:rPr>
        <w:t xml:space="preserve">: </w:t>
      </w:r>
      <w:hyperlink r:id="rId21" w:history="1">
        <w:r w:rsidR="00C113DD" w:rsidRPr="004B5B90">
          <w:rPr>
            <w:rStyle w:val="Hyperlink"/>
            <w:rFonts w:ascii="Times New Roman" w:hAnsi="Times New Roman"/>
            <w:sz w:val="24"/>
            <w:szCs w:val="24"/>
          </w:rPr>
          <w:t>ivana.jokic@mbs.gov.rs</w:t>
        </w:r>
      </w:hyperlink>
      <w:r w:rsidR="00CF3C49" w:rsidRPr="004B5B90">
        <w:rPr>
          <w:rStyle w:val="Hyperlink"/>
          <w:rFonts w:ascii="Times New Roman" w:hAnsi="Times New Roman"/>
          <w:sz w:val="24"/>
          <w:szCs w:val="24"/>
        </w:rPr>
        <w:t>, tijana.nesic@mbs.gov.rs</w:t>
      </w:r>
    </w:p>
    <w:p w14:paraId="3AAE8EB4" w14:textId="77777777" w:rsidR="00BF5A49" w:rsidRPr="004B5B90" w:rsidRDefault="00BF5A49" w:rsidP="00E11B48">
      <w:pPr>
        <w:spacing w:after="0" w:line="240" w:lineRule="auto"/>
        <w:jc w:val="both"/>
        <w:rPr>
          <w:rFonts w:ascii="Times New Roman" w:hAnsi="Times New Roman"/>
          <w:sz w:val="24"/>
          <w:szCs w:val="24"/>
          <w:lang w:val="sr-Cyrl-RS"/>
        </w:rPr>
      </w:pPr>
    </w:p>
    <w:p w14:paraId="55A55958" w14:textId="77777777" w:rsidR="00167DA0" w:rsidRPr="004B5B90" w:rsidRDefault="00A93D34" w:rsidP="00E11B48">
      <w:pPr>
        <w:pStyle w:val="Heading1"/>
        <w:spacing w:before="0" w:after="0"/>
        <w:rPr>
          <w:rFonts w:ascii="Times New Roman" w:hAnsi="Times New Roman"/>
          <w:lang w:val="ru-RU"/>
        </w:rPr>
      </w:pPr>
      <w:bookmarkStart w:id="19" w:name="_Toc70419067"/>
      <w:r w:rsidRPr="004B5B90">
        <w:rPr>
          <w:rFonts w:ascii="Times New Roman" w:hAnsi="Times New Roman"/>
          <w:lang w:val="sr-Cyrl-CS"/>
        </w:rPr>
        <w:t>5</w:t>
      </w:r>
      <w:r w:rsidR="00631806" w:rsidRPr="004B5B90">
        <w:rPr>
          <w:rFonts w:ascii="Times New Roman" w:hAnsi="Times New Roman"/>
          <w:lang w:val="sr-Cyrl-CS"/>
        </w:rPr>
        <w:t xml:space="preserve">. </w:t>
      </w:r>
      <w:r w:rsidR="00C439E7" w:rsidRPr="004B5B90">
        <w:rPr>
          <w:rFonts w:ascii="Times New Roman" w:hAnsi="Times New Roman"/>
          <w:lang w:val="ru-RU"/>
        </w:rPr>
        <w:t>НАЈЧЕШЋЕ ТРАЖЕНЕ ИНФОРМАЦИЈЕ ОД</w:t>
      </w:r>
      <w:r w:rsidR="00E6295A" w:rsidRPr="004B5B90">
        <w:rPr>
          <w:rFonts w:ascii="Times New Roman" w:hAnsi="Times New Roman"/>
        </w:rPr>
        <w:t xml:space="preserve"> </w:t>
      </w:r>
      <w:r w:rsidR="00167DA0" w:rsidRPr="004B5B90">
        <w:rPr>
          <w:rFonts w:ascii="Times New Roman" w:hAnsi="Times New Roman"/>
          <w:lang w:val="ru-RU"/>
        </w:rPr>
        <w:t>ЈАВНОГ ЗНАЧАЈА</w:t>
      </w:r>
      <w:bookmarkEnd w:id="19"/>
    </w:p>
    <w:p w14:paraId="43616986" w14:textId="77777777" w:rsidR="00F820DF" w:rsidRPr="004B5B90" w:rsidRDefault="00F820DF" w:rsidP="004D63BD">
      <w:pPr>
        <w:spacing w:after="0" w:line="240" w:lineRule="auto"/>
        <w:rPr>
          <w:rFonts w:ascii="Times New Roman" w:hAnsi="Times New Roman"/>
          <w:b/>
          <w:sz w:val="24"/>
          <w:szCs w:val="24"/>
          <w:lang w:val="sr-Cyrl-RS"/>
        </w:rPr>
      </w:pPr>
    </w:p>
    <w:p w14:paraId="0B1A0A62" w14:textId="77777777" w:rsidR="00D53029" w:rsidRPr="004B5B90" w:rsidRDefault="00D53029" w:rsidP="00D53029">
      <w:pPr>
        <w:spacing w:after="0" w:line="240" w:lineRule="auto"/>
        <w:jc w:val="both"/>
        <w:rPr>
          <w:rFonts w:ascii="Times New Roman" w:eastAsia="Calibri" w:hAnsi="Times New Roman"/>
          <w:noProof/>
          <w:sz w:val="24"/>
          <w:szCs w:val="24"/>
          <w:lang w:val="sr-Cyrl-CS" w:eastAsia="en-US"/>
        </w:rPr>
      </w:pPr>
      <w:r w:rsidRPr="004B5B90">
        <w:rPr>
          <w:rFonts w:ascii="Times New Roman" w:eastAsia="Calibri" w:hAnsi="Times New Roman"/>
          <w:noProof/>
          <w:sz w:val="24"/>
          <w:szCs w:val="24"/>
          <w:lang w:val="sr-Cyrl-CS" w:eastAsia="en-US"/>
        </w:rPr>
        <w:t>На све  захтеве за приступ информацијама од јавног значаја Министарство је дало одговор у законом предвиђеном року.</w:t>
      </w:r>
    </w:p>
    <w:p w14:paraId="010CF6C5" w14:textId="77777777" w:rsidR="00D53029" w:rsidRPr="004B5B90" w:rsidRDefault="00D53029" w:rsidP="00D53029">
      <w:pPr>
        <w:spacing w:after="0" w:line="240" w:lineRule="auto"/>
        <w:jc w:val="both"/>
        <w:rPr>
          <w:rFonts w:ascii="Times New Roman" w:eastAsia="Calibri" w:hAnsi="Times New Roman"/>
          <w:noProof/>
          <w:sz w:val="24"/>
          <w:szCs w:val="24"/>
          <w:lang w:val="sr-Cyrl-CS" w:eastAsia="en-US"/>
        </w:rPr>
      </w:pPr>
    </w:p>
    <w:p w14:paraId="69639AA3" w14:textId="77777777" w:rsidR="00D53029" w:rsidRPr="004B5B90" w:rsidRDefault="00A624D6" w:rsidP="00A624D6">
      <w:pPr>
        <w:spacing w:after="120" w:line="240" w:lineRule="auto"/>
        <w:jc w:val="both"/>
        <w:rPr>
          <w:rFonts w:ascii="Times New Roman" w:eastAsia="Calibri" w:hAnsi="Times New Roman"/>
          <w:noProof/>
          <w:sz w:val="24"/>
          <w:szCs w:val="24"/>
          <w:lang w:eastAsia="en-US"/>
        </w:rPr>
      </w:pPr>
      <w:r w:rsidRPr="004B5B90">
        <w:rPr>
          <w:rFonts w:ascii="Times New Roman" w:eastAsia="Calibri" w:hAnsi="Times New Roman"/>
          <w:noProof/>
          <w:sz w:val="24"/>
          <w:szCs w:val="24"/>
          <w:lang w:val="sr-Cyrl-CS" w:eastAsia="en-US"/>
        </w:rPr>
        <w:t>Најчешће тражене информације од јавног значаја</w:t>
      </w:r>
      <w:r w:rsidRPr="004B5B90">
        <w:rPr>
          <w:rFonts w:ascii="Times New Roman" w:eastAsia="Calibri" w:hAnsi="Times New Roman"/>
          <w:noProof/>
          <w:sz w:val="24"/>
          <w:szCs w:val="24"/>
          <w:lang w:eastAsia="en-US"/>
        </w:rPr>
        <w:t>,</w:t>
      </w:r>
      <w:r w:rsidRPr="004B5B90">
        <w:rPr>
          <w:rFonts w:ascii="Times New Roman" w:eastAsia="Calibri" w:hAnsi="Times New Roman"/>
          <w:noProof/>
          <w:sz w:val="24"/>
          <w:szCs w:val="24"/>
          <w:lang w:val="sr-Cyrl-CS" w:eastAsia="en-US"/>
        </w:rPr>
        <w:t xml:space="preserve"> </w:t>
      </w:r>
      <w:r w:rsidRPr="004B5B90">
        <w:rPr>
          <w:rFonts w:ascii="Times New Roman" w:eastAsia="Calibri" w:hAnsi="Times New Roman"/>
          <w:noProof/>
          <w:sz w:val="24"/>
          <w:szCs w:val="24"/>
          <w:lang w:eastAsia="en-US"/>
        </w:rPr>
        <w:t xml:space="preserve">у </w:t>
      </w:r>
      <w:r w:rsidRPr="004B5B90">
        <w:rPr>
          <w:rFonts w:ascii="Times New Roman" w:eastAsia="Calibri" w:hAnsi="Times New Roman"/>
          <w:noProof/>
          <w:sz w:val="24"/>
          <w:szCs w:val="24"/>
          <w:lang w:val="sr-Cyrl-RS" w:eastAsia="en-US"/>
        </w:rPr>
        <w:t xml:space="preserve">претходном периоду, </w:t>
      </w:r>
      <w:r w:rsidRPr="004B5B90">
        <w:rPr>
          <w:rFonts w:ascii="Times New Roman" w:eastAsia="Calibri" w:hAnsi="Times New Roman"/>
          <w:noProof/>
          <w:sz w:val="24"/>
          <w:szCs w:val="24"/>
          <w:lang w:eastAsia="en-US"/>
        </w:rPr>
        <w:t>однос</w:t>
      </w:r>
      <w:r w:rsidRPr="004B5B90">
        <w:rPr>
          <w:rFonts w:ascii="Times New Roman" w:eastAsia="Calibri" w:hAnsi="Times New Roman"/>
          <w:noProof/>
          <w:sz w:val="24"/>
          <w:szCs w:val="24"/>
          <w:lang w:val="sr-Cyrl-RS" w:eastAsia="en-US"/>
        </w:rPr>
        <w:t>ил</w:t>
      </w:r>
      <w:r w:rsidRPr="004B5B90">
        <w:rPr>
          <w:rFonts w:ascii="Times New Roman" w:eastAsia="Calibri" w:hAnsi="Times New Roman"/>
          <w:noProof/>
          <w:sz w:val="24"/>
          <w:szCs w:val="24"/>
          <w:lang w:eastAsia="en-US"/>
        </w:rPr>
        <w:t xml:space="preserve">е </w:t>
      </w:r>
      <w:r w:rsidRPr="004B5B90">
        <w:rPr>
          <w:rFonts w:ascii="Times New Roman" w:eastAsia="Calibri" w:hAnsi="Times New Roman"/>
          <w:noProof/>
          <w:sz w:val="24"/>
          <w:szCs w:val="24"/>
          <w:lang w:val="sr-Cyrl-RS" w:eastAsia="en-US"/>
        </w:rPr>
        <w:t xml:space="preserve">су </w:t>
      </w:r>
      <w:r w:rsidRPr="004B5B90">
        <w:rPr>
          <w:rFonts w:ascii="Times New Roman" w:eastAsia="Calibri" w:hAnsi="Times New Roman"/>
          <w:noProof/>
          <w:sz w:val="24"/>
          <w:szCs w:val="24"/>
          <w:lang w:eastAsia="en-US"/>
        </w:rPr>
        <w:t>се</w:t>
      </w:r>
      <w:r w:rsidRPr="004B5B90">
        <w:rPr>
          <w:rFonts w:ascii="Times New Roman" w:eastAsia="Calibri" w:hAnsi="Times New Roman"/>
          <w:noProof/>
          <w:sz w:val="24"/>
          <w:szCs w:val="24"/>
          <w:lang w:val="sr-Cyrl-RS" w:eastAsia="en-US"/>
        </w:rPr>
        <w:t xml:space="preserve"> на:</w:t>
      </w:r>
      <w:r w:rsidRPr="004B5B90">
        <w:rPr>
          <w:rFonts w:ascii="Times New Roman" w:eastAsia="Calibri" w:hAnsi="Times New Roman"/>
          <w:noProof/>
          <w:sz w:val="24"/>
          <w:szCs w:val="24"/>
          <w:lang w:eastAsia="en-US"/>
        </w:rPr>
        <w:t xml:space="preserve"> </w:t>
      </w:r>
    </w:p>
    <w:p w14:paraId="2D304C77" w14:textId="77777777" w:rsidR="00A624D6" w:rsidRPr="004B5B90" w:rsidRDefault="00A624D6" w:rsidP="00A624D6">
      <w:pPr>
        <w:spacing w:after="0" w:line="240" w:lineRule="auto"/>
        <w:ind w:left="180"/>
        <w:jc w:val="both"/>
        <w:rPr>
          <w:rFonts w:ascii="Times New Roman" w:eastAsia="Calibri" w:hAnsi="Times New Roman"/>
          <w:noProof/>
          <w:sz w:val="24"/>
          <w:szCs w:val="24"/>
          <w:lang w:eastAsia="en-US"/>
        </w:rPr>
      </w:pPr>
      <w:r w:rsidRPr="004B5B90">
        <w:rPr>
          <w:rFonts w:ascii="Times New Roman" w:eastAsia="Calibri" w:hAnsi="Times New Roman"/>
          <w:noProof/>
          <w:sz w:val="24"/>
          <w:szCs w:val="24"/>
          <w:lang w:eastAsia="en-US"/>
        </w:rPr>
        <w:lastRenderedPageBreak/>
        <w:t>-</w:t>
      </w:r>
      <w:r w:rsidRPr="004B5B90">
        <w:rPr>
          <w:rFonts w:ascii="Times New Roman" w:eastAsia="Calibri" w:hAnsi="Times New Roman"/>
          <w:noProof/>
          <w:sz w:val="24"/>
          <w:szCs w:val="24"/>
          <w:lang w:val="sr-Cyrl-RS" w:eastAsia="en-US"/>
        </w:rPr>
        <w:t xml:space="preserve"> питања у вези са бројем примљених захтева за слободан приступ информацијама од јавног </w:t>
      </w:r>
      <w:r w:rsidR="003E3999" w:rsidRPr="004B5B90">
        <w:rPr>
          <w:rFonts w:ascii="Times New Roman" w:eastAsia="Calibri" w:hAnsi="Times New Roman"/>
          <w:noProof/>
          <w:sz w:val="24"/>
          <w:szCs w:val="24"/>
          <w:lang w:val="sr-Cyrl-RS" w:eastAsia="en-US"/>
        </w:rPr>
        <w:t xml:space="preserve">  </w:t>
      </w:r>
      <w:r w:rsidRPr="004B5B90">
        <w:rPr>
          <w:rFonts w:ascii="Times New Roman" w:eastAsia="Calibri" w:hAnsi="Times New Roman"/>
          <w:noProof/>
          <w:sz w:val="24"/>
          <w:szCs w:val="24"/>
          <w:lang w:val="sr-Cyrl-RS" w:eastAsia="en-US"/>
        </w:rPr>
        <w:t>значаја у претходном периоду</w:t>
      </w:r>
      <w:r w:rsidRPr="004B5B90">
        <w:rPr>
          <w:rFonts w:ascii="Times New Roman" w:eastAsia="Calibri" w:hAnsi="Times New Roman"/>
          <w:noProof/>
          <w:sz w:val="24"/>
          <w:szCs w:val="24"/>
          <w:lang w:eastAsia="en-US"/>
        </w:rPr>
        <w:t>;</w:t>
      </w:r>
    </w:p>
    <w:p w14:paraId="30F229BA" w14:textId="77777777" w:rsidR="00A624D6" w:rsidRPr="004B5B90" w:rsidRDefault="00A624D6" w:rsidP="00A624D6">
      <w:pPr>
        <w:spacing w:after="0" w:line="240" w:lineRule="auto"/>
        <w:ind w:left="180"/>
        <w:jc w:val="both"/>
        <w:rPr>
          <w:rFonts w:ascii="Times New Roman" w:eastAsia="Calibri" w:hAnsi="Times New Roman"/>
          <w:noProof/>
          <w:sz w:val="24"/>
          <w:szCs w:val="24"/>
          <w:lang w:eastAsia="en-US"/>
        </w:rPr>
      </w:pPr>
      <w:r w:rsidRPr="004B5B90">
        <w:rPr>
          <w:rFonts w:ascii="Times New Roman" w:eastAsia="Calibri" w:hAnsi="Times New Roman"/>
          <w:noProof/>
          <w:sz w:val="24"/>
          <w:szCs w:val="24"/>
          <w:lang w:eastAsia="en-US"/>
        </w:rPr>
        <w:t xml:space="preserve">- </w:t>
      </w:r>
      <w:r w:rsidRPr="004B5B90">
        <w:rPr>
          <w:rFonts w:ascii="Times New Roman" w:eastAsia="Calibri" w:hAnsi="Times New Roman"/>
          <w:noProof/>
          <w:sz w:val="24"/>
          <w:szCs w:val="24"/>
          <w:lang w:val="sr-Cyrl-RS" w:eastAsia="en-US"/>
        </w:rPr>
        <w:t>питања у вези са бројем захтева на који је одговорено позитивно и броју захтева на који није дат одговор</w:t>
      </w:r>
      <w:r w:rsidRPr="004B5B90">
        <w:rPr>
          <w:rFonts w:ascii="Times New Roman" w:eastAsia="Calibri" w:hAnsi="Times New Roman"/>
          <w:noProof/>
          <w:sz w:val="24"/>
          <w:szCs w:val="24"/>
          <w:lang w:eastAsia="en-US"/>
        </w:rPr>
        <w:t>;</w:t>
      </w:r>
    </w:p>
    <w:p w14:paraId="55379CC3" w14:textId="77777777" w:rsidR="00A624D6" w:rsidRPr="004B5B90" w:rsidRDefault="00A624D6" w:rsidP="00A624D6">
      <w:pPr>
        <w:spacing w:after="0" w:line="240" w:lineRule="auto"/>
        <w:ind w:left="180"/>
        <w:jc w:val="both"/>
        <w:rPr>
          <w:rFonts w:ascii="Times New Roman" w:eastAsia="Calibri" w:hAnsi="Times New Roman"/>
          <w:noProof/>
          <w:sz w:val="24"/>
          <w:szCs w:val="24"/>
          <w:lang w:val="sr-Cyrl-RS" w:eastAsia="en-US"/>
        </w:rPr>
      </w:pPr>
      <w:r w:rsidRPr="004B5B90">
        <w:rPr>
          <w:rFonts w:ascii="Times New Roman" w:eastAsia="Calibri" w:hAnsi="Times New Roman"/>
          <w:noProof/>
          <w:sz w:val="24"/>
          <w:szCs w:val="24"/>
          <w:lang w:eastAsia="en-US"/>
        </w:rPr>
        <w:t xml:space="preserve">- </w:t>
      </w:r>
      <w:r w:rsidRPr="004B5B90">
        <w:rPr>
          <w:rFonts w:ascii="Times New Roman" w:eastAsia="Calibri" w:hAnsi="Times New Roman"/>
          <w:noProof/>
          <w:sz w:val="24"/>
          <w:szCs w:val="24"/>
          <w:lang w:val="sr-Cyrl-RS" w:eastAsia="en-US"/>
        </w:rPr>
        <w:t xml:space="preserve">питања </w:t>
      </w:r>
      <w:r w:rsidRPr="004B5B90">
        <w:rPr>
          <w:rFonts w:ascii="Times New Roman" w:eastAsia="Calibri" w:hAnsi="Times New Roman"/>
          <w:noProof/>
          <w:sz w:val="24"/>
          <w:szCs w:val="24"/>
          <w:lang w:eastAsia="en-US"/>
        </w:rPr>
        <w:t>у вези с</w:t>
      </w:r>
      <w:r w:rsidRPr="004B5B90">
        <w:rPr>
          <w:rFonts w:ascii="Times New Roman" w:eastAsia="Calibri" w:hAnsi="Times New Roman"/>
          <w:noProof/>
          <w:sz w:val="24"/>
          <w:szCs w:val="24"/>
          <w:lang w:val="sr-Cyrl-RS" w:eastAsia="en-US"/>
        </w:rPr>
        <w:t>а</w:t>
      </w:r>
      <w:r w:rsidRPr="004B5B90">
        <w:rPr>
          <w:rFonts w:ascii="Times New Roman" w:eastAsia="Calibri" w:hAnsi="Times New Roman"/>
          <w:noProof/>
          <w:sz w:val="24"/>
          <w:szCs w:val="24"/>
          <w:lang w:eastAsia="en-US"/>
        </w:rPr>
        <w:t xml:space="preserve"> </w:t>
      </w:r>
      <w:r w:rsidRPr="004B5B90">
        <w:rPr>
          <w:rFonts w:ascii="Times New Roman" w:eastAsia="Calibri" w:hAnsi="Times New Roman"/>
          <w:noProof/>
          <w:sz w:val="24"/>
          <w:szCs w:val="24"/>
          <w:lang w:val="sr-Cyrl-RS" w:eastAsia="en-US"/>
        </w:rPr>
        <w:t>начином сарадње Министарства за бригу о селу са медијима и бр</w:t>
      </w:r>
      <w:r w:rsidR="006C5972" w:rsidRPr="004B5B90">
        <w:rPr>
          <w:rFonts w:ascii="Times New Roman" w:eastAsia="Calibri" w:hAnsi="Times New Roman"/>
          <w:noProof/>
          <w:sz w:val="24"/>
          <w:szCs w:val="24"/>
          <w:lang w:val="sr-Cyrl-RS" w:eastAsia="en-US"/>
        </w:rPr>
        <w:t>оју лица задужених за сарадњу са</w:t>
      </w:r>
      <w:r w:rsidR="000B525C" w:rsidRPr="004B5B90">
        <w:rPr>
          <w:rFonts w:ascii="Times New Roman" w:eastAsia="Calibri" w:hAnsi="Times New Roman"/>
          <w:noProof/>
          <w:sz w:val="24"/>
          <w:szCs w:val="24"/>
          <w:lang w:val="sr-Cyrl-RS" w:eastAsia="en-US"/>
        </w:rPr>
        <w:t xml:space="preserve"> медијима</w:t>
      </w:r>
      <w:r w:rsidR="00EA5AB2" w:rsidRPr="004B5B90">
        <w:rPr>
          <w:rFonts w:ascii="Times New Roman" w:eastAsia="Calibri" w:hAnsi="Times New Roman"/>
          <w:noProof/>
          <w:sz w:val="24"/>
          <w:szCs w:val="24"/>
          <w:lang w:val="sr-Cyrl-RS" w:eastAsia="en-US"/>
        </w:rPr>
        <w:t>.</w:t>
      </w:r>
    </w:p>
    <w:p w14:paraId="5185B6A9" w14:textId="77777777" w:rsidR="00A624D6" w:rsidRPr="004B5B90" w:rsidRDefault="00A624D6" w:rsidP="00A624D6">
      <w:pPr>
        <w:spacing w:after="0" w:line="240" w:lineRule="auto"/>
        <w:jc w:val="both"/>
        <w:rPr>
          <w:rFonts w:ascii="Times New Roman" w:eastAsia="Calibri" w:hAnsi="Times New Roman"/>
          <w:noProof/>
          <w:color w:val="000000"/>
          <w:sz w:val="24"/>
          <w:szCs w:val="24"/>
          <w:lang w:val="sr-Cyrl-CS" w:eastAsia="en-US"/>
        </w:rPr>
      </w:pPr>
    </w:p>
    <w:p w14:paraId="11BD58B9" w14:textId="77777777" w:rsidR="00A624D6" w:rsidRPr="004B5B90" w:rsidRDefault="00A624D6" w:rsidP="00A624D6">
      <w:pPr>
        <w:spacing w:after="0" w:line="240" w:lineRule="auto"/>
        <w:jc w:val="both"/>
        <w:rPr>
          <w:rFonts w:ascii="Times New Roman" w:eastAsia="Calibri" w:hAnsi="Times New Roman"/>
          <w:noProof/>
          <w:sz w:val="24"/>
          <w:szCs w:val="24"/>
          <w:lang w:val="sr-Cyrl-CS" w:eastAsia="en-US"/>
        </w:rPr>
      </w:pPr>
      <w:r w:rsidRPr="004B5B90">
        <w:rPr>
          <w:rFonts w:ascii="Times New Roman" w:eastAsia="Calibri" w:hAnsi="Times New Roman"/>
          <w:noProof/>
          <w:sz w:val="24"/>
          <w:szCs w:val="24"/>
          <w:lang w:val="sr-Cyrl-CS" w:eastAsia="en-US"/>
        </w:rPr>
        <w:t xml:space="preserve">Захтеве тражиоци подносе како </w:t>
      </w:r>
      <w:r w:rsidRPr="004B5B90">
        <w:rPr>
          <w:rFonts w:ascii="Times New Roman" w:eastAsia="Calibri" w:hAnsi="Times New Roman"/>
          <w:i/>
          <w:noProof/>
          <w:sz w:val="24"/>
          <w:szCs w:val="24"/>
          <w:lang w:val="sr-Cyrl-CS" w:eastAsia="en-US"/>
        </w:rPr>
        <w:t>класичном</w:t>
      </w:r>
      <w:r w:rsidRPr="004B5B90">
        <w:rPr>
          <w:rFonts w:ascii="Times New Roman" w:eastAsia="Calibri" w:hAnsi="Times New Roman"/>
          <w:noProof/>
          <w:sz w:val="24"/>
          <w:szCs w:val="24"/>
          <w:lang w:val="sr-Cyrl-CS" w:eastAsia="en-US"/>
        </w:rPr>
        <w:t xml:space="preserve">, тако </w:t>
      </w:r>
      <w:r w:rsidRPr="004B5B90">
        <w:rPr>
          <w:rFonts w:ascii="Times New Roman" w:eastAsia="Calibri" w:hAnsi="Times New Roman"/>
          <w:i/>
          <w:noProof/>
          <w:sz w:val="24"/>
          <w:szCs w:val="24"/>
          <w:lang w:val="sr-Cyrl-CS" w:eastAsia="en-US"/>
        </w:rPr>
        <w:t>и електронском поштом</w:t>
      </w:r>
      <w:r w:rsidRPr="004B5B90">
        <w:rPr>
          <w:rFonts w:ascii="Times New Roman" w:eastAsia="Calibri" w:hAnsi="Times New Roman"/>
          <w:noProof/>
          <w:sz w:val="24"/>
          <w:szCs w:val="24"/>
          <w:lang w:val="sr-Cyrl-CS" w:eastAsia="en-US"/>
        </w:rPr>
        <w:t xml:space="preserve">, а често, и у све већем броју, захтевају и </w:t>
      </w:r>
      <w:r w:rsidRPr="004B5B90">
        <w:rPr>
          <w:rFonts w:ascii="Times New Roman" w:eastAsia="Calibri" w:hAnsi="Times New Roman"/>
          <w:i/>
          <w:noProof/>
          <w:sz w:val="24"/>
          <w:szCs w:val="24"/>
          <w:lang w:val="sr-Cyrl-CS" w:eastAsia="en-US"/>
        </w:rPr>
        <w:t>достављање тражене документације у електронској форми</w:t>
      </w:r>
      <w:r w:rsidRPr="004B5B90">
        <w:rPr>
          <w:rFonts w:ascii="Times New Roman" w:eastAsia="Calibri" w:hAnsi="Times New Roman"/>
          <w:noProof/>
          <w:sz w:val="24"/>
          <w:szCs w:val="24"/>
          <w:lang w:val="sr-Cyrl-CS" w:eastAsia="en-US"/>
        </w:rPr>
        <w:t>.</w:t>
      </w:r>
    </w:p>
    <w:p w14:paraId="28017731" w14:textId="77777777" w:rsidR="00A624D6" w:rsidRPr="004B5B90" w:rsidRDefault="00A624D6" w:rsidP="00A624D6">
      <w:pPr>
        <w:spacing w:after="0" w:line="240" w:lineRule="auto"/>
        <w:jc w:val="both"/>
        <w:rPr>
          <w:rFonts w:ascii="Times New Roman" w:eastAsia="Calibri" w:hAnsi="Times New Roman"/>
          <w:noProof/>
          <w:color w:val="000000"/>
          <w:sz w:val="24"/>
          <w:szCs w:val="24"/>
          <w:lang w:eastAsia="en-US"/>
        </w:rPr>
      </w:pPr>
    </w:p>
    <w:p w14:paraId="5B465F4D" w14:textId="77777777" w:rsidR="00A624D6" w:rsidRPr="004B5B90" w:rsidRDefault="00A624D6" w:rsidP="00A624D6">
      <w:pPr>
        <w:spacing w:after="0" w:line="240" w:lineRule="auto"/>
        <w:jc w:val="both"/>
        <w:rPr>
          <w:rFonts w:ascii="Times New Roman" w:eastAsia="Calibri" w:hAnsi="Times New Roman"/>
          <w:noProof/>
          <w:sz w:val="24"/>
          <w:szCs w:val="24"/>
          <w:lang w:val="sr-Cyrl-CS" w:eastAsia="en-US"/>
        </w:rPr>
      </w:pPr>
      <w:r w:rsidRPr="004B5B90">
        <w:rPr>
          <w:rFonts w:ascii="Times New Roman" w:eastAsia="Calibri" w:hAnsi="Times New Roman"/>
          <w:noProof/>
          <w:color w:val="000000"/>
          <w:sz w:val="24"/>
          <w:szCs w:val="24"/>
          <w:lang w:val="sr-Cyrl-CS" w:eastAsia="en-US"/>
        </w:rPr>
        <w:t xml:space="preserve">У </w:t>
      </w:r>
      <w:r w:rsidRPr="004B5B90">
        <w:rPr>
          <w:rFonts w:ascii="Times New Roman" w:eastAsia="Calibri" w:hAnsi="Times New Roman"/>
          <w:i/>
          <w:noProof/>
          <w:color w:val="000000"/>
          <w:sz w:val="24"/>
          <w:szCs w:val="24"/>
          <w:lang w:val="sr-Cyrl-CS" w:eastAsia="en-US"/>
        </w:rPr>
        <w:t>структури</w:t>
      </w:r>
      <w:r w:rsidRPr="004B5B90">
        <w:rPr>
          <w:rFonts w:ascii="Times New Roman" w:eastAsia="Calibri" w:hAnsi="Times New Roman"/>
          <w:noProof/>
          <w:color w:val="000000"/>
          <w:sz w:val="24"/>
          <w:szCs w:val="24"/>
          <w:lang w:val="sr-Cyrl-CS" w:eastAsia="en-US"/>
        </w:rPr>
        <w:t xml:space="preserve"> тражилаца, </w:t>
      </w:r>
      <w:r w:rsidRPr="004B5B90">
        <w:rPr>
          <w:rFonts w:ascii="Times New Roman" w:eastAsia="Calibri" w:hAnsi="Times New Roman"/>
          <w:i/>
          <w:noProof/>
          <w:color w:val="000000"/>
          <w:sz w:val="24"/>
          <w:szCs w:val="24"/>
          <w:lang w:val="sr-Cyrl-CS" w:eastAsia="en-US"/>
        </w:rPr>
        <w:t xml:space="preserve">преовлађивали </w:t>
      </w:r>
      <w:r w:rsidRPr="004B5B90">
        <w:rPr>
          <w:rFonts w:ascii="Times New Roman" w:eastAsia="Calibri" w:hAnsi="Times New Roman"/>
          <w:noProof/>
          <w:color w:val="000000"/>
          <w:sz w:val="24"/>
          <w:szCs w:val="24"/>
          <w:lang w:val="sr-Cyrl-CS" w:eastAsia="en-US"/>
        </w:rPr>
        <w:t>су захтеви</w:t>
      </w:r>
      <w:r w:rsidRPr="004B5B90">
        <w:rPr>
          <w:rFonts w:ascii="Times New Roman" w:eastAsia="Calibri" w:hAnsi="Times New Roman"/>
          <w:i/>
          <w:noProof/>
          <w:color w:val="000000"/>
          <w:sz w:val="24"/>
          <w:szCs w:val="24"/>
          <w:lang w:val="sr-Cyrl-CS" w:eastAsia="en-US"/>
        </w:rPr>
        <w:t xml:space="preserve"> </w:t>
      </w:r>
      <w:r w:rsidRPr="004B5B90">
        <w:rPr>
          <w:rFonts w:ascii="Times New Roman" w:hAnsi="Times New Roman"/>
          <w:i/>
          <w:color w:val="000000"/>
          <w:sz w:val="24"/>
          <w:szCs w:val="24"/>
          <w:lang w:val="sr-Cyrl-CS" w:eastAsia="en-US"/>
        </w:rPr>
        <w:t xml:space="preserve">невладиних организација </w:t>
      </w:r>
      <w:r w:rsidRPr="004B5B90">
        <w:rPr>
          <w:rFonts w:ascii="Times New Roman" w:hAnsi="Times New Roman"/>
          <w:i/>
          <w:sz w:val="24"/>
          <w:szCs w:val="24"/>
          <w:lang w:val="sr-Cyrl-CS" w:eastAsia="en-US"/>
        </w:rPr>
        <w:t>и других удружења грађана</w:t>
      </w:r>
      <w:r w:rsidRPr="004B5B90">
        <w:rPr>
          <w:rFonts w:ascii="Times New Roman" w:eastAsia="Calibri" w:hAnsi="Times New Roman"/>
          <w:noProof/>
          <w:sz w:val="24"/>
          <w:szCs w:val="24"/>
          <w:lang w:val="sr-Cyrl-CS" w:eastAsia="en-US"/>
        </w:rPr>
        <w:t xml:space="preserve">. </w:t>
      </w:r>
    </w:p>
    <w:p w14:paraId="35C2F845" w14:textId="77777777" w:rsidR="006861F3" w:rsidRPr="004B5B90" w:rsidRDefault="006861F3" w:rsidP="0077362B">
      <w:pPr>
        <w:tabs>
          <w:tab w:val="num" w:pos="0"/>
          <w:tab w:val="left" w:pos="720"/>
        </w:tabs>
        <w:spacing w:after="0" w:line="240" w:lineRule="auto"/>
        <w:jc w:val="both"/>
        <w:rPr>
          <w:rFonts w:ascii="Times New Roman" w:hAnsi="Times New Roman"/>
          <w:sz w:val="24"/>
          <w:szCs w:val="24"/>
        </w:rPr>
      </w:pPr>
    </w:p>
    <w:p w14:paraId="13BB4D1B" w14:textId="77777777" w:rsidR="007E2125" w:rsidRPr="004B5B90" w:rsidRDefault="006861F3" w:rsidP="00917206">
      <w:pPr>
        <w:pStyle w:val="Heading1"/>
        <w:spacing w:before="0" w:after="0"/>
        <w:rPr>
          <w:rFonts w:ascii="Times New Roman" w:hAnsi="Times New Roman"/>
          <w:lang w:val="sr-Cyrl-RS"/>
        </w:rPr>
      </w:pPr>
      <w:bookmarkStart w:id="20" w:name="_Toc70419068"/>
      <w:r w:rsidRPr="004B5B90">
        <w:rPr>
          <w:rFonts w:ascii="Times New Roman" w:hAnsi="Times New Roman"/>
          <w:lang w:val="sr-Cyrl-CS"/>
        </w:rPr>
        <w:t>6</w:t>
      </w:r>
      <w:r w:rsidR="007E2125" w:rsidRPr="004B5B90">
        <w:rPr>
          <w:rFonts w:ascii="Times New Roman" w:hAnsi="Times New Roman"/>
          <w:lang w:val="sr-Cyrl-CS"/>
        </w:rPr>
        <w:t xml:space="preserve">. </w:t>
      </w:r>
      <w:r w:rsidR="007E2125" w:rsidRPr="004B5B90">
        <w:rPr>
          <w:rFonts w:ascii="Times New Roman" w:hAnsi="Times New Roman"/>
          <w:lang w:val="ru-RU"/>
        </w:rPr>
        <w:t>ОПИС НАДЛЕЖНОСТИ, ОВЛАШЋЕЊА И ОБАВЕЗА</w:t>
      </w:r>
      <w:bookmarkEnd w:id="20"/>
    </w:p>
    <w:p w14:paraId="1389B6B7" w14:textId="77777777" w:rsidR="00B537F3" w:rsidRPr="004B5B90" w:rsidRDefault="00B537F3" w:rsidP="00917206">
      <w:pPr>
        <w:spacing w:after="0"/>
        <w:rPr>
          <w:rFonts w:ascii="Times New Roman" w:hAnsi="Times New Roman"/>
          <w:sz w:val="24"/>
          <w:szCs w:val="24"/>
          <w:lang w:bidi="en-US"/>
        </w:rPr>
      </w:pPr>
    </w:p>
    <w:p w14:paraId="25333CE9" w14:textId="77777777" w:rsidR="00B537F3" w:rsidRPr="004B5B90" w:rsidRDefault="00B537F3" w:rsidP="00CE57AE">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 xml:space="preserve">Овлашћења и делокруг Министарства за бригу о селу су утврђена </w:t>
      </w:r>
      <w:r w:rsidRPr="004B5B90">
        <w:rPr>
          <w:rFonts w:ascii="Times New Roman" w:hAnsi="Times New Roman"/>
          <w:i/>
          <w:sz w:val="24"/>
          <w:szCs w:val="24"/>
          <w:lang w:val="sr-Cyrl-RS"/>
        </w:rPr>
        <w:t>Законом о државној управи</w:t>
      </w:r>
      <w:r w:rsidRPr="004B5B90">
        <w:rPr>
          <w:rFonts w:ascii="Times New Roman" w:hAnsi="Times New Roman"/>
          <w:sz w:val="24"/>
          <w:szCs w:val="24"/>
          <w:lang w:val="sr-Cyrl-RS"/>
        </w:rPr>
        <w:t xml:space="preserve"> („Сл. гласник РС“, број 79/05,</w:t>
      </w:r>
      <w:r w:rsidRPr="004B5B90">
        <w:rPr>
          <w:rFonts w:ascii="Times New Roman" w:hAnsi="Times New Roman"/>
          <w:sz w:val="24"/>
          <w:szCs w:val="24"/>
        </w:rPr>
        <w:t xml:space="preserve"> </w:t>
      </w:r>
      <w:r w:rsidRPr="004B5B90">
        <w:rPr>
          <w:rFonts w:ascii="Times New Roman" w:hAnsi="Times New Roman"/>
          <w:sz w:val="24"/>
          <w:szCs w:val="24"/>
          <w:lang w:val="sr-Cyrl-RS"/>
        </w:rPr>
        <w:t>101/07</w:t>
      </w:r>
      <w:r w:rsidRPr="004B5B90">
        <w:rPr>
          <w:rFonts w:ascii="Times New Roman" w:hAnsi="Times New Roman"/>
          <w:sz w:val="24"/>
          <w:szCs w:val="24"/>
        </w:rPr>
        <w:t>, 95/10,</w:t>
      </w:r>
      <w:r w:rsidRPr="004B5B90">
        <w:rPr>
          <w:rFonts w:ascii="Times New Roman" w:hAnsi="Times New Roman"/>
          <w:sz w:val="24"/>
          <w:szCs w:val="24"/>
          <w:lang w:val="sr-Cyrl-CS"/>
        </w:rPr>
        <w:t xml:space="preserve"> 99/14</w:t>
      </w:r>
      <w:r w:rsidRPr="004B5B90">
        <w:rPr>
          <w:rFonts w:ascii="Times New Roman" w:hAnsi="Times New Roman"/>
          <w:sz w:val="24"/>
          <w:szCs w:val="24"/>
        </w:rPr>
        <w:t xml:space="preserve">, 47/18 </w:t>
      </w:r>
      <w:r w:rsidRPr="004B5B90">
        <w:rPr>
          <w:rFonts w:ascii="Times New Roman" w:hAnsi="Times New Roman"/>
          <w:sz w:val="24"/>
          <w:szCs w:val="24"/>
          <w:lang w:val="sr-Cyrl-CS"/>
        </w:rPr>
        <w:t>и 30/18-др.закон</w:t>
      </w:r>
      <w:r w:rsidRPr="004B5B90">
        <w:rPr>
          <w:rFonts w:ascii="Times New Roman" w:hAnsi="Times New Roman"/>
          <w:sz w:val="24"/>
          <w:szCs w:val="24"/>
          <w:lang w:val="sr-Cyrl-RS"/>
        </w:rPr>
        <w:t xml:space="preserve">) и </w:t>
      </w:r>
      <w:r w:rsidRPr="004B5B90">
        <w:rPr>
          <w:rFonts w:ascii="Times New Roman" w:hAnsi="Times New Roman"/>
          <w:i/>
          <w:sz w:val="24"/>
          <w:szCs w:val="24"/>
          <w:lang w:val="sr-Cyrl-RS"/>
        </w:rPr>
        <w:t>Законом о министарствима</w:t>
      </w:r>
      <w:r w:rsidRPr="004B5B90">
        <w:rPr>
          <w:rFonts w:ascii="Times New Roman" w:hAnsi="Times New Roman"/>
          <w:sz w:val="24"/>
          <w:szCs w:val="24"/>
          <w:lang w:val="sr-Cyrl-RS"/>
        </w:rPr>
        <w:t xml:space="preserve"> („Сл. гласник РC“, брoj  128/20).</w:t>
      </w:r>
    </w:p>
    <w:p w14:paraId="39B4737D" w14:textId="77777777" w:rsidR="00B537F3" w:rsidRPr="004B5B90" w:rsidRDefault="00B537F3" w:rsidP="00917206">
      <w:pPr>
        <w:spacing w:after="0"/>
        <w:rPr>
          <w:rFonts w:ascii="Times New Roman" w:hAnsi="Times New Roman"/>
          <w:sz w:val="24"/>
          <w:szCs w:val="24"/>
          <w:lang w:val="sr-Cyrl-RS" w:bidi="en-US"/>
        </w:rPr>
      </w:pPr>
    </w:p>
    <w:p w14:paraId="5ABF48C4" w14:textId="77777777" w:rsidR="0064584F" w:rsidRPr="004B5B90" w:rsidRDefault="00D84D6D" w:rsidP="00917206">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Министарство </w:t>
      </w:r>
      <w:r w:rsidRPr="004B5B90">
        <w:rPr>
          <w:rFonts w:ascii="Times New Roman" w:hAnsi="Times New Roman"/>
          <w:sz w:val="24"/>
          <w:szCs w:val="24"/>
          <w:lang w:val="sr-Cyrl-RS"/>
        </w:rPr>
        <w:t>за бригу о селу</w:t>
      </w:r>
      <w:r w:rsidR="007E2125" w:rsidRPr="004B5B90">
        <w:rPr>
          <w:rFonts w:ascii="Times New Roman" w:hAnsi="Times New Roman"/>
          <w:sz w:val="24"/>
          <w:szCs w:val="24"/>
        </w:rPr>
        <w:t xml:space="preserve"> обавља послове државне управе </w:t>
      </w:r>
      <w:r w:rsidRPr="004B5B90">
        <w:rPr>
          <w:rFonts w:ascii="Times New Roman" w:hAnsi="Times New Roman"/>
          <w:sz w:val="24"/>
          <w:szCs w:val="24"/>
          <w:lang w:val="sr-Cyrl-RS"/>
        </w:rPr>
        <w:t xml:space="preserve">и са њима повезане стручне послове </w:t>
      </w:r>
      <w:r w:rsidR="007E2125" w:rsidRPr="004B5B90">
        <w:rPr>
          <w:rFonts w:ascii="Times New Roman" w:hAnsi="Times New Roman"/>
          <w:sz w:val="24"/>
          <w:szCs w:val="24"/>
        </w:rPr>
        <w:t xml:space="preserve">који се односе на: </w:t>
      </w:r>
      <w:r w:rsidRPr="004B5B90">
        <w:rPr>
          <w:rFonts w:ascii="Times New Roman" w:hAnsi="Times New Roman"/>
          <w:sz w:val="24"/>
          <w:szCs w:val="24"/>
          <w:lang w:val="sr-Cyrl-RS"/>
        </w:rPr>
        <w:t>стратешко сагледавање положаја села и сеоског становништва; предлагање мера и активности за унапређење услова живота и рада на селу; неговање традиције и традиционалног начина живота на селу, ради очувања културно-историјских садржаја</w:t>
      </w:r>
      <w:r w:rsidR="002A1E6D" w:rsidRPr="004B5B90">
        <w:rPr>
          <w:rFonts w:ascii="Times New Roman" w:hAnsi="Times New Roman"/>
          <w:sz w:val="24"/>
          <w:szCs w:val="24"/>
          <w:lang w:val="sr-Cyrl-RS"/>
        </w:rPr>
        <w:t xml:space="preserve"> сеоских средина, </w:t>
      </w:r>
      <w:r w:rsidRPr="004B5B90">
        <w:rPr>
          <w:rFonts w:ascii="Times New Roman" w:hAnsi="Times New Roman"/>
          <w:sz w:val="24"/>
          <w:szCs w:val="24"/>
          <w:lang w:val="sr-Cyrl-RS"/>
        </w:rPr>
        <w:t>као и друге послове одређене законом.</w:t>
      </w:r>
      <w:r w:rsidR="002A1E6D" w:rsidRPr="004B5B90">
        <w:rPr>
          <w:rFonts w:ascii="Times New Roman" w:hAnsi="Times New Roman"/>
          <w:sz w:val="24"/>
          <w:szCs w:val="24"/>
        </w:rPr>
        <w:t xml:space="preserve"> </w:t>
      </w:r>
    </w:p>
    <w:p w14:paraId="7757768B" w14:textId="77777777" w:rsidR="00ED69FB" w:rsidRPr="004B5B90" w:rsidRDefault="00ED69FB" w:rsidP="00917206">
      <w:pPr>
        <w:spacing w:after="0" w:line="240" w:lineRule="auto"/>
        <w:ind w:firstLine="708"/>
        <w:jc w:val="both"/>
        <w:rPr>
          <w:rFonts w:ascii="Times New Roman" w:hAnsi="Times New Roman"/>
          <w:sz w:val="24"/>
          <w:szCs w:val="24"/>
          <w:lang w:val="sr-Cyrl-RS"/>
        </w:rPr>
      </w:pPr>
    </w:p>
    <w:p w14:paraId="716BAF8C" w14:textId="77777777" w:rsidR="00ED69FB" w:rsidRPr="004B5B90" w:rsidRDefault="00ED69FB" w:rsidP="00D2425B">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У складу са основним одредбама Закона о државној управи, рад Министарства као органа државне управе, подлеже надзору Владе, а Народна скупштина надзире рад министарства преко надзора над радом Владе и чланова Владе. Преко управног спора судови надзиру законитост појединачних аката Министарства донесених у управним стварима.</w:t>
      </w:r>
    </w:p>
    <w:p w14:paraId="4B3A9435" w14:textId="77777777" w:rsidR="00ED69FB" w:rsidRPr="004B5B90" w:rsidRDefault="00ED69FB" w:rsidP="00BB73D5">
      <w:pPr>
        <w:spacing w:after="0" w:line="240" w:lineRule="auto"/>
        <w:jc w:val="both"/>
        <w:rPr>
          <w:rFonts w:ascii="Times New Roman" w:hAnsi="Times New Roman"/>
          <w:sz w:val="24"/>
          <w:szCs w:val="24"/>
          <w:lang w:val="sr-Cyrl-RS"/>
        </w:rPr>
      </w:pPr>
    </w:p>
    <w:p w14:paraId="215482F5" w14:textId="77777777" w:rsidR="006A5EEE" w:rsidRPr="004B5B90" w:rsidRDefault="00ED69FB" w:rsidP="00C439E7">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Министарство</w:t>
      </w:r>
      <w:r w:rsidR="00B537F3" w:rsidRPr="004B5B90">
        <w:rPr>
          <w:rFonts w:ascii="Times New Roman" w:hAnsi="Times New Roman"/>
          <w:sz w:val="24"/>
          <w:szCs w:val="24"/>
          <w:lang w:val="sr-Cyrl-RS"/>
        </w:rPr>
        <w:t xml:space="preserve"> </w:t>
      </w:r>
      <w:r w:rsidRPr="004B5B90">
        <w:rPr>
          <w:rFonts w:ascii="Times New Roman" w:hAnsi="Times New Roman"/>
          <w:sz w:val="24"/>
          <w:szCs w:val="24"/>
          <w:lang w:val="sr-Cyrl-RS"/>
        </w:rPr>
        <w:t>за бригу о селу</w:t>
      </w:r>
      <w:r w:rsidR="006C6377" w:rsidRPr="004B5B90">
        <w:rPr>
          <w:rFonts w:ascii="Times New Roman" w:hAnsi="Times New Roman"/>
          <w:sz w:val="24"/>
          <w:szCs w:val="24"/>
        </w:rPr>
        <w:t>,</w:t>
      </w:r>
      <w:r w:rsidR="007E2125" w:rsidRPr="004B5B90">
        <w:rPr>
          <w:rFonts w:ascii="Times New Roman" w:hAnsi="Times New Roman"/>
          <w:sz w:val="24"/>
          <w:szCs w:val="24"/>
        </w:rPr>
        <w:t xml:space="preserve"> </w:t>
      </w:r>
      <w:r w:rsidR="006A5EEE" w:rsidRPr="004B5B90">
        <w:rPr>
          <w:rFonts w:ascii="Times New Roman" w:hAnsi="Times New Roman"/>
          <w:sz w:val="24"/>
          <w:szCs w:val="24"/>
          <w:lang w:val="sr-Cyrl-RS"/>
        </w:rPr>
        <w:t xml:space="preserve">поред поверених послова деловаће и на припреми за доношење националне политике и стратегије развоја села као и стварању услова за приступ и реализацију пројектима из делокруга Министарства који се могу финансирати из средстава </w:t>
      </w:r>
      <w:r w:rsidR="004858DC" w:rsidRPr="004B5B90">
        <w:rPr>
          <w:rFonts w:ascii="Times New Roman" w:hAnsi="Times New Roman"/>
          <w:sz w:val="24"/>
          <w:szCs w:val="24"/>
          <w:lang w:val="sr-Cyrl-RS"/>
        </w:rPr>
        <w:t>пред</w:t>
      </w:r>
      <w:r w:rsidR="006A5EEE" w:rsidRPr="004B5B90">
        <w:rPr>
          <w:rFonts w:ascii="Times New Roman" w:hAnsi="Times New Roman"/>
          <w:sz w:val="24"/>
          <w:szCs w:val="24"/>
          <w:lang w:val="sr-Cyrl-RS"/>
        </w:rPr>
        <w:t>приступних фондова ЕУ, осталих међународних организација, донација и других облика развојне помоћи.</w:t>
      </w:r>
    </w:p>
    <w:p w14:paraId="4230B257" w14:textId="77777777" w:rsidR="00BB73D5" w:rsidRPr="004B5B90" w:rsidRDefault="00BB73D5" w:rsidP="00C439E7">
      <w:pPr>
        <w:spacing w:after="0" w:line="240" w:lineRule="auto"/>
        <w:ind w:firstLine="708"/>
        <w:jc w:val="both"/>
        <w:rPr>
          <w:rFonts w:ascii="Times New Roman" w:hAnsi="Times New Roman"/>
          <w:sz w:val="24"/>
          <w:szCs w:val="24"/>
          <w:lang w:val="sr-Cyrl-RS"/>
        </w:rPr>
      </w:pPr>
    </w:p>
    <w:p w14:paraId="61369C6E" w14:textId="77777777" w:rsidR="00BB73D5" w:rsidRPr="004B5B90" w:rsidRDefault="00BB73D5" w:rsidP="00AD1B6B">
      <w:pPr>
        <w:ind w:firstLine="708"/>
        <w:jc w:val="both"/>
        <w:rPr>
          <w:rFonts w:ascii="Times New Roman" w:hAnsi="Times New Roman"/>
          <w:b/>
          <w:sz w:val="24"/>
          <w:szCs w:val="24"/>
          <w:lang w:val="sr-Cyrl-RS"/>
        </w:rPr>
      </w:pPr>
      <w:r w:rsidRPr="004B5B90">
        <w:rPr>
          <w:rFonts w:ascii="Times New Roman" w:hAnsi="Times New Roman"/>
          <w:bCs/>
          <w:sz w:val="24"/>
          <w:szCs w:val="24"/>
          <w:lang w:val="sr-Cyrl-RS"/>
        </w:rPr>
        <w:t>Министарство за бригу о селу ће у наредном периоду предлагати измене и допуне  закона којим ће се уредити правни положај села и допринети побољшању услова и квалитета живота и рада на селу</w:t>
      </w:r>
      <w:r w:rsidRPr="004B5B90">
        <w:rPr>
          <w:rFonts w:ascii="Times New Roman" w:hAnsi="Times New Roman"/>
          <w:b/>
          <w:sz w:val="24"/>
          <w:szCs w:val="24"/>
          <w:lang w:val="sr-Cyrl-RS"/>
        </w:rPr>
        <w:t>.</w:t>
      </w:r>
    </w:p>
    <w:p w14:paraId="071C0639" w14:textId="77777777" w:rsidR="009623A1" w:rsidRPr="004B5B90" w:rsidRDefault="009623A1" w:rsidP="00E04D89">
      <w:pPr>
        <w:spacing w:after="0" w:line="240" w:lineRule="auto"/>
        <w:rPr>
          <w:rFonts w:ascii="Times New Roman" w:hAnsi="Times New Roman"/>
          <w:b/>
          <w:sz w:val="24"/>
          <w:szCs w:val="24"/>
          <w:lang w:val="sr-Cyrl-CS"/>
        </w:rPr>
      </w:pPr>
    </w:p>
    <w:p w14:paraId="59277F83" w14:textId="77777777" w:rsidR="007E2125" w:rsidRPr="004B5B90" w:rsidRDefault="006861F3" w:rsidP="00551D46">
      <w:pPr>
        <w:pStyle w:val="Heading1"/>
        <w:spacing w:before="0" w:after="0"/>
        <w:rPr>
          <w:rFonts w:ascii="Times New Roman" w:hAnsi="Times New Roman"/>
          <w:lang w:val="ru-RU"/>
        </w:rPr>
      </w:pPr>
      <w:bookmarkStart w:id="21" w:name="_Toc70419069"/>
      <w:r w:rsidRPr="004B5B90">
        <w:rPr>
          <w:rFonts w:ascii="Times New Roman" w:hAnsi="Times New Roman"/>
          <w:lang w:val="sr-Cyrl-CS"/>
        </w:rPr>
        <w:t>7</w:t>
      </w:r>
      <w:r w:rsidR="007E2125" w:rsidRPr="004B5B90">
        <w:rPr>
          <w:rFonts w:ascii="Times New Roman" w:hAnsi="Times New Roman"/>
          <w:lang w:val="sr-Cyrl-CS"/>
        </w:rPr>
        <w:t xml:space="preserve">. </w:t>
      </w:r>
      <w:r w:rsidR="007E2125" w:rsidRPr="004B5B90">
        <w:rPr>
          <w:rFonts w:ascii="Times New Roman" w:hAnsi="Times New Roman"/>
          <w:lang w:val="ru-RU"/>
        </w:rPr>
        <w:t>ОПИС ПОСТУПАЊА У ОКВИРУ НАДЛЕЖНОСТИ, ОВЛАШЋЕЊА И ОБАВЕЗА</w:t>
      </w:r>
      <w:bookmarkEnd w:id="21"/>
    </w:p>
    <w:p w14:paraId="5B53B761" w14:textId="77777777" w:rsidR="00770715" w:rsidRPr="004B5B90" w:rsidRDefault="00770715" w:rsidP="00C439E7">
      <w:pPr>
        <w:spacing w:after="0" w:line="240" w:lineRule="auto"/>
        <w:jc w:val="both"/>
        <w:rPr>
          <w:rFonts w:ascii="Times New Roman" w:hAnsi="Times New Roman"/>
          <w:sz w:val="24"/>
          <w:szCs w:val="24"/>
          <w:lang w:val="en-US"/>
        </w:rPr>
      </w:pPr>
    </w:p>
    <w:p w14:paraId="35AEE891" w14:textId="77777777" w:rsidR="004858DC" w:rsidRPr="004B5B90" w:rsidRDefault="00F172F5" w:rsidP="00E04D89">
      <w:pPr>
        <w:ind w:firstLine="708"/>
        <w:jc w:val="both"/>
        <w:rPr>
          <w:rFonts w:ascii="Times New Roman" w:hAnsi="Times New Roman"/>
          <w:sz w:val="24"/>
          <w:szCs w:val="24"/>
        </w:rPr>
      </w:pPr>
      <w:r w:rsidRPr="004B5B90">
        <w:rPr>
          <w:rFonts w:ascii="Times New Roman" w:hAnsi="Times New Roman"/>
          <w:sz w:val="24"/>
          <w:szCs w:val="24"/>
        </w:rPr>
        <w:t xml:space="preserve">Министарство </w:t>
      </w:r>
      <w:r w:rsidRPr="004B5B90">
        <w:rPr>
          <w:rFonts w:ascii="Times New Roman" w:hAnsi="Times New Roman"/>
          <w:sz w:val="24"/>
          <w:szCs w:val="24"/>
          <w:lang w:val="sr-Cyrl-RS"/>
        </w:rPr>
        <w:t>за бригу о селу</w:t>
      </w:r>
      <w:r w:rsidR="007E2125" w:rsidRPr="004B5B90">
        <w:rPr>
          <w:rFonts w:ascii="Times New Roman" w:hAnsi="Times New Roman"/>
          <w:sz w:val="24"/>
          <w:szCs w:val="24"/>
        </w:rPr>
        <w:t xml:space="preserve"> </w:t>
      </w:r>
      <w:r w:rsidRPr="004B5B90">
        <w:rPr>
          <w:rFonts w:ascii="Times New Roman" w:hAnsi="Times New Roman"/>
          <w:sz w:val="24"/>
          <w:szCs w:val="24"/>
        </w:rPr>
        <w:t xml:space="preserve">доприноси </w:t>
      </w:r>
      <w:r w:rsidRPr="004B5B90">
        <w:rPr>
          <w:rFonts w:ascii="Times New Roman" w:hAnsi="Times New Roman"/>
          <w:sz w:val="24"/>
          <w:szCs w:val="24"/>
          <w:lang w:val="sr-Cyrl-RS"/>
        </w:rPr>
        <w:t>стратешком сагледавању положаја села и сеоског становништва, предлагању мера и активности за унапређење услова живота и рада на селу, неговању традиције и традиционалног начина живота на селу ради очувања културно-историјских садржаја сеоских средина</w:t>
      </w:r>
      <w:r w:rsidR="007E2125" w:rsidRPr="004B5B90">
        <w:rPr>
          <w:rFonts w:ascii="Times New Roman" w:hAnsi="Times New Roman"/>
          <w:sz w:val="24"/>
          <w:szCs w:val="24"/>
        </w:rPr>
        <w:t xml:space="preserve"> </w:t>
      </w:r>
      <w:r w:rsidR="003F1F83" w:rsidRPr="004B5B90">
        <w:rPr>
          <w:rFonts w:ascii="Times New Roman" w:hAnsi="Times New Roman"/>
          <w:sz w:val="24"/>
          <w:szCs w:val="24"/>
          <w:lang w:val="sr-Cyrl-RS"/>
        </w:rPr>
        <w:t>спровођењ</w:t>
      </w:r>
      <w:r w:rsidR="006C6377" w:rsidRPr="004B5B90">
        <w:rPr>
          <w:rFonts w:ascii="Times New Roman" w:hAnsi="Times New Roman"/>
          <w:sz w:val="24"/>
          <w:szCs w:val="24"/>
        </w:rPr>
        <w:t>e</w:t>
      </w:r>
      <w:r w:rsidR="004858DC" w:rsidRPr="004B5B90">
        <w:rPr>
          <w:rFonts w:ascii="Times New Roman" w:hAnsi="Times New Roman"/>
          <w:sz w:val="24"/>
          <w:szCs w:val="24"/>
          <w:lang w:val="sr-Cyrl-RS"/>
        </w:rPr>
        <w:t>м</w:t>
      </w:r>
      <w:r w:rsidRPr="004B5B90">
        <w:rPr>
          <w:rFonts w:ascii="Times New Roman" w:hAnsi="Times New Roman"/>
          <w:sz w:val="24"/>
          <w:szCs w:val="24"/>
          <w:lang w:val="sr-Cyrl-RS"/>
        </w:rPr>
        <w:t xml:space="preserve"> програма</w:t>
      </w:r>
      <w:r w:rsidR="006C6377" w:rsidRPr="004B5B90">
        <w:rPr>
          <w:rFonts w:ascii="Times New Roman" w:hAnsi="Times New Roman"/>
          <w:sz w:val="24"/>
          <w:szCs w:val="24"/>
        </w:rPr>
        <w:t xml:space="preserve"> </w:t>
      </w:r>
      <w:r w:rsidR="004858DC" w:rsidRPr="004B5B90">
        <w:rPr>
          <w:rFonts w:ascii="Times New Roman" w:hAnsi="Times New Roman"/>
          <w:sz w:val="24"/>
          <w:szCs w:val="24"/>
          <w:lang w:val="sr-Cyrl-RS"/>
        </w:rPr>
        <w:t>бесповратне финансијске помоћи</w:t>
      </w:r>
      <w:r w:rsidRPr="004B5B90">
        <w:rPr>
          <w:rFonts w:ascii="Times New Roman" w:hAnsi="Times New Roman"/>
          <w:sz w:val="24"/>
          <w:szCs w:val="24"/>
        </w:rPr>
        <w:t xml:space="preserve">. Финансирање се </w:t>
      </w:r>
      <w:r w:rsidR="007E2125" w:rsidRPr="004B5B90">
        <w:rPr>
          <w:rFonts w:ascii="Times New Roman" w:hAnsi="Times New Roman"/>
          <w:sz w:val="24"/>
          <w:szCs w:val="24"/>
        </w:rPr>
        <w:t xml:space="preserve">врши на основу </w:t>
      </w:r>
      <w:r w:rsidRPr="004B5B90">
        <w:rPr>
          <w:rFonts w:ascii="Times New Roman" w:hAnsi="Times New Roman"/>
          <w:sz w:val="24"/>
          <w:szCs w:val="24"/>
          <w:lang w:val="sr-Cyrl-RS"/>
        </w:rPr>
        <w:t xml:space="preserve">усвојених </w:t>
      </w:r>
      <w:r w:rsidR="007E2125" w:rsidRPr="004B5B90">
        <w:rPr>
          <w:rFonts w:ascii="Times New Roman" w:hAnsi="Times New Roman"/>
          <w:sz w:val="24"/>
          <w:szCs w:val="24"/>
        </w:rPr>
        <w:t>п</w:t>
      </w:r>
      <w:r w:rsidR="003F1F83" w:rsidRPr="004B5B90">
        <w:rPr>
          <w:rFonts w:ascii="Times New Roman" w:hAnsi="Times New Roman"/>
          <w:sz w:val="24"/>
          <w:szCs w:val="24"/>
        </w:rPr>
        <w:t xml:space="preserve">рограма </w:t>
      </w:r>
      <w:r w:rsidR="00E04D89" w:rsidRPr="004B5B90">
        <w:rPr>
          <w:rFonts w:ascii="Times New Roman" w:hAnsi="Times New Roman"/>
          <w:sz w:val="24"/>
          <w:szCs w:val="24"/>
          <w:lang w:val="sr-Cyrl-RS"/>
        </w:rPr>
        <w:t>м</w:t>
      </w:r>
      <w:r w:rsidRPr="004B5B90">
        <w:rPr>
          <w:rFonts w:ascii="Times New Roman" w:hAnsi="Times New Roman"/>
          <w:sz w:val="24"/>
          <w:szCs w:val="24"/>
          <w:lang w:val="sr-Cyrl-RS"/>
        </w:rPr>
        <w:t>инистарства</w:t>
      </w:r>
      <w:r w:rsidR="003F1F83" w:rsidRPr="004B5B90">
        <w:rPr>
          <w:rFonts w:ascii="Times New Roman" w:hAnsi="Times New Roman"/>
          <w:sz w:val="24"/>
          <w:szCs w:val="24"/>
          <w:lang w:val="sr-Cyrl-RS"/>
        </w:rPr>
        <w:t xml:space="preserve"> за бригу о селу</w:t>
      </w:r>
      <w:r w:rsidR="00F7466A" w:rsidRPr="004B5B90">
        <w:rPr>
          <w:rFonts w:ascii="Times New Roman" w:hAnsi="Times New Roman"/>
          <w:sz w:val="24"/>
          <w:szCs w:val="24"/>
        </w:rPr>
        <w:t>,</w:t>
      </w:r>
      <w:r w:rsidR="00BB73D5" w:rsidRPr="004B5B90">
        <w:rPr>
          <w:rFonts w:ascii="Times New Roman" w:hAnsi="Times New Roman"/>
          <w:sz w:val="24"/>
          <w:szCs w:val="24"/>
          <w:lang w:val="sr-Cyrl-RS"/>
        </w:rPr>
        <w:t xml:space="preserve"> </w:t>
      </w:r>
      <w:r w:rsidR="004858DC" w:rsidRPr="004B5B90">
        <w:rPr>
          <w:rFonts w:ascii="Times New Roman" w:hAnsi="Times New Roman"/>
          <w:sz w:val="24"/>
          <w:szCs w:val="24"/>
          <w:lang w:val="sr-Cyrl-RS"/>
        </w:rPr>
        <w:t>о којима</w:t>
      </w:r>
      <w:r w:rsidR="007E2125" w:rsidRPr="004B5B90">
        <w:rPr>
          <w:rFonts w:ascii="Times New Roman" w:hAnsi="Times New Roman"/>
          <w:sz w:val="24"/>
          <w:szCs w:val="24"/>
        </w:rPr>
        <w:t xml:space="preserve"> </w:t>
      </w:r>
      <w:r w:rsidR="00F7466A" w:rsidRPr="004B5B90">
        <w:rPr>
          <w:rFonts w:ascii="Times New Roman" w:hAnsi="Times New Roman"/>
          <w:sz w:val="24"/>
          <w:szCs w:val="24"/>
        </w:rPr>
        <w:t xml:space="preserve"> </w:t>
      </w:r>
      <w:r w:rsidR="004858DC" w:rsidRPr="004B5B90">
        <w:rPr>
          <w:rFonts w:ascii="Times New Roman" w:hAnsi="Times New Roman"/>
          <w:sz w:val="24"/>
          <w:szCs w:val="24"/>
          <w:lang w:val="sr-Cyrl-RS"/>
        </w:rPr>
        <w:t>одлучују Комисије формиране</w:t>
      </w:r>
      <w:r w:rsidR="00F7466A" w:rsidRPr="004B5B90">
        <w:rPr>
          <w:rFonts w:ascii="Times New Roman" w:hAnsi="Times New Roman"/>
          <w:sz w:val="24"/>
          <w:szCs w:val="24"/>
        </w:rPr>
        <w:t xml:space="preserve"> </w:t>
      </w:r>
      <w:r w:rsidR="007E2125" w:rsidRPr="004B5B90">
        <w:rPr>
          <w:rFonts w:ascii="Times New Roman" w:hAnsi="Times New Roman"/>
          <w:sz w:val="24"/>
          <w:szCs w:val="24"/>
        </w:rPr>
        <w:t xml:space="preserve">Решењем </w:t>
      </w:r>
      <w:r w:rsidR="004858DC" w:rsidRPr="004B5B90">
        <w:rPr>
          <w:rFonts w:ascii="Times New Roman" w:hAnsi="Times New Roman"/>
          <w:sz w:val="24"/>
          <w:szCs w:val="24"/>
          <w:lang w:val="sr-Cyrl-RS"/>
        </w:rPr>
        <w:t>министра</w:t>
      </w:r>
      <w:r w:rsidRPr="004B5B90">
        <w:rPr>
          <w:rFonts w:ascii="Times New Roman" w:hAnsi="Times New Roman"/>
          <w:sz w:val="24"/>
          <w:szCs w:val="24"/>
        </w:rPr>
        <w:t xml:space="preserve"> </w:t>
      </w:r>
      <w:r w:rsidRPr="004B5B90">
        <w:rPr>
          <w:rFonts w:ascii="Times New Roman" w:hAnsi="Times New Roman"/>
          <w:sz w:val="24"/>
          <w:szCs w:val="24"/>
          <w:lang w:val="sr-Cyrl-RS"/>
        </w:rPr>
        <w:t>за бригу о селу</w:t>
      </w:r>
      <w:r w:rsidR="007E2125" w:rsidRPr="004B5B90">
        <w:rPr>
          <w:rFonts w:ascii="Times New Roman" w:hAnsi="Times New Roman"/>
          <w:sz w:val="24"/>
          <w:szCs w:val="24"/>
        </w:rPr>
        <w:t xml:space="preserve">. </w:t>
      </w:r>
      <w:r w:rsidR="004858DC" w:rsidRPr="004B5B90">
        <w:rPr>
          <w:rFonts w:ascii="Times New Roman" w:hAnsi="Times New Roman"/>
          <w:sz w:val="24"/>
          <w:szCs w:val="24"/>
        </w:rPr>
        <w:t>По окончању рада Комисија</w:t>
      </w:r>
      <w:r w:rsidR="004858DC" w:rsidRPr="004B5B90">
        <w:rPr>
          <w:rFonts w:ascii="Times New Roman" w:hAnsi="Times New Roman"/>
          <w:sz w:val="24"/>
          <w:szCs w:val="24"/>
          <w:lang w:val="sr-Cyrl-RS"/>
        </w:rPr>
        <w:t xml:space="preserve"> </w:t>
      </w:r>
      <w:r w:rsidR="004858DC" w:rsidRPr="004B5B90">
        <w:rPr>
          <w:rFonts w:ascii="Times New Roman" w:hAnsi="Times New Roman"/>
          <w:sz w:val="24"/>
          <w:szCs w:val="24"/>
        </w:rPr>
        <w:t>и доношењ</w:t>
      </w:r>
      <w:r w:rsidR="004858DC" w:rsidRPr="004B5B90">
        <w:rPr>
          <w:rFonts w:ascii="Times New Roman" w:hAnsi="Times New Roman"/>
          <w:sz w:val="24"/>
          <w:szCs w:val="24"/>
          <w:lang w:val="sr-Cyrl-RS"/>
        </w:rPr>
        <w:t>у</w:t>
      </w:r>
      <w:r w:rsidR="004858DC" w:rsidRPr="004B5B90">
        <w:rPr>
          <w:rFonts w:ascii="Times New Roman" w:hAnsi="Times New Roman"/>
          <w:sz w:val="24"/>
          <w:szCs w:val="24"/>
        </w:rPr>
        <w:t xml:space="preserve"> одлука, </w:t>
      </w:r>
      <w:r w:rsidR="004858DC" w:rsidRPr="004B5B90">
        <w:rPr>
          <w:rFonts w:ascii="Times New Roman" w:hAnsi="Times New Roman"/>
          <w:sz w:val="24"/>
          <w:szCs w:val="24"/>
          <w:lang w:val="sr-Cyrl-RS"/>
        </w:rPr>
        <w:lastRenderedPageBreak/>
        <w:t>уз посредовање јединица локалне самоуправе,</w:t>
      </w:r>
      <w:r w:rsidR="004858DC" w:rsidRPr="004B5B90">
        <w:rPr>
          <w:rFonts w:ascii="Times New Roman" w:hAnsi="Times New Roman"/>
          <w:sz w:val="24"/>
          <w:szCs w:val="24"/>
        </w:rPr>
        <w:t xml:space="preserve"> потписују се уговори између </w:t>
      </w:r>
      <w:r w:rsidR="004858DC" w:rsidRPr="004B5B90">
        <w:rPr>
          <w:rFonts w:ascii="Times New Roman" w:hAnsi="Times New Roman"/>
          <w:sz w:val="24"/>
          <w:szCs w:val="24"/>
          <w:lang w:val="sr-Cyrl-RS"/>
        </w:rPr>
        <w:t>корисника додељених средстава</w:t>
      </w:r>
      <w:r w:rsidR="004858DC" w:rsidRPr="004B5B90">
        <w:rPr>
          <w:rFonts w:ascii="Times New Roman" w:hAnsi="Times New Roman"/>
          <w:sz w:val="24"/>
          <w:szCs w:val="24"/>
        </w:rPr>
        <w:t xml:space="preserve"> и </w:t>
      </w:r>
      <w:r w:rsidR="004858DC" w:rsidRPr="004B5B90">
        <w:rPr>
          <w:rFonts w:ascii="Times New Roman" w:hAnsi="Times New Roman"/>
          <w:sz w:val="24"/>
          <w:szCs w:val="24"/>
          <w:lang w:val="sr-Cyrl-RS"/>
        </w:rPr>
        <w:t>ми</w:t>
      </w:r>
      <w:r w:rsidR="004858DC" w:rsidRPr="004B5B90">
        <w:rPr>
          <w:rFonts w:ascii="Times New Roman" w:hAnsi="Times New Roman"/>
          <w:sz w:val="24"/>
          <w:szCs w:val="24"/>
        </w:rPr>
        <w:t>нист</w:t>
      </w:r>
      <w:r w:rsidR="004858DC" w:rsidRPr="004B5B90">
        <w:rPr>
          <w:rFonts w:ascii="Times New Roman" w:hAnsi="Times New Roman"/>
          <w:sz w:val="24"/>
          <w:szCs w:val="24"/>
          <w:lang w:val="sr-Cyrl-RS"/>
        </w:rPr>
        <w:t>ра за бригу о селу</w:t>
      </w:r>
      <w:r w:rsidR="004858DC" w:rsidRPr="004B5B90">
        <w:rPr>
          <w:rFonts w:ascii="Times New Roman" w:hAnsi="Times New Roman"/>
          <w:sz w:val="24"/>
          <w:szCs w:val="24"/>
        </w:rPr>
        <w:t>.</w:t>
      </w:r>
    </w:p>
    <w:p w14:paraId="121CE4D6" w14:textId="77777777" w:rsidR="004858DC" w:rsidRPr="004B5B90" w:rsidRDefault="004858DC" w:rsidP="00233570">
      <w:pPr>
        <w:spacing w:after="0" w:line="240" w:lineRule="auto"/>
        <w:ind w:firstLine="708"/>
        <w:jc w:val="both"/>
        <w:rPr>
          <w:rFonts w:ascii="Times New Roman" w:hAnsi="Times New Roman"/>
          <w:sz w:val="24"/>
          <w:szCs w:val="24"/>
        </w:rPr>
      </w:pPr>
      <w:r w:rsidRPr="004B5B90">
        <w:rPr>
          <w:rFonts w:ascii="Times New Roman" w:hAnsi="Times New Roman"/>
          <w:sz w:val="24"/>
          <w:szCs w:val="24"/>
        </w:rPr>
        <w:t>У складу са прописаном уговорном обавезом, условима и роком, корисник</w:t>
      </w:r>
      <w:r w:rsidRPr="004B5B90">
        <w:rPr>
          <w:rFonts w:ascii="Times New Roman" w:hAnsi="Times New Roman"/>
          <w:sz w:val="24"/>
          <w:szCs w:val="24"/>
          <w:lang w:val="sr-Cyrl-RS"/>
        </w:rPr>
        <w:t xml:space="preserve"> </w:t>
      </w:r>
      <w:r w:rsidRPr="004B5B90">
        <w:rPr>
          <w:rFonts w:ascii="Times New Roman" w:hAnsi="Times New Roman"/>
          <w:sz w:val="24"/>
          <w:szCs w:val="24"/>
        </w:rPr>
        <w:t>програма за који су додељена бесповратна финансијска средства, дужан</w:t>
      </w:r>
      <w:r w:rsidRPr="004B5B90">
        <w:rPr>
          <w:rFonts w:ascii="Times New Roman" w:hAnsi="Times New Roman"/>
          <w:sz w:val="24"/>
          <w:szCs w:val="24"/>
          <w:lang w:val="sr-Cyrl-RS"/>
        </w:rPr>
        <w:t xml:space="preserve"> </w:t>
      </w:r>
      <w:r w:rsidRPr="004B5B90">
        <w:rPr>
          <w:rFonts w:ascii="Times New Roman" w:hAnsi="Times New Roman"/>
          <w:sz w:val="24"/>
          <w:szCs w:val="24"/>
        </w:rPr>
        <w:t xml:space="preserve">је </w:t>
      </w:r>
      <w:r w:rsidRPr="004B5B90">
        <w:rPr>
          <w:rFonts w:ascii="Times New Roman" w:hAnsi="Times New Roman"/>
          <w:sz w:val="24"/>
          <w:szCs w:val="24"/>
          <w:lang w:val="sr-Cyrl-RS"/>
        </w:rPr>
        <w:t>да</w:t>
      </w:r>
      <w:r w:rsidRPr="004B5B90">
        <w:rPr>
          <w:rFonts w:ascii="Times New Roman" w:hAnsi="Times New Roman"/>
          <w:sz w:val="24"/>
          <w:szCs w:val="24"/>
        </w:rPr>
        <w:t xml:space="preserve"> достави извештај о реализацији </w:t>
      </w:r>
      <w:r w:rsidRPr="004B5B90">
        <w:rPr>
          <w:rFonts w:ascii="Times New Roman" w:hAnsi="Times New Roman"/>
          <w:sz w:val="24"/>
          <w:szCs w:val="24"/>
          <w:lang w:val="sr-Cyrl-RS"/>
        </w:rPr>
        <w:t>пројекта</w:t>
      </w:r>
      <w:r w:rsidRPr="004B5B90">
        <w:rPr>
          <w:rFonts w:ascii="Times New Roman" w:hAnsi="Times New Roman"/>
          <w:sz w:val="24"/>
          <w:szCs w:val="24"/>
        </w:rPr>
        <w:t>.</w:t>
      </w:r>
    </w:p>
    <w:p w14:paraId="79839744" w14:textId="77777777" w:rsidR="007E2125" w:rsidRPr="004B5B90" w:rsidRDefault="00532B7D" w:rsidP="00C21A03">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 </w:t>
      </w:r>
    </w:p>
    <w:p w14:paraId="484F0E61" w14:textId="77777777" w:rsidR="00CC7A23" w:rsidRPr="004B5B90" w:rsidRDefault="00CC7A23" w:rsidP="00A44B92">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Министарство</w:t>
      </w:r>
      <w:r w:rsidRPr="004B5B90">
        <w:rPr>
          <w:rFonts w:ascii="Times New Roman" w:hAnsi="Times New Roman"/>
          <w:sz w:val="24"/>
          <w:szCs w:val="24"/>
        </w:rPr>
        <w:t>,</w:t>
      </w:r>
      <w:r w:rsidRPr="004B5B90">
        <w:rPr>
          <w:rFonts w:ascii="Times New Roman" w:hAnsi="Times New Roman"/>
          <w:sz w:val="24"/>
          <w:szCs w:val="24"/>
          <w:lang w:val="sr-Cyrl-RS"/>
        </w:rPr>
        <w:t xml:space="preserve"> такође</w:t>
      </w:r>
      <w:r w:rsidRPr="004B5B90">
        <w:rPr>
          <w:rFonts w:ascii="Times New Roman" w:hAnsi="Times New Roman"/>
          <w:sz w:val="24"/>
          <w:szCs w:val="24"/>
        </w:rPr>
        <w:t>,</w:t>
      </w:r>
      <w:r w:rsidRPr="004B5B90">
        <w:rPr>
          <w:rFonts w:ascii="Times New Roman" w:hAnsi="Times New Roman"/>
          <w:sz w:val="24"/>
          <w:szCs w:val="24"/>
          <w:lang w:val="sr-Cyrl-RS"/>
        </w:rPr>
        <w:t xml:space="preserve"> има обавезу подношења извештаја Влади Републике Србије о ре</w:t>
      </w:r>
      <w:r w:rsidRPr="004B5B90">
        <w:rPr>
          <w:rFonts w:ascii="Times New Roman" w:hAnsi="Times New Roman"/>
          <w:sz w:val="24"/>
          <w:szCs w:val="24"/>
        </w:rPr>
        <w:t>ал</w:t>
      </w:r>
      <w:r w:rsidRPr="004B5B90">
        <w:rPr>
          <w:rFonts w:ascii="Times New Roman" w:hAnsi="Times New Roman"/>
          <w:sz w:val="24"/>
          <w:szCs w:val="24"/>
          <w:lang w:val="sr-Cyrl-RS"/>
        </w:rPr>
        <w:t>изацији програма и утрошеним финансијским средствима.</w:t>
      </w:r>
    </w:p>
    <w:p w14:paraId="1BE770B0" w14:textId="77777777" w:rsidR="00CC7A23" w:rsidRPr="004B5B90" w:rsidRDefault="00CC7A23" w:rsidP="00A44B92">
      <w:pPr>
        <w:spacing w:after="0" w:line="240" w:lineRule="auto"/>
        <w:ind w:firstLine="708"/>
        <w:jc w:val="both"/>
        <w:rPr>
          <w:rFonts w:ascii="Times New Roman" w:hAnsi="Times New Roman"/>
          <w:sz w:val="24"/>
          <w:szCs w:val="24"/>
          <w:lang w:val="en-GB"/>
        </w:rPr>
      </w:pPr>
    </w:p>
    <w:p w14:paraId="18DAD46D" w14:textId="77777777" w:rsidR="007E2125" w:rsidRPr="004B5B90" w:rsidRDefault="003F1F83" w:rsidP="00C21A03">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Министарство </w:t>
      </w:r>
      <w:r w:rsidRPr="004B5B90">
        <w:rPr>
          <w:rFonts w:ascii="Times New Roman" w:hAnsi="Times New Roman"/>
          <w:sz w:val="24"/>
          <w:szCs w:val="24"/>
          <w:lang w:val="sr-Cyrl-RS"/>
        </w:rPr>
        <w:t>за бригу о селу</w:t>
      </w:r>
      <w:r w:rsidR="007E2125" w:rsidRPr="004B5B90">
        <w:rPr>
          <w:rFonts w:ascii="Times New Roman" w:hAnsi="Times New Roman"/>
          <w:sz w:val="24"/>
          <w:szCs w:val="24"/>
        </w:rPr>
        <w:t xml:space="preserve"> </w:t>
      </w:r>
      <w:r w:rsidR="007E2125" w:rsidRPr="004B5B90">
        <w:rPr>
          <w:rFonts w:ascii="Times New Roman" w:hAnsi="Times New Roman"/>
          <w:sz w:val="24"/>
          <w:szCs w:val="24"/>
          <w:lang w:val="sr-Cyrl-RS"/>
        </w:rPr>
        <w:t xml:space="preserve">доноси </w:t>
      </w:r>
      <w:r w:rsidR="00141410" w:rsidRPr="004B5B90">
        <w:rPr>
          <w:rFonts w:ascii="Times New Roman" w:hAnsi="Times New Roman"/>
          <w:sz w:val="24"/>
          <w:szCs w:val="24"/>
          <w:lang w:val="sr-Cyrl-RS"/>
        </w:rPr>
        <w:t>прописе и решења</w:t>
      </w:r>
      <w:r w:rsidR="007E2125" w:rsidRPr="004B5B90">
        <w:rPr>
          <w:rFonts w:ascii="Times New Roman" w:hAnsi="Times New Roman"/>
          <w:sz w:val="24"/>
          <w:szCs w:val="24"/>
        </w:rPr>
        <w:t xml:space="preserve"> који</w:t>
      </w:r>
      <w:r w:rsidR="007E2125" w:rsidRPr="004B5B90">
        <w:rPr>
          <w:rFonts w:ascii="Times New Roman" w:hAnsi="Times New Roman"/>
          <w:sz w:val="24"/>
          <w:szCs w:val="24"/>
          <w:lang w:val="sr-Cyrl-RS"/>
        </w:rPr>
        <w:t>ма се</w:t>
      </w:r>
      <w:r w:rsidRPr="004B5B90">
        <w:rPr>
          <w:rFonts w:ascii="Times New Roman" w:hAnsi="Times New Roman"/>
          <w:sz w:val="24"/>
          <w:szCs w:val="24"/>
        </w:rPr>
        <w:t xml:space="preserve"> ближе уређуј</w:t>
      </w:r>
      <w:r w:rsidRPr="004B5B90">
        <w:rPr>
          <w:rFonts w:ascii="Times New Roman" w:hAnsi="Times New Roman"/>
          <w:sz w:val="24"/>
          <w:szCs w:val="24"/>
          <w:lang w:val="sr-Cyrl-RS"/>
        </w:rPr>
        <w:t>е</w:t>
      </w:r>
      <w:r w:rsidRPr="004B5B90">
        <w:rPr>
          <w:rFonts w:ascii="Times New Roman" w:hAnsi="Times New Roman"/>
          <w:sz w:val="24"/>
          <w:szCs w:val="24"/>
        </w:rPr>
        <w:t xml:space="preserve"> област</w:t>
      </w:r>
      <w:r w:rsidRPr="004B5B90">
        <w:rPr>
          <w:rFonts w:ascii="Times New Roman" w:hAnsi="Times New Roman"/>
          <w:sz w:val="24"/>
          <w:szCs w:val="24"/>
          <w:lang w:val="sr-Cyrl-RS"/>
        </w:rPr>
        <w:t xml:space="preserve"> надлежности</w:t>
      </w:r>
      <w:r w:rsidR="007E2125" w:rsidRPr="004B5B90">
        <w:rPr>
          <w:rFonts w:ascii="Times New Roman" w:hAnsi="Times New Roman"/>
          <w:sz w:val="24"/>
          <w:szCs w:val="24"/>
        </w:rPr>
        <w:t xml:space="preserve">. Правилнике доноси </w:t>
      </w:r>
      <w:r w:rsidR="00CC7A23" w:rsidRPr="004B5B90">
        <w:rPr>
          <w:rFonts w:ascii="Times New Roman" w:hAnsi="Times New Roman"/>
          <w:sz w:val="24"/>
          <w:szCs w:val="24"/>
          <w:lang w:val="sr-Cyrl-RS"/>
        </w:rPr>
        <w:t>м</w:t>
      </w:r>
      <w:r w:rsidR="007E2125" w:rsidRPr="004B5B90">
        <w:rPr>
          <w:rFonts w:ascii="Times New Roman" w:hAnsi="Times New Roman"/>
          <w:sz w:val="24"/>
          <w:szCs w:val="24"/>
        </w:rPr>
        <w:t>инистар, а Уредб</w:t>
      </w:r>
      <w:r w:rsidR="007E2125" w:rsidRPr="004B5B90">
        <w:rPr>
          <w:rFonts w:ascii="Times New Roman" w:hAnsi="Times New Roman"/>
          <w:sz w:val="24"/>
          <w:szCs w:val="24"/>
          <w:lang w:val="sr-Cyrl-RS"/>
        </w:rPr>
        <w:t>у</w:t>
      </w:r>
      <w:r w:rsidR="007E2125" w:rsidRPr="004B5B90">
        <w:rPr>
          <w:rFonts w:ascii="Times New Roman" w:hAnsi="Times New Roman"/>
          <w:sz w:val="24"/>
          <w:szCs w:val="24"/>
        </w:rPr>
        <w:t xml:space="preserve"> доноси Влада</w:t>
      </w:r>
      <w:r w:rsidR="00A27C83" w:rsidRPr="004B5B90">
        <w:rPr>
          <w:rFonts w:ascii="Times New Roman" w:hAnsi="Times New Roman"/>
          <w:sz w:val="24"/>
          <w:szCs w:val="24"/>
        </w:rPr>
        <w:t xml:space="preserve"> </w:t>
      </w:r>
      <w:r w:rsidR="00A27C83" w:rsidRPr="004B5B90">
        <w:rPr>
          <w:rFonts w:ascii="Times New Roman" w:hAnsi="Times New Roman"/>
          <w:sz w:val="24"/>
          <w:szCs w:val="24"/>
          <w:lang w:val="sr-Cyrl-RS"/>
        </w:rPr>
        <w:t>Републике Србије</w:t>
      </w:r>
      <w:r w:rsidR="007E2125" w:rsidRPr="004B5B90">
        <w:rPr>
          <w:rFonts w:ascii="Times New Roman" w:hAnsi="Times New Roman"/>
          <w:sz w:val="24"/>
          <w:szCs w:val="24"/>
        </w:rPr>
        <w:t xml:space="preserve">. </w:t>
      </w:r>
    </w:p>
    <w:p w14:paraId="1E140DD3" w14:textId="77777777" w:rsidR="003F26A0" w:rsidRPr="004B5B90" w:rsidRDefault="003F26A0" w:rsidP="00C439E7">
      <w:pPr>
        <w:spacing w:after="0" w:line="240" w:lineRule="auto"/>
        <w:jc w:val="both"/>
        <w:rPr>
          <w:rFonts w:ascii="Times New Roman" w:hAnsi="Times New Roman"/>
          <w:sz w:val="24"/>
          <w:szCs w:val="24"/>
        </w:rPr>
      </w:pPr>
    </w:p>
    <w:p w14:paraId="02632249" w14:textId="77777777" w:rsidR="007E2125" w:rsidRPr="004B5B90" w:rsidRDefault="006861F3" w:rsidP="00C21A03">
      <w:pPr>
        <w:pStyle w:val="Heading1"/>
        <w:spacing w:before="0" w:after="0"/>
        <w:rPr>
          <w:rFonts w:ascii="Times New Roman" w:hAnsi="Times New Roman"/>
          <w:lang w:val="ru-RU"/>
        </w:rPr>
      </w:pPr>
      <w:bookmarkStart w:id="22" w:name="_Toc70419070"/>
      <w:r w:rsidRPr="004B5B90">
        <w:rPr>
          <w:rFonts w:ascii="Times New Roman" w:hAnsi="Times New Roman"/>
          <w:lang w:val="sr-Cyrl-CS"/>
        </w:rPr>
        <w:t>8</w:t>
      </w:r>
      <w:r w:rsidR="007E2125" w:rsidRPr="004B5B90">
        <w:rPr>
          <w:rFonts w:ascii="Times New Roman" w:hAnsi="Times New Roman"/>
          <w:lang w:val="sr-Cyrl-CS"/>
        </w:rPr>
        <w:t xml:space="preserve">. </w:t>
      </w:r>
      <w:r w:rsidR="007E2125" w:rsidRPr="004B5B90">
        <w:rPr>
          <w:rFonts w:ascii="Times New Roman" w:hAnsi="Times New Roman"/>
          <w:lang w:val="ru-RU"/>
        </w:rPr>
        <w:t>НАВОЂЕЊЕ ПРОПИСА</w:t>
      </w:r>
      <w:bookmarkEnd w:id="22"/>
    </w:p>
    <w:p w14:paraId="3026FAB3" w14:textId="77777777" w:rsidR="00EA1963" w:rsidRPr="004B5B90" w:rsidRDefault="00EA1963" w:rsidP="00C21A03">
      <w:pPr>
        <w:spacing w:after="0" w:line="240" w:lineRule="auto"/>
        <w:ind w:firstLine="708"/>
        <w:jc w:val="both"/>
        <w:rPr>
          <w:rFonts w:ascii="Times New Roman" w:hAnsi="Times New Roman"/>
          <w:sz w:val="24"/>
          <w:szCs w:val="24"/>
          <w:lang w:val="ru-RU"/>
        </w:rPr>
      </w:pPr>
    </w:p>
    <w:p w14:paraId="626C7700" w14:textId="77777777" w:rsidR="007E2125" w:rsidRPr="004B5B90" w:rsidRDefault="007E2125" w:rsidP="00C21A03">
      <w:pPr>
        <w:spacing w:after="0" w:line="240" w:lineRule="auto"/>
        <w:ind w:firstLine="708"/>
        <w:jc w:val="both"/>
        <w:rPr>
          <w:rFonts w:ascii="Times New Roman" w:hAnsi="Times New Roman"/>
          <w:sz w:val="24"/>
          <w:szCs w:val="24"/>
        </w:rPr>
      </w:pPr>
      <w:r w:rsidRPr="004B5B90">
        <w:rPr>
          <w:rFonts w:ascii="Times New Roman" w:hAnsi="Times New Roman"/>
          <w:sz w:val="24"/>
          <w:szCs w:val="24"/>
        </w:rPr>
        <w:t>У вршењу овлашћења из свог делокруга Министарство примењује следеће законе и друге прописе:</w:t>
      </w:r>
    </w:p>
    <w:p w14:paraId="761E20E6" w14:textId="77777777" w:rsidR="007E2125" w:rsidRPr="004B5B90" w:rsidRDefault="00BF490A" w:rsidP="00BF490A">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lang w:val="sr-Cyrl-RS"/>
        </w:rPr>
        <w:t xml:space="preserve">Закон о </w:t>
      </w:r>
      <w:r w:rsidR="00B56AAC" w:rsidRPr="004B5B90">
        <w:rPr>
          <w:rFonts w:ascii="Times New Roman" w:hAnsi="Times New Roman"/>
          <w:sz w:val="24"/>
          <w:szCs w:val="24"/>
          <w:lang w:val="sr-Cyrl-RS"/>
        </w:rPr>
        <w:t>Н</w:t>
      </w:r>
      <w:r w:rsidRPr="004B5B90">
        <w:rPr>
          <w:rFonts w:ascii="Times New Roman" w:hAnsi="Times New Roman"/>
          <w:sz w:val="24"/>
          <w:szCs w:val="24"/>
          <w:lang w:val="sr-Cyrl-RS"/>
        </w:rPr>
        <w:t xml:space="preserve">ародној скупштини </w:t>
      </w:r>
      <w:r w:rsidRPr="004B5B90">
        <w:rPr>
          <w:rFonts w:ascii="Times New Roman" w:hAnsi="Times New Roman"/>
          <w:sz w:val="24"/>
          <w:szCs w:val="24"/>
        </w:rPr>
        <w:t>(„Службени гласник РС”, бр</w:t>
      </w:r>
      <w:r w:rsidRPr="004B5B90">
        <w:rPr>
          <w:rFonts w:ascii="Times New Roman" w:hAnsi="Times New Roman"/>
          <w:sz w:val="24"/>
          <w:szCs w:val="24"/>
          <w:lang w:val="sr-Cyrl-RS"/>
        </w:rPr>
        <w:t>ој 9/10</w:t>
      </w:r>
      <w:r w:rsidRPr="004B5B90">
        <w:rPr>
          <w:rFonts w:ascii="Times New Roman" w:hAnsi="Times New Roman"/>
          <w:sz w:val="24"/>
          <w:szCs w:val="24"/>
        </w:rPr>
        <w:t xml:space="preserve">), </w:t>
      </w:r>
    </w:p>
    <w:p w14:paraId="7CE118F4" w14:textId="77777777" w:rsidR="00BF490A" w:rsidRPr="004B5B90" w:rsidRDefault="00BF490A" w:rsidP="00BF490A">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Влади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55/05, 71/05</w:t>
      </w:r>
      <w:r w:rsidRPr="004B5B90">
        <w:rPr>
          <w:rFonts w:ascii="Times New Roman" w:hAnsi="Times New Roman"/>
          <w:sz w:val="24"/>
          <w:szCs w:val="24"/>
          <w:lang w:val="sr-Cyrl-RS"/>
        </w:rPr>
        <w:t xml:space="preserve"> </w:t>
      </w:r>
      <w:r w:rsidRPr="004B5B90">
        <w:rPr>
          <w:rFonts w:ascii="Times New Roman" w:hAnsi="Times New Roman"/>
          <w:sz w:val="24"/>
          <w:szCs w:val="24"/>
        </w:rPr>
        <w:t>−</w:t>
      </w:r>
      <w:r w:rsidRPr="004B5B90">
        <w:rPr>
          <w:rFonts w:ascii="Times New Roman" w:hAnsi="Times New Roman"/>
          <w:sz w:val="24"/>
          <w:szCs w:val="24"/>
          <w:lang w:val="sr-Cyrl-RS"/>
        </w:rPr>
        <w:t xml:space="preserve"> испр</w:t>
      </w:r>
      <w:r w:rsidRPr="004B5B90">
        <w:rPr>
          <w:rFonts w:ascii="Times New Roman" w:hAnsi="Times New Roman"/>
          <w:sz w:val="24"/>
          <w:szCs w:val="24"/>
        </w:rPr>
        <w:t>, 101/07</w:t>
      </w:r>
      <w:r w:rsidRPr="004B5B90">
        <w:rPr>
          <w:rFonts w:ascii="Times New Roman" w:hAnsi="Times New Roman"/>
          <w:sz w:val="24"/>
          <w:szCs w:val="24"/>
          <w:lang w:val="sr-Cyrl-RS"/>
        </w:rPr>
        <w:t xml:space="preserve">, </w:t>
      </w:r>
      <w:r w:rsidRPr="004B5B90">
        <w:rPr>
          <w:rFonts w:ascii="Times New Roman" w:hAnsi="Times New Roman"/>
          <w:sz w:val="24"/>
          <w:szCs w:val="24"/>
        </w:rPr>
        <w:t>65/08</w:t>
      </w:r>
      <w:r w:rsidRPr="004B5B90">
        <w:rPr>
          <w:rFonts w:ascii="Times New Roman" w:hAnsi="Times New Roman"/>
          <w:sz w:val="24"/>
          <w:szCs w:val="24"/>
          <w:lang w:val="sr-Cyrl-RS"/>
        </w:rPr>
        <w:t>, 16/11, 68/12 − одлука УС, 72/12, 7/14 – одлука УС, 44/14 и 30/18 – др. закон</w:t>
      </w:r>
      <w:r w:rsidRPr="004B5B90">
        <w:rPr>
          <w:rFonts w:ascii="Times New Roman" w:hAnsi="Times New Roman"/>
          <w:sz w:val="24"/>
          <w:szCs w:val="24"/>
        </w:rPr>
        <w:t>),</w:t>
      </w:r>
    </w:p>
    <w:p w14:paraId="62873D27" w14:textId="77777777" w:rsidR="00160D82" w:rsidRPr="004B5B90" w:rsidRDefault="007E2125" w:rsidP="00356589">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w:t>
      </w:r>
      <w:r w:rsidRPr="004B5B90">
        <w:rPr>
          <w:rFonts w:ascii="Times New Roman" w:hAnsi="Times New Roman"/>
          <w:sz w:val="24"/>
          <w:szCs w:val="24"/>
          <w:lang w:val="sr-Cyrl-RS"/>
        </w:rPr>
        <w:t>министарствима</w:t>
      </w:r>
      <w:r w:rsidRPr="004B5B90">
        <w:rPr>
          <w:rFonts w:ascii="Times New Roman" w:hAnsi="Times New Roman"/>
          <w:sz w:val="24"/>
          <w:szCs w:val="24"/>
        </w:rPr>
        <w:t xml:space="preserve"> („Службени гласник РС”, бр</w:t>
      </w:r>
      <w:r w:rsidR="009623A1" w:rsidRPr="004B5B90">
        <w:rPr>
          <w:rFonts w:ascii="Times New Roman" w:hAnsi="Times New Roman"/>
          <w:sz w:val="24"/>
          <w:szCs w:val="24"/>
          <w:lang w:val="sr-Cyrl-RS"/>
        </w:rPr>
        <w:t>ој 128/20</w:t>
      </w:r>
      <w:r w:rsidRPr="004B5B90">
        <w:rPr>
          <w:rFonts w:ascii="Times New Roman" w:hAnsi="Times New Roman"/>
          <w:sz w:val="24"/>
          <w:szCs w:val="24"/>
        </w:rPr>
        <w:t xml:space="preserve">), </w:t>
      </w:r>
    </w:p>
    <w:p w14:paraId="7941EC63" w14:textId="77777777" w:rsidR="00160D82" w:rsidRPr="004B5B90" w:rsidRDefault="007E2125" w:rsidP="00356589">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w:t>
      </w:r>
      <w:r w:rsidRPr="004B5B90">
        <w:rPr>
          <w:rFonts w:ascii="Times New Roman" w:hAnsi="Times New Roman"/>
          <w:sz w:val="24"/>
          <w:szCs w:val="24"/>
          <w:lang w:val="sr-Cyrl-RS"/>
        </w:rPr>
        <w:t>државној</w:t>
      </w:r>
      <w:r w:rsidRPr="004B5B90">
        <w:rPr>
          <w:rFonts w:ascii="Times New Roman" w:hAnsi="Times New Roman"/>
          <w:sz w:val="24"/>
          <w:szCs w:val="24"/>
        </w:rPr>
        <w:t xml:space="preserve"> управи („Службени гласник РС”, бр</w:t>
      </w:r>
      <w:r w:rsidR="00E04D89" w:rsidRPr="004B5B90">
        <w:rPr>
          <w:rFonts w:ascii="Times New Roman" w:hAnsi="Times New Roman"/>
          <w:sz w:val="24"/>
          <w:szCs w:val="24"/>
          <w:lang w:val="sr-Cyrl-RS"/>
        </w:rPr>
        <w:t>ој</w:t>
      </w:r>
      <w:r w:rsidRPr="004B5B90">
        <w:rPr>
          <w:rFonts w:ascii="Times New Roman" w:hAnsi="Times New Roman"/>
          <w:sz w:val="24"/>
          <w:szCs w:val="24"/>
        </w:rPr>
        <w:t>. 79/05, 101/07</w:t>
      </w:r>
      <w:r w:rsidRPr="004B5B90">
        <w:rPr>
          <w:rFonts w:ascii="Times New Roman" w:hAnsi="Times New Roman"/>
          <w:sz w:val="24"/>
          <w:szCs w:val="24"/>
          <w:lang w:val="sr-Cyrl-RS"/>
        </w:rPr>
        <w:t xml:space="preserve">, </w:t>
      </w:r>
      <w:r w:rsidRPr="004B5B90">
        <w:rPr>
          <w:rFonts w:ascii="Times New Roman" w:hAnsi="Times New Roman"/>
          <w:sz w:val="24"/>
          <w:szCs w:val="24"/>
        </w:rPr>
        <w:t>95/10</w:t>
      </w:r>
      <w:r w:rsidR="006F4963" w:rsidRPr="004B5B90">
        <w:rPr>
          <w:rFonts w:ascii="Times New Roman" w:hAnsi="Times New Roman"/>
          <w:sz w:val="24"/>
          <w:szCs w:val="24"/>
          <w:lang w:val="sr-Cyrl-RS"/>
        </w:rPr>
        <w:t xml:space="preserve">, </w:t>
      </w:r>
      <w:r w:rsidRPr="004B5B90">
        <w:rPr>
          <w:rFonts w:ascii="Times New Roman" w:hAnsi="Times New Roman"/>
          <w:sz w:val="24"/>
          <w:szCs w:val="24"/>
          <w:lang w:val="sr-Cyrl-RS"/>
        </w:rPr>
        <w:t>99/14</w:t>
      </w:r>
      <w:r w:rsidR="006F4963" w:rsidRPr="004B5B90">
        <w:rPr>
          <w:rFonts w:ascii="Times New Roman" w:hAnsi="Times New Roman"/>
          <w:sz w:val="24"/>
          <w:szCs w:val="24"/>
          <w:lang w:val="sr-Cyrl-RS"/>
        </w:rPr>
        <w:t xml:space="preserve">, </w:t>
      </w:r>
    </w:p>
    <w:p w14:paraId="71168F64" w14:textId="77777777" w:rsidR="00970BC1" w:rsidRPr="004B5B90" w:rsidRDefault="00970BC1" w:rsidP="00356589">
      <w:pPr>
        <w:spacing w:after="0" w:line="240" w:lineRule="auto"/>
        <w:ind w:left="360" w:firstLine="708"/>
        <w:jc w:val="both"/>
        <w:rPr>
          <w:rFonts w:ascii="Times New Roman" w:hAnsi="Times New Roman"/>
          <w:color w:val="C00000"/>
          <w:sz w:val="24"/>
          <w:szCs w:val="24"/>
        </w:rPr>
      </w:pPr>
      <w:r w:rsidRPr="004B5B90">
        <w:rPr>
          <w:rFonts w:ascii="Times New Roman" w:hAnsi="Times New Roman"/>
          <w:sz w:val="24"/>
          <w:szCs w:val="24"/>
          <w:lang w:val="sr-Cyrl-RS"/>
        </w:rPr>
        <w:t>30/18 – др. закон и 47/18</w:t>
      </w:r>
      <w:r w:rsidRPr="004B5B90">
        <w:rPr>
          <w:rFonts w:ascii="Times New Roman" w:hAnsi="Times New Roman"/>
          <w:sz w:val="24"/>
          <w:szCs w:val="24"/>
        </w:rPr>
        <w:t>),</w:t>
      </w:r>
    </w:p>
    <w:p w14:paraId="0987F23B" w14:textId="77777777" w:rsidR="00970BC1" w:rsidRPr="004B5B90" w:rsidRDefault="006B2697" w:rsidP="00356589">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lang w:val="sr-Cyrl-RS"/>
        </w:rPr>
        <w:t xml:space="preserve">Закон о локалној самоуправи </w:t>
      </w:r>
      <w:r w:rsidRPr="004B5B90">
        <w:rPr>
          <w:rFonts w:ascii="Times New Roman" w:hAnsi="Times New Roman"/>
          <w:sz w:val="24"/>
          <w:szCs w:val="24"/>
        </w:rPr>
        <w:t>(„Службени гласник РС ”, број 1</w:t>
      </w:r>
      <w:r w:rsidRPr="004B5B90">
        <w:rPr>
          <w:rFonts w:ascii="Times New Roman" w:hAnsi="Times New Roman"/>
          <w:sz w:val="24"/>
          <w:szCs w:val="24"/>
          <w:lang w:val="sr-Cyrl-RS"/>
        </w:rPr>
        <w:t>29</w:t>
      </w:r>
      <w:r w:rsidRPr="004B5B90">
        <w:rPr>
          <w:rFonts w:ascii="Times New Roman" w:hAnsi="Times New Roman"/>
          <w:sz w:val="24"/>
          <w:szCs w:val="24"/>
        </w:rPr>
        <w:t>/0</w:t>
      </w:r>
      <w:r w:rsidRPr="004B5B90">
        <w:rPr>
          <w:rFonts w:ascii="Times New Roman" w:hAnsi="Times New Roman"/>
          <w:sz w:val="24"/>
          <w:szCs w:val="24"/>
          <w:lang w:val="sr-Cyrl-RS"/>
        </w:rPr>
        <w:t xml:space="preserve">7, 83/14 –др. </w:t>
      </w:r>
      <w:r w:rsidR="006658E6" w:rsidRPr="004B5B90">
        <w:rPr>
          <w:rFonts w:ascii="Times New Roman" w:hAnsi="Times New Roman"/>
          <w:sz w:val="24"/>
          <w:szCs w:val="24"/>
          <w:lang w:val="sr-Cyrl-RS"/>
        </w:rPr>
        <w:t xml:space="preserve"> </w:t>
      </w:r>
    </w:p>
    <w:p w14:paraId="3F64817F" w14:textId="77777777" w:rsidR="006B2697" w:rsidRPr="004B5B90" w:rsidRDefault="00141410" w:rsidP="00141410">
      <w:pPr>
        <w:spacing w:after="0" w:line="240" w:lineRule="auto"/>
        <w:ind w:left="360" w:firstLine="708"/>
        <w:jc w:val="both"/>
        <w:rPr>
          <w:rFonts w:ascii="Times New Roman" w:hAnsi="Times New Roman"/>
          <w:color w:val="C00000"/>
          <w:sz w:val="24"/>
          <w:szCs w:val="24"/>
        </w:rPr>
      </w:pPr>
      <w:r w:rsidRPr="004B5B90">
        <w:rPr>
          <w:rFonts w:ascii="Times New Roman" w:hAnsi="Times New Roman"/>
          <w:sz w:val="24"/>
          <w:szCs w:val="24"/>
          <w:lang w:val="sr-Cyrl-RS"/>
        </w:rPr>
        <w:t xml:space="preserve"> </w:t>
      </w:r>
      <w:r w:rsidR="00970BC1" w:rsidRPr="004B5B90">
        <w:rPr>
          <w:rFonts w:ascii="Times New Roman" w:hAnsi="Times New Roman"/>
          <w:sz w:val="24"/>
          <w:szCs w:val="24"/>
          <w:lang w:val="sr-Cyrl-RS"/>
        </w:rPr>
        <w:t>закон, 101/16 др. закон и 47/18</w:t>
      </w:r>
      <w:r w:rsidR="00970BC1" w:rsidRPr="004B5B90">
        <w:rPr>
          <w:rFonts w:ascii="Times New Roman" w:hAnsi="Times New Roman"/>
          <w:sz w:val="24"/>
          <w:szCs w:val="24"/>
        </w:rPr>
        <w:t>)</w:t>
      </w:r>
      <w:r w:rsidR="00EA5AB2" w:rsidRPr="004B5B90">
        <w:rPr>
          <w:rFonts w:ascii="Times New Roman" w:hAnsi="Times New Roman"/>
          <w:sz w:val="24"/>
          <w:szCs w:val="24"/>
          <w:lang w:val="sr-Cyrl-RS"/>
        </w:rPr>
        <w:t>,</w:t>
      </w:r>
    </w:p>
    <w:p w14:paraId="0DC8CA98" w14:textId="77777777" w:rsidR="006B2697" w:rsidRPr="004B5B90" w:rsidRDefault="006B2697"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lang w:val="sr-Cyrl-RS"/>
        </w:rPr>
        <w:t xml:space="preserve">Закон о територијалној организацији Републике Србије </w:t>
      </w:r>
      <w:r w:rsidRPr="004B5B90">
        <w:rPr>
          <w:rFonts w:ascii="Times New Roman" w:hAnsi="Times New Roman"/>
          <w:sz w:val="24"/>
          <w:szCs w:val="24"/>
        </w:rPr>
        <w:t>(„Службени гласник РС ”, број 1</w:t>
      </w:r>
      <w:r w:rsidR="006658E6" w:rsidRPr="004B5B90">
        <w:rPr>
          <w:rFonts w:ascii="Times New Roman" w:hAnsi="Times New Roman"/>
          <w:sz w:val="24"/>
          <w:szCs w:val="24"/>
          <w:lang w:val="sr-Cyrl-RS"/>
        </w:rPr>
        <w:t>29</w:t>
      </w:r>
      <w:r w:rsidR="006658E6" w:rsidRPr="004B5B90">
        <w:rPr>
          <w:rFonts w:ascii="Times New Roman" w:hAnsi="Times New Roman"/>
          <w:sz w:val="24"/>
          <w:szCs w:val="24"/>
        </w:rPr>
        <w:t>/</w:t>
      </w:r>
      <w:r w:rsidR="006658E6" w:rsidRPr="004B5B90">
        <w:rPr>
          <w:rFonts w:ascii="Times New Roman" w:hAnsi="Times New Roman"/>
          <w:sz w:val="24"/>
          <w:szCs w:val="24"/>
          <w:lang w:val="sr-Cyrl-RS"/>
        </w:rPr>
        <w:t>07</w:t>
      </w:r>
      <w:r w:rsidRPr="004B5B90">
        <w:rPr>
          <w:rFonts w:ascii="Times New Roman" w:hAnsi="Times New Roman"/>
          <w:sz w:val="24"/>
          <w:szCs w:val="24"/>
          <w:lang w:val="sr-Cyrl-RS"/>
        </w:rPr>
        <w:t>,</w:t>
      </w:r>
      <w:r w:rsidR="006658E6" w:rsidRPr="004B5B90">
        <w:rPr>
          <w:rFonts w:ascii="Times New Roman" w:hAnsi="Times New Roman"/>
          <w:sz w:val="24"/>
          <w:szCs w:val="24"/>
          <w:lang w:val="sr-Cyrl-RS"/>
        </w:rPr>
        <w:t xml:space="preserve"> 18/16, 47/18  и 9</w:t>
      </w:r>
      <w:r w:rsidRPr="004B5B90">
        <w:rPr>
          <w:rFonts w:ascii="Times New Roman" w:hAnsi="Times New Roman"/>
          <w:sz w:val="24"/>
          <w:szCs w:val="24"/>
          <w:lang w:val="sr-Cyrl-RS"/>
        </w:rPr>
        <w:t>/</w:t>
      </w:r>
      <w:r w:rsidR="006658E6" w:rsidRPr="004B5B90">
        <w:rPr>
          <w:rFonts w:ascii="Times New Roman" w:hAnsi="Times New Roman"/>
          <w:sz w:val="24"/>
          <w:szCs w:val="24"/>
          <w:lang w:val="sr-Cyrl-RS"/>
        </w:rPr>
        <w:t>20 - др. закон</w:t>
      </w:r>
      <w:r w:rsidRPr="004B5B90">
        <w:rPr>
          <w:rFonts w:ascii="Times New Roman" w:hAnsi="Times New Roman"/>
          <w:sz w:val="24"/>
          <w:szCs w:val="24"/>
        </w:rPr>
        <w:t>)</w:t>
      </w:r>
      <w:r w:rsidR="00EA5AB2" w:rsidRPr="004B5B90">
        <w:rPr>
          <w:rFonts w:ascii="Times New Roman" w:hAnsi="Times New Roman"/>
          <w:sz w:val="24"/>
          <w:szCs w:val="24"/>
          <w:lang w:val="sr-Cyrl-RS"/>
        </w:rPr>
        <w:t>,</w:t>
      </w:r>
    </w:p>
    <w:p w14:paraId="6B10DA72" w14:textId="77777777" w:rsidR="006658E6" w:rsidRPr="004B5B90" w:rsidRDefault="006658E6"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lang w:val="sr-Cyrl-RS"/>
        </w:rPr>
        <w:t xml:space="preserve">Закон о пољопривреди и руралном развоју </w:t>
      </w:r>
      <w:r w:rsidRPr="004B5B90">
        <w:rPr>
          <w:rFonts w:ascii="Times New Roman" w:hAnsi="Times New Roman"/>
          <w:sz w:val="24"/>
          <w:szCs w:val="24"/>
        </w:rPr>
        <w:t xml:space="preserve">(„Службени гласник РС ”, број </w:t>
      </w:r>
      <w:r w:rsidRPr="004B5B90">
        <w:rPr>
          <w:rFonts w:ascii="Times New Roman" w:hAnsi="Times New Roman"/>
          <w:sz w:val="24"/>
          <w:szCs w:val="24"/>
          <w:lang w:val="sr-Cyrl-RS"/>
        </w:rPr>
        <w:t>41</w:t>
      </w:r>
      <w:r w:rsidRPr="004B5B90">
        <w:rPr>
          <w:rFonts w:ascii="Times New Roman" w:hAnsi="Times New Roman"/>
          <w:sz w:val="24"/>
          <w:szCs w:val="24"/>
        </w:rPr>
        <w:t>/0</w:t>
      </w:r>
      <w:r w:rsidRPr="004B5B90">
        <w:rPr>
          <w:rFonts w:ascii="Times New Roman" w:hAnsi="Times New Roman"/>
          <w:sz w:val="24"/>
          <w:szCs w:val="24"/>
          <w:lang w:val="sr-Cyrl-RS"/>
        </w:rPr>
        <w:t>9, 83/14 –др. закон, 101/16</w:t>
      </w:r>
      <w:r w:rsidRPr="004B5B90">
        <w:rPr>
          <w:rFonts w:ascii="Times New Roman" w:hAnsi="Times New Roman"/>
          <w:sz w:val="24"/>
          <w:szCs w:val="24"/>
        </w:rPr>
        <w:t>)</w:t>
      </w:r>
      <w:r w:rsidR="00EA5AB2" w:rsidRPr="004B5B90">
        <w:rPr>
          <w:rFonts w:ascii="Times New Roman" w:hAnsi="Times New Roman"/>
          <w:sz w:val="24"/>
          <w:szCs w:val="24"/>
          <w:lang w:val="sr-Cyrl-RS"/>
        </w:rPr>
        <w:t>,</w:t>
      </w:r>
    </w:p>
    <w:p w14:paraId="00992E38"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Закон о општем управном поступку („Службени гласник Р</w:t>
      </w:r>
      <w:r w:rsidR="00272234" w:rsidRPr="004B5B90">
        <w:rPr>
          <w:rFonts w:ascii="Times New Roman" w:hAnsi="Times New Roman"/>
          <w:sz w:val="24"/>
          <w:szCs w:val="24"/>
        </w:rPr>
        <w:t>С”, бр</w:t>
      </w:r>
      <w:r w:rsidR="00E04D89" w:rsidRPr="004B5B90">
        <w:rPr>
          <w:rFonts w:ascii="Times New Roman" w:hAnsi="Times New Roman"/>
          <w:sz w:val="24"/>
          <w:szCs w:val="24"/>
          <w:lang w:val="sr-Cyrl-RS"/>
        </w:rPr>
        <w:t>ој</w:t>
      </w:r>
      <w:r w:rsidR="00272234" w:rsidRPr="004B5B90">
        <w:rPr>
          <w:rFonts w:ascii="Times New Roman" w:hAnsi="Times New Roman"/>
          <w:sz w:val="24"/>
          <w:szCs w:val="24"/>
        </w:rPr>
        <w:t>.</w:t>
      </w:r>
      <w:r w:rsidRPr="004B5B90">
        <w:rPr>
          <w:rFonts w:ascii="Times New Roman" w:hAnsi="Times New Roman"/>
          <w:sz w:val="24"/>
          <w:szCs w:val="24"/>
        </w:rPr>
        <w:t xml:space="preserve"> </w:t>
      </w:r>
      <w:r w:rsidR="00F27829" w:rsidRPr="004B5B90">
        <w:rPr>
          <w:rFonts w:ascii="Times New Roman" w:hAnsi="Times New Roman"/>
          <w:sz w:val="24"/>
          <w:szCs w:val="24"/>
          <w:lang w:val="sr-Cyrl-RS"/>
        </w:rPr>
        <w:t>18/16</w:t>
      </w:r>
      <w:r w:rsidR="00B45CFB" w:rsidRPr="004B5B90">
        <w:rPr>
          <w:rFonts w:ascii="Times New Roman" w:hAnsi="Times New Roman"/>
          <w:sz w:val="24"/>
          <w:szCs w:val="24"/>
          <w:lang w:val="ru-RU"/>
        </w:rPr>
        <w:t xml:space="preserve"> </w:t>
      </w:r>
      <w:r w:rsidR="00B45CFB" w:rsidRPr="004B5B90">
        <w:rPr>
          <w:rFonts w:ascii="Times New Roman" w:hAnsi="Times New Roman"/>
          <w:sz w:val="24"/>
          <w:szCs w:val="24"/>
          <w:lang w:val="sr-Cyrl-RS"/>
        </w:rPr>
        <w:t>и</w:t>
      </w:r>
      <w:r w:rsidR="00272234" w:rsidRPr="004B5B90">
        <w:rPr>
          <w:rFonts w:ascii="Times New Roman" w:hAnsi="Times New Roman"/>
          <w:sz w:val="24"/>
          <w:szCs w:val="24"/>
          <w:lang w:val="ru-RU"/>
        </w:rPr>
        <w:t xml:space="preserve"> 95/18 – </w:t>
      </w:r>
      <w:r w:rsidR="00272234" w:rsidRPr="004B5B90">
        <w:rPr>
          <w:rFonts w:ascii="Times New Roman" w:hAnsi="Times New Roman"/>
          <w:sz w:val="24"/>
          <w:szCs w:val="24"/>
          <w:lang w:val="sr-Cyrl-RS"/>
        </w:rPr>
        <w:t>аутентично тумачење</w:t>
      </w:r>
      <w:r w:rsidR="00EA5AB2" w:rsidRPr="004B5B90">
        <w:rPr>
          <w:rFonts w:ascii="Times New Roman" w:hAnsi="Times New Roman"/>
          <w:sz w:val="24"/>
          <w:szCs w:val="24"/>
        </w:rPr>
        <w:t>),</w:t>
      </w:r>
    </w:p>
    <w:p w14:paraId="0F8ED5EA" w14:textId="77777777" w:rsidR="0086628E"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управним споровима („Службени </w:t>
      </w:r>
      <w:r w:rsidR="0086628E" w:rsidRPr="004B5B90">
        <w:rPr>
          <w:rFonts w:ascii="Times New Roman" w:hAnsi="Times New Roman"/>
          <w:sz w:val="24"/>
          <w:szCs w:val="24"/>
        </w:rPr>
        <w:t xml:space="preserve">гласник РС </w:t>
      </w:r>
      <w:r w:rsidRPr="004B5B90">
        <w:rPr>
          <w:rFonts w:ascii="Times New Roman" w:hAnsi="Times New Roman"/>
          <w:sz w:val="24"/>
          <w:szCs w:val="24"/>
        </w:rPr>
        <w:t xml:space="preserve">”, број 111/09), </w:t>
      </w:r>
    </w:p>
    <w:p w14:paraId="75B134FE"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Закон о печату државних и других органа („Службени гласник РС”, број 101/07),</w:t>
      </w:r>
    </w:p>
    <w:p w14:paraId="2A4AE874"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w:t>
      </w:r>
      <w:r w:rsidR="009623A1" w:rsidRPr="004B5B90">
        <w:rPr>
          <w:rFonts w:ascii="Times New Roman" w:hAnsi="Times New Roman"/>
          <w:sz w:val="24"/>
          <w:szCs w:val="24"/>
          <w:lang w:val="sr-Cyrl-RS"/>
        </w:rPr>
        <w:t>спречавању корупције</w:t>
      </w:r>
      <w:r w:rsidRPr="004B5B90">
        <w:rPr>
          <w:rFonts w:ascii="Times New Roman" w:hAnsi="Times New Roman"/>
          <w:sz w:val="24"/>
          <w:szCs w:val="24"/>
        </w:rPr>
        <w:t xml:space="preserve"> (</w:t>
      </w:r>
      <w:r w:rsidR="009623A1" w:rsidRPr="004B5B90">
        <w:rPr>
          <w:rFonts w:ascii="Times New Roman" w:hAnsi="Times New Roman"/>
          <w:sz w:val="24"/>
          <w:szCs w:val="24"/>
        </w:rPr>
        <w:t>„Службени гласник РС”, бр</w:t>
      </w:r>
      <w:r w:rsidR="00E04D89" w:rsidRPr="004B5B90">
        <w:rPr>
          <w:rFonts w:ascii="Times New Roman" w:hAnsi="Times New Roman"/>
          <w:sz w:val="24"/>
          <w:szCs w:val="24"/>
          <w:lang w:val="sr-Cyrl-RS"/>
        </w:rPr>
        <w:t>ој</w:t>
      </w:r>
      <w:r w:rsidR="009623A1" w:rsidRPr="004B5B90">
        <w:rPr>
          <w:rFonts w:ascii="Times New Roman" w:hAnsi="Times New Roman"/>
          <w:sz w:val="24"/>
          <w:szCs w:val="24"/>
        </w:rPr>
        <w:t xml:space="preserve">. </w:t>
      </w:r>
      <w:r w:rsidR="009623A1" w:rsidRPr="004B5B90">
        <w:rPr>
          <w:rFonts w:ascii="Times New Roman" w:hAnsi="Times New Roman"/>
          <w:sz w:val="24"/>
          <w:szCs w:val="24"/>
          <w:lang w:val="sr-Cyrl-CS"/>
        </w:rPr>
        <w:t>35/19 и 88/19</w:t>
      </w:r>
      <w:r w:rsidRPr="004B5B90">
        <w:rPr>
          <w:rFonts w:ascii="Times New Roman" w:hAnsi="Times New Roman"/>
          <w:sz w:val="24"/>
          <w:szCs w:val="24"/>
        </w:rPr>
        <w:t xml:space="preserve">), </w:t>
      </w:r>
    </w:p>
    <w:p w14:paraId="16C462DD"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Закон о државним службеницима („Службени гласник РС”, бр</w:t>
      </w:r>
      <w:r w:rsidR="00E04D89" w:rsidRPr="004B5B90">
        <w:rPr>
          <w:rFonts w:ascii="Times New Roman" w:hAnsi="Times New Roman"/>
          <w:sz w:val="24"/>
          <w:szCs w:val="24"/>
          <w:lang w:val="sr-Cyrl-RS"/>
        </w:rPr>
        <w:t>ој</w:t>
      </w:r>
      <w:r w:rsidRPr="004B5B90">
        <w:rPr>
          <w:rFonts w:ascii="Times New Roman" w:hAnsi="Times New Roman"/>
          <w:sz w:val="24"/>
          <w:szCs w:val="24"/>
        </w:rPr>
        <w:t>. 79/05, 81/05</w:t>
      </w:r>
      <w:r w:rsidR="00272234" w:rsidRPr="004B5B90">
        <w:rPr>
          <w:rFonts w:ascii="Times New Roman" w:hAnsi="Times New Roman"/>
          <w:sz w:val="24"/>
          <w:szCs w:val="24"/>
          <w:lang w:val="sr-Cyrl-RS"/>
        </w:rPr>
        <w:t xml:space="preserve"> – испр</w:t>
      </w:r>
      <w:r w:rsidR="001116C0" w:rsidRPr="004B5B90">
        <w:rPr>
          <w:rFonts w:ascii="Times New Roman" w:hAnsi="Times New Roman"/>
          <w:sz w:val="24"/>
          <w:szCs w:val="24"/>
          <w:lang w:val="sr-Cyrl-RS"/>
        </w:rPr>
        <w:t>авка</w:t>
      </w:r>
      <w:r w:rsidRPr="004B5B90">
        <w:rPr>
          <w:rFonts w:ascii="Times New Roman" w:hAnsi="Times New Roman"/>
          <w:sz w:val="24"/>
          <w:szCs w:val="24"/>
        </w:rPr>
        <w:t>, 83/05</w:t>
      </w:r>
      <w:r w:rsidR="00272234" w:rsidRPr="004B5B90">
        <w:rPr>
          <w:rFonts w:ascii="Times New Roman" w:hAnsi="Times New Roman"/>
          <w:sz w:val="24"/>
          <w:szCs w:val="24"/>
          <w:lang w:val="sr-Cyrl-RS"/>
        </w:rPr>
        <w:t xml:space="preserve"> − испр</w:t>
      </w:r>
      <w:r w:rsidR="001116C0" w:rsidRPr="004B5B90">
        <w:rPr>
          <w:rFonts w:ascii="Times New Roman" w:hAnsi="Times New Roman"/>
          <w:sz w:val="24"/>
          <w:szCs w:val="24"/>
          <w:lang w:val="sr-Cyrl-RS"/>
        </w:rPr>
        <w:t>авка</w:t>
      </w:r>
      <w:r w:rsidRPr="004B5B90">
        <w:rPr>
          <w:rFonts w:ascii="Times New Roman" w:hAnsi="Times New Roman"/>
          <w:sz w:val="24"/>
          <w:szCs w:val="24"/>
        </w:rPr>
        <w:t>, 64/07, 67/07</w:t>
      </w:r>
      <w:r w:rsidR="00272234" w:rsidRPr="004B5B90">
        <w:rPr>
          <w:rFonts w:ascii="Times New Roman" w:hAnsi="Times New Roman"/>
          <w:sz w:val="24"/>
          <w:szCs w:val="24"/>
          <w:lang w:val="sr-Cyrl-RS"/>
        </w:rPr>
        <w:t xml:space="preserve"> </w:t>
      </w:r>
      <w:r w:rsidR="00272234" w:rsidRPr="004B5B90">
        <w:rPr>
          <w:rFonts w:ascii="Times New Roman" w:hAnsi="Times New Roman"/>
          <w:sz w:val="24"/>
          <w:szCs w:val="24"/>
        </w:rPr>
        <w:t>–</w:t>
      </w:r>
      <w:r w:rsidR="00272234" w:rsidRPr="004B5B90">
        <w:rPr>
          <w:rFonts w:ascii="Times New Roman" w:hAnsi="Times New Roman"/>
          <w:sz w:val="24"/>
          <w:szCs w:val="24"/>
          <w:lang w:val="sr-Cyrl-RS"/>
        </w:rPr>
        <w:t xml:space="preserve"> испр</w:t>
      </w:r>
      <w:r w:rsidR="001116C0" w:rsidRPr="004B5B90">
        <w:rPr>
          <w:rFonts w:ascii="Times New Roman" w:hAnsi="Times New Roman"/>
          <w:sz w:val="24"/>
          <w:szCs w:val="24"/>
          <w:lang w:val="sr-Cyrl-RS"/>
        </w:rPr>
        <w:t>авка</w:t>
      </w:r>
      <w:r w:rsidRPr="004B5B90">
        <w:rPr>
          <w:rFonts w:ascii="Times New Roman" w:hAnsi="Times New Roman"/>
          <w:sz w:val="24"/>
          <w:szCs w:val="24"/>
        </w:rPr>
        <w:t>, 116/08</w:t>
      </w:r>
      <w:r w:rsidRPr="004B5B90">
        <w:rPr>
          <w:rFonts w:ascii="Times New Roman" w:hAnsi="Times New Roman"/>
          <w:sz w:val="24"/>
          <w:szCs w:val="24"/>
          <w:lang w:val="sr-Cyrl-RS"/>
        </w:rPr>
        <w:t xml:space="preserve">, </w:t>
      </w:r>
      <w:r w:rsidRPr="004B5B90">
        <w:rPr>
          <w:rFonts w:ascii="Times New Roman" w:hAnsi="Times New Roman"/>
          <w:sz w:val="24"/>
          <w:szCs w:val="24"/>
        </w:rPr>
        <w:t>104/09</w:t>
      </w:r>
      <w:r w:rsidR="003612EE" w:rsidRPr="004B5B90">
        <w:rPr>
          <w:rFonts w:ascii="Times New Roman" w:hAnsi="Times New Roman"/>
          <w:sz w:val="24"/>
          <w:szCs w:val="24"/>
        </w:rPr>
        <w:t xml:space="preserve">, </w:t>
      </w:r>
      <w:r w:rsidRPr="004B5B90">
        <w:rPr>
          <w:rFonts w:ascii="Times New Roman" w:hAnsi="Times New Roman"/>
          <w:sz w:val="24"/>
          <w:szCs w:val="24"/>
          <w:lang w:val="sr-Cyrl-RS"/>
        </w:rPr>
        <w:t>99/14</w:t>
      </w:r>
      <w:r w:rsidR="00272234" w:rsidRPr="004B5B90">
        <w:rPr>
          <w:rFonts w:ascii="Times New Roman" w:hAnsi="Times New Roman"/>
          <w:sz w:val="24"/>
          <w:szCs w:val="24"/>
          <w:lang w:val="sr-Cyrl-RS"/>
        </w:rPr>
        <w:t xml:space="preserve">, </w:t>
      </w:r>
      <w:r w:rsidR="003612EE" w:rsidRPr="004B5B90">
        <w:rPr>
          <w:rFonts w:ascii="Times New Roman" w:hAnsi="Times New Roman"/>
          <w:sz w:val="24"/>
          <w:szCs w:val="24"/>
          <w:lang w:val="sr-Cyrl-RS"/>
        </w:rPr>
        <w:t>94/17</w:t>
      </w:r>
      <w:r w:rsidR="00272234" w:rsidRPr="004B5B90">
        <w:rPr>
          <w:rFonts w:ascii="Times New Roman" w:hAnsi="Times New Roman"/>
          <w:sz w:val="24"/>
          <w:szCs w:val="24"/>
          <w:lang w:val="sr-Cyrl-RS"/>
        </w:rPr>
        <w:t xml:space="preserve"> и 95/18</w:t>
      </w:r>
      <w:r w:rsidRPr="004B5B90">
        <w:rPr>
          <w:rFonts w:ascii="Times New Roman" w:hAnsi="Times New Roman"/>
          <w:sz w:val="24"/>
          <w:szCs w:val="24"/>
        </w:rPr>
        <w:t>),</w:t>
      </w:r>
    </w:p>
    <w:p w14:paraId="07117F05" w14:textId="77777777" w:rsidR="003F26A0" w:rsidRPr="004B5B90" w:rsidRDefault="00771874"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lang w:val="sr-Cyrl-RS"/>
        </w:rPr>
        <w:t>Закон о платама државних службеника и намештеника („Службени гласник РС</w:t>
      </w:r>
      <w:r w:rsidRPr="004B5B90">
        <w:rPr>
          <w:rFonts w:ascii="Times New Roman" w:hAnsi="Times New Roman"/>
          <w:sz w:val="24"/>
          <w:szCs w:val="24"/>
        </w:rPr>
        <w:t>”</w:t>
      </w:r>
      <w:r w:rsidRPr="004B5B90">
        <w:rPr>
          <w:rFonts w:ascii="Times New Roman" w:hAnsi="Times New Roman"/>
          <w:sz w:val="24"/>
          <w:szCs w:val="24"/>
          <w:lang w:val="sr-Cyrl-RS"/>
        </w:rPr>
        <w:t xml:space="preserve">, </w:t>
      </w:r>
      <w:r w:rsidR="00E04D89" w:rsidRPr="004B5B90">
        <w:rPr>
          <w:rFonts w:ascii="Times New Roman" w:hAnsi="Times New Roman"/>
          <w:sz w:val="24"/>
          <w:szCs w:val="24"/>
          <w:lang w:val="sr-Cyrl-RS"/>
        </w:rPr>
        <w:t>број</w:t>
      </w:r>
      <w:r w:rsidRPr="004B5B90">
        <w:rPr>
          <w:rFonts w:ascii="Times New Roman" w:hAnsi="Times New Roman"/>
          <w:sz w:val="24"/>
          <w:szCs w:val="24"/>
          <w:lang w:val="sr-Cyrl-RS"/>
        </w:rPr>
        <w:t>62/06, 63/06</w:t>
      </w:r>
      <w:r w:rsidR="00713320" w:rsidRPr="004B5B90">
        <w:rPr>
          <w:rFonts w:ascii="Times New Roman" w:hAnsi="Times New Roman"/>
          <w:sz w:val="24"/>
          <w:szCs w:val="24"/>
          <w:lang w:val="sr-Cyrl-RS"/>
        </w:rPr>
        <w:t xml:space="preserve"> − испр</w:t>
      </w:r>
      <w:r w:rsidR="00414580" w:rsidRPr="004B5B90">
        <w:rPr>
          <w:rFonts w:ascii="Times New Roman" w:hAnsi="Times New Roman"/>
          <w:sz w:val="24"/>
          <w:szCs w:val="24"/>
          <w:lang w:val="sr-Cyrl-RS"/>
        </w:rPr>
        <w:t>авка</w:t>
      </w:r>
      <w:r w:rsidRPr="004B5B90">
        <w:rPr>
          <w:rFonts w:ascii="Times New Roman" w:hAnsi="Times New Roman"/>
          <w:sz w:val="24"/>
          <w:szCs w:val="24"/>
          <w:lang w:val="sr-Cyrl-RS"/>
        </w:rPr>
        <w:t>, 115/06</w:t>
      </w:r>
      <w:r w:rsidR="00713320" w:rsidRPr="004B5B90">
        <w:rPr>
          <w:rFonts w:ascii="Times New Roman" w:hAnsi="Times New Roman"/>
          <w:sz w:val="24"/>
          <w:szCs w:val="24"/>
          <w:lang w:val="sr-Cyrl-RS"/>
        </w:rPr>
        <w:t xml:space="preserve"> − испр</w:t>
      </w:r>
      <w:r w:rsidR="00414580" w:rsidRPr="004B5B90">
        <w:rPr>
          <w:rFonts w:ascii="Times New Roman" w:hAnsi="Times New Roman"/>
          <w:sz w:val="24"/>
          <w:szCs w:val="24"/>
          <w:lang w:val="sr-Cyrl-RS"/>
        </w:rPr>
        <w:t>авка</w:t>
      </w:r>
      <w:r w:rsidRPr="004B5B90">
        <w:rPr>
          <w:rFonts w:ascii="Times New Roman" w:hAnsi="Times New Roman"/>
          <w:sz w:val="24"/>
          <w:szCs w:val="24"/>
          <w:lang w:val="sr-Cyrl-RS"/>
        </w:rPr>
        <w:t>, 101/07, 99/10, 108/13, 99/14 и 95/18),</w:t>
      </w:r>
    </w:p>
    <w:p w14:paraId="4542A846"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раду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24/05, 61/05, 54/09, 32</w:t>
      </w:r>
      <w:r w:rsidR="003612EE" w:rsidRPr="004B5B90">
        <w:rPr>
          <w:rFonts w:ascii="Times New Roman" w:hAnsi="Times New Roman"/>
          <w:sz w:val="24"/>
          <w:szCs w:val="24"/>
          <w:lang w:val="sr-Cyrl-RS"/>
        </w:rPr>
        <w:t xml:space="preserve">/13, </w:t>
      </w:r>
      <w:r w:rsidRPr="004B5B90">
        <w:rPr>
          <w:rFonts w:ascii="Times New Roman" w:hAnsi="Times New Roman"/>
          <w:sz w:val="24"/>
          <w:szCs w:val="24"/>
          <w:lang w:val="sr-Cyrl-RS"/>
        </w:rPr>
        <w:t>75/14</w:t>
      </w:r>
      <w:r w:rsidR="003612EE" w:rsidRPr="004B5B90">
        <w:rPr>
          <w:rFonts w:ascii="Times New Roman" w:hAnsi="Times New Roman"/>
          <w:sz w:val="24"/>
          <w:szCs w:val="24"/>
          <w:lang w:val="sr-Cyrl-RS"/>
        </w:rPr>
        <w:t>, 13/17</w:t>
      </w:r>
      <w:r w:rsidR="00713320" w:rsidRPr="004B5B90">
        <w:rPr>
          <w:rFonts w:ascii="Times New Roman" w:hAnsi="Times New Roman"/>
          <w:sz w:val="24"/>
          <w:szCs w:val="24"/>
          <w:lang w:val="sr-Cyrl-RS"/>
        </w:rPr>
        <w:t xml:space="preserve"> </w:t>
      </w:r>
      <w:r w:rsidR="003612EE" w:rsidRPr="004B5B90">
        <w:rPr>
          <w:rFonts w:ascii="Times New Roman" w:hAnsi="Times New Roman"/>
          <w:sz w:val="24"/>
          <w:szCs w:val="24"/>
          <w:lang w:val="sr-Cyrl-RS"/>
        </w:rPr>
        <w:t>−</w:t>
      </w:r>
      <w:r w:rsidR="00713320" w:rsidRPr="004B5B90">
        <w:rPr>
          <w:rFonts w:ascii="Times New Roman" w:hAnsi="Times New Roman"/>
          <w:sz w:val="24"/>
          <w:szCs w:val="24"/>
          <w:lang w:val="sr-Cyrl-RS"/>
        </w:rPr>
        <w:t xml:space="preserve"> одлука УС, </w:t>
      </w:r>
      <w:r w:rsidR="007C0295" w:rsidRPr="004B5B90">
        <w:rPr>
          <w:rFonts w:ascii="Times New Roman" w:hAnsi="Times New Roman"/>
          <w:sz w:val="24"/>
          <w:szCs w:val="24"/>
          <w:lang w:val="sr-Cyrl-RS"/>
        </w:rPr>
        <w:t>113/17</w:t>
      </w:r>
      <w:r w:rsidR="00713320" w:rsidRPr="004B5B90">
        <w:rPr>
          <w:rFonts w:ascii="Times New Roman" w:hAnsi="Times New Roman"/>
          <w:sz w:val="24"/>
          <w:szCs w:val="24"/>
          <w:lang w:val="sr-Cyrl-RS"/>
        </w:rPr>
        <w:t xml:space="preserve"> и 95/18 – аутентично тумачење</w:t>
      </w:r>
      <w:r w:rsidRPr="004B5B90">
        <w:rPr>
          <w:rFonts w:ascii="Times New Roman" w:hAnsi="Times New Roman"/>
          <w:sz w:val="24"/>
          <w:szCs w:val="24"/>
        </w:rPr>
        <w:t xml:space="preserve">), </w:t>
      </w:r>
    </w:p>
    <w:p w14:paraId="293E6DE2"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службеној употреби језика и писма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45/91, 53/93, 67/93, 48/94, 101/05</w:t>
      </w:r>
      <w:r w:rsidR="00165D5C" w:rsidRPr="004B5B90">
        <w:rPr>
          <w:rFonts w:ascii="Times New Roman" w:hAnsi="Times New Roman"/>
          <w:sz w:val="24"/>
          <w:szCs w:val="24"/>
          <w:lang w:val="sr-Cyrl-RS"/>
        </w:rPr>
        <w:t xml:space="preserve"> </w:t>
      </w:r>
      <w:r w:rsidR="00165D5C" w:rsidRPr="004B5B90">
        <w:rPr>
          <w:rFonts w:ascii="Times New Roman" w:hAnsi="Times New Roman"/>
          <w:sz w:val="24"/>
          <w:szCs w:val="24"/>
        </w:rPr>
        <w:t>–</w:t>
      </w:r>
      <w:r w:rsidR="00165D5C" w:rsidRPr="004B5B90">
        <w:rPr>
          <w:rFonts w:ascii="Times New Roman" w:hAnsi="Times New Roman"/>
          <w:sz w:val="24"/>
          <w:szCs w:val="24"/>
          <w:lang w:val="sr-Cyrl-RS"/>
        </w:rPr>
        <w:t xml:space="preserve"> </w:t>
      </w:r>
      <w:r w:rsidRPr="004B5B90">
        <w:rPr>
          <w:rFonts w:ascii="Times New Roman" w:hAnsi="Times New Roman"/>
          <w:sz w:val="24"/>
          <w:szCs w:val="24"/>
        </w:rPr>
        <w:t>др.</w:t>
      </w:r>
      <w:r w:rsidR="00165D5C" w:rsidRPr="004B5B90">
        <w:rPr>
          <w:rFonts w:ascii="Times New Roman" w:hAnsi="Times New Roman"/>
          <w:sz w:val="24"/>
          <w:szCs w:val="24"/>
          <w:lang w:val="sr-Cyrl-RS"/>
        </w:rPr>
        <w:t xml:space="preserve"> </w:t>
      </w:r>
      <w:r w:rsidR="005A461C" w:rsidRPr="004B5B90">
        <w:rPr>
          <w:rFonts w:ascii="Times New Roman" w:hAnsi="Times New Roman"/>
          <w:sz w:val="24"/>
          <w:szCs w:val="24"/>
          <w:lang w:val="sr-Cyrl-RS"/>
        </w:rPr>
        <w:t>з</w:t>
      </w:r>
      <w:r w:rsidR="005A461C" w:rsidRPr="004B5B90">
        <w:rPr>
          <w:rFonts w:ascii="Times New Roman" w:hAnsi="Times New Roman"/>
          <w:sz w:val="24"/>
          <w:szCs w:val="24"/>
        </w:rPr>
        <w:t>акон</w:t>
      </w:r>
      <w:r w:rsidR="005A461C" w:rsidRPr="004B5B90">
        <w:rPr>
          <w:rFonts w:ascii="Times New Roman" w:hAnsi="Times New Roman"/>
          <w:sz w:val="24"/>
          <w:szCs w:val="24"/>
          <w:lang w:val="sr-Cyrl-RS"/>
        </w:rPr>
        <w:t xml:space="preserve">, </w:t>
      </w:r>
      <w:r w:rsidR="001E3E38" w:rsidRPr="004B5B90">
        <w:rPr>
          <w:rFonts w:ascii="Times New Roman" w:hAnsi="Times New Roman"/>
          <w:sz w:val="24"/>
          <w:szCs w:val="24"/>
        </w:rPr>
        <w:t>30/10</w:t>
      </w:r>
      <w:r w:rsidR="005A461C" w:rsidRPr="004B5B90">
        <w:rPr>
          <w:rFonts w:ascii="Times New Roman" w:hAnsi="Times New Roman"/>
          <w:sz w:val="24"/>
          <w:szCs w:val="24"/>
          <w:lang w:val="sr-Cyrl-RS"/>
        </w:rPr>
        <w:t>, 47/18 и 48/18  ̶  испр</w:t>
      </w:r>
      <w:r w:rsidR="006B76BB" w:rsidRPr="004B5B90">
        <w:rPr>
          <w:rFonts w:ascii="Times New Roman" w:hAnsi="Times New Roman"/>
          <w:sz w:val="24"/>
          <w:szCs w:val="24"/>
          <w:lang w:val="sr-Cyrl-RS"/>
        </w:rPr>
        <w:t>авка</w:t>
      </w:r>
      <w:r w:rsidR="001E3E38" w:rsidRPr="004B5B90">
        <w:rPr>
          <w:rFonts w:ascii="Times New Roman" w:hAnsi="Times New Roman"/>
          <w:sz w:val="24"/>
          <w:szCs w:val="24"/>
        </w:rPr>
        <w:t>),</w:t>
      </w:r>
    </w:p>
    <w:p w14:paraId="5B0A3285" w14:textId="77777777" w:rsidR="003F26A0" w:rsidRPr="004B5B90" w:rsidRDefault="007E2125" w:rsidP="00BF490A">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слободном приступу информацијама од јавног значаја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 xml:space="preserve">120/04, 54/07, 104/09 и 36/10), </w:t>
      </w:r>
    </w:p>
    <w:p w14:paraId="3140F3BB"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w:t>
      </w:r>
      <w:r w:rsidR="001B0E8E" w:rsidRPr="004B5B90">
        <w:rPr>
          <w:rFonts w:ascii="Times New Roman" w:hAnsi="Times New Roman"/>
          <w:sz w:val="24"/>
          <w:szCs w:val="24"/>
        </w:rPr>
        <w:t>о буџету Републике Србије за 20</w:t>
      </w:r>
      <w:r w:rsidR="00D04027" w:rsidRPr="004B5B90">
        <w:rPr>
          <w:rFonts w:ascii="Times New Roman" w:hAnsi="Times New Roman"/>
          <w:sz w:val="24"/>
          <w:szCs w:val="24"/>
          <w:lang w:val="sr-Cyrl-RS"/>
        </w:rPr>
        <w:t>21</w:t>
      </w:r>
      <w:r w:rsidRPr="004B5B90">
        <w:rPr>
          <w:rFonts w:ascii="Times New Roman" w:hAnsi="Times New Roman"/>
          <w:sz w:val="24"/>
          <w:szCs w:val="24"/>
        </w:rPr>
        <w:t>. годину („Службени гласник РС”, бр</w:t>
      </w:r>
      <w:r w:rsidR="00D04027" w:rsidRPr="004B5B90">
        <w:rPr>
          <w:rFonts w:ascii="Times New Roman" w:hAnsi="Times New Roman"/>
          <w:sz w:val="24"/>
          <w:szCs w:val="24"/>
          <w:lang w:val="sr-Cyrl-RS"/>
        </w:rPr>
        <w:t>ој 149/20</w:t>
      </w:r>
      <w:r w:rsidR="004C2AF5" w:rsidRPr="004B5B90">
        <w:rPr>
          <w:rFonts w:ascii="Times New Roman" w:hAnsi="Times New Roman"/>
          <w:sz w:val="24"/>
          <w:szCs w:val="24"/>
          <w:lang w:val="sr-Cyrl-RS"/>
        </w:rPr>
        <w:t xml:space="preserve">), </w:t>
      </w:r>
    </w:p>
    <w:p w14:paraId="23D3177D"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буџетском систему („Службени гласник РС”, </w:t>
      </w:r>
      <w:r w:rsidR="00E04D89" w:rsidRPr="004B5B90">
        <w:rPr>
          <w:rFonts w:ascii="Times New Roman" w:hAnsi="Times New Roman"/>
          <w:sz w:val="24"/>
          <w:szCs w:val="24"/>
        </w:rPr>
        <w:t>број</w:t>
      </w:r>
      <w:r w:rsidR="004C2AF5" w:rsidRPr="004B5B90">
        <w:rPr>
          <w:rFonts w:ascii="Times New Roman" w:hAnsi="Times New Roman"/>
          <w:sz w:val="24"/>
          <w:szCs w:val="24"/>
          <w:lang w:val="sr-Cyrl-RS"/>
        </w:rPr>
        <w:t>54/09, 73/10, 101/10, 101/11, 93/12, 62/13, 63/13 – испр, 108/13, 142/14, 68/15 – др. закон, 103/15</w:t>
      </w:r>
      <w:r w:rsidR="00B52E20" w:rsidRPr="004B5B90">
        <w:rPr>
          <w:rFonts w:ascii="Times New Roman" w:hAnsi="Times New Roman"/>
          <w:sz w:val="24"/>
          <w:szCs w:val="24"/>
        </w:rPr>
        <w:t xml:space="preserve">, </w:t>
      </w:r>
      <w:r w:rsidR="004C2AF5" w:rsidRPr="004B5B90">
        <w:rPr>
          <w:rFonts w:ascii="Times New Roman" w:hAnsi="Times New Roman"/>
          <w:sz w:val="24"/>
          <w:szCs w:val="24"/>
          <w:lang w:val="sr-Cyrl-RS"/>
        </w:rPr>
        <w:t>99/16</w:t>
      </w:r>
      <w:r w:rsidR="00B52E20" w:rsidRPr="004B5B90">
        <w:rPr>
          <w:rFonts w:ascii="Times New Roman" w:hAnsi="Times New Roman"/>
          <w:sz w:val="24"/>
          <w:szCs w:val="24"/>
        </w:rPr>
        <w:t>, 113/17, 95/18</w:t>
      </w:r>
      <w:r w:rsidR="005056BA" w:rsidRPr="004B5B90">
        <w:rPr>
          <w:rFonts w:ascii="Times New Roman" w:hAnsi="Times New Roman"/>
          <w:sz w:val="24"/>
          <w:szCs w:val="24"/>
          <w:lang w:val="sr-Cyrl-RS"/>
        </w:rPr>
        <w:t>,</w:t>
      </w:r>
      <w:r w:rsidR="00B52E20" w:rsidRPr="004B5B90">
        <w:rPr>
          <w:rFonts w:ascii="Times New Roman" w:hAnsi="Times New Roman"/>
          <w:sz w:val="24"/>
          <w:szCs w:val="24"/>
        </w:rPr>
        <w:t xml:space="preserve"> 31/19</w:t>
      </w:r>
      <w:r w:rsidR="009623A1" w:rsidRPr="004B5B90">
        <w:rPr>
          <w:rFonts w:ascii="Times New Roman" w:hAnsi="Times New Roman"/>
          <w:sz w:val="24"/>
          <w:szCs w:val="24"/>
          <w:lang w:val="sr-Cyrl-RS"/>
        </w:rPr>
        <w:t xml:space="preserve">, </w:t>
      </w:r>
      <w:r w:rsidR="005056BA" w:rsidRPr="004B5B90">
        <w:rPr>
          <w:rFonts w:ascii="Times New Roman" w:hAnsi="Times New Roman"/>
          <w:sz w:val="24"/>
          <w:szCs w:val="24"/>
          <w:lang w:val="sr-Cyrl-RS"/>
        </w:rPr>
        <w:t>72/19</w:t>
      </w:r>
      <w:r w:rsidR="009623A1" w:rsidRPr="004B5B90">
        <w:rPr>
          <w:rFonts w:ascii="Times New Roman" w:hAnsi="Times New Roman"/>
          <w:sz w:val="24"/>
          <w:szCs w:val="24"/>
          <w:lang w:val="sr-Cyrl-RS"/>
        </w:rPr>
        <w:t xml:space="preserve"> и 149/20</w:t>
      </w:r>
      <w:r w:rsidRPr="004B5B90">
        <w:rPr>
          <w:rFonts w:ascii="Times New Roman" w:hAnsi="Times New Roman"/>
          <w:sz w:val="24"/>
          <w:szCs w:val="24"/>
        </w:rPr>
        <w:t>),</w:t>
      </w:r>
    </w:p>
    <w:p w14:paraId="7438E5FB"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рачуноводству („Службени гласник РС”, </w:t>
      </w:r>
      <w:r w:rsidR="00E04D89" w:rsidRPr="004B5B90">
        <w:rPr>
          <w:rFonts w:ascii="Times New Roman" w:hAnsi="Times New Roman"/>
          <w:sz w:val="24"/>
          <w:szCs w:val="24"/>
        </w:rPr>
        <w:t>број</w:t>
      </w:r>
      <w:r w:rsidR="00786C7A" w:rsidRPr="004B5B90">
        <w:rPr>
          <w:rFonts w:ascii="Times New Roman" w:hAnsi="Times New Roman"/>
          <w:sz w:val="24"/>
          <w:szCs w:val="24"/>
          <w:lang w:val="sr-Cyrl-RS"/>
        </w:rPr>
        <w:t>62/13</w:t>
      </w:r>
      <w:r w:rsidR="000350A9" w:rsidRPr="004B5B90">
        <w:rPr>
          <w:rFonts w:ascii="Times New Roman" w:hAnsi="Times New Roman"/>
          <w:sz w:val="24"/>
          <w:szCs w:val="24"/>
          <w:lang w:val="sr-Cyrl-RS"/>
        </w:rPr>
        <w:t xml:space="preserve"> и 30/18</w:t>
      </w:r>
      <w:r w:rsidRPr="004B5B90">
        <w:rPr>
          <w:rFonts w:ascii="Times New Roman" w:hAnsi="Times New Roman"/>
          <w:sz w:val="24"/>
          <w:szCs w:val="24"/>
        </w:rPr>
        <w:t xml:space="preserve">), </w:t>
      </w:r>
    </w:p>
    <w:p w14:paraId="45DBCAA4" w14:textId="7ADCFE98"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Закон о пореском поступку и пореској администрацији („Службени гласник РС”</w:t>
      </w:r>
      <w:r w:rsidR="001E3E38" w:rsidRPr="004B5B90">
        <w:rPr>
          <w:rFonts w:ascii="Times New Roman" w:hAnsi="Times New Roman"/>
          <w:sz w:val="24"/>
          <w:szCs w:val="24"/>
          <w:lang w:val="sr-Cyrl-RS"/>
        </w:rPr>
        <w:t>,</w:t>
      </w:r>
      <w:r w:rsidRPr="004B5B90">
        <w:rPr>
          <w:rFonts w:ascii="Times New Roman" w:hAnsi="Times New Roman"/>
          <w:sz w:val="24"/>
          <w:szCs w:val="24"/>
        </w:rPr>
        <w:t xml:space="preserve"> </w:t>
      </w:r>
      <w:r w:rsidR="00E04D89" w:rsidRPr="004B5B90">
        <w:rPr>
          <w:rFonts w:ascii="Times New Roman" w:hAnsi="Times New Roman"/>
          <w:sz w:val="24"/>
          <w:szCs w:val="24"/>
        </w:rPr>
        <w:t>бро</w:t>
      </w:r>
      <w:r w:rsidR="008515E4" w:rsidRPr="004B5B90">
        <w:rPr>
          <w:rFonts w:ascii="Times New Roman" w:hAnsi="Times New Roman"/>
          <w:sz w:val="24"/>
          <w:szCs w:val="24"/>
          <w:lang w:val="sr-Cyrl-RS"/>
        </w:rPr>
        <w:t>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 xml:space="preserve">80/02, 84/02 </w:t>
      </w:r>
      <w:r w:rsidR="0027512C" w:rsidRPr="004B5B90">
        <w:rPr>
          <w:rFonts w:ascii="Times New Roman" w:hAnsi="Times New Roman"/>
          <w:sz w:val="24"/>
          <w:szCs w:val="24"/>
        </w:rPr>
        <w:t>–</w:t>
      </w:r>
      <w:r w:rsidRPr="004B5B90">
        <w:rPr>
          <w:rFonts w:ascii="Times New Roman" w:hAnsi="Times New Roman"/>
          <w:sz w:val="24"/>
          <w:szCs w:val="24"/>
        </w:rPr>
        <w:t xml:space="preserve"> испр</w:t>
      </w:r>
      <w:r w:rsidR="001420C5" w:rsidRPr="004B5B90">
        <w:rPr>
          <w:rFonts w:ascii="Times New Roman" w:hAnsi="Times New Roman"/>
          <w:sz w:val="24"/>
          <w:szCs w:val="24"/>
          <w:lang w:val="sr-Cyrl-RS"/>
        </w:rPr>
        <w:t>авка</w:t>
      </w:r>
      <w:r w:rsidRPr="004B5B90">
        <w:rPr>
          <w:rFonts w:ascii="Times New Roman" w:hAnsi="Times New Roman"/>
          <w:sz w:val="24"/>
          <w:szCs w:val="24"/>
        </w:rPr>
        <w:t xml:space="preserve">, 23/03 </w:t>
      </w:r>
      <w:r w:rsidR="0027512C" w:rsidRPr="004B5B90">
        <w:rPr>
          <w:rFonts w:ascii="Times New Roman" w:hAnsi="Times New Roman"/>
          <w:sz w:val="24"/>
          <w:szCs w:val="24"/>
        </w:rPr>
        <w:t>–</w:t>
      </w:r>
      <w:r w:rsidRPr="004B5B90">
        <w:rPr>
          <w:rFonts w:ascii="Times New Roman" w:hAnsi="Times New Roman"/>
          <w:sz w:val="24"/>
          <w:szCs w:val="24"/>
        </w:rPr>
        <w:t xml:space="preserve"> испр</w:t>
      </w:r>
      <w:r w:rsidR="001420C5" w:rsidRPr="004B5B90">
        <w:rPr>
          <w:rFonts w:ascii="Times New Roman" w:hAnsi="Times New Roman"/>
          <w:sz w:val="24"/>
          <w:szCs w:val="24"/>
          <w:lang w:val="sr-Cyrl-RS"/>
        </w:rPr>
        <w:t>авка</w:t>
      </w:r>
      <w:r w:rsidRPr="004B5B90">
        <w:rPr>
          <w:rFonts w:ascii="Times New Roman" w:hAnsi="Times New Roman"/>
          <w:sz w:val="24"/>
          <w:szCs w:val="24"/>
        </w:rPr>
        <w:t xml:space="preserve">, 70/03, 55/04, 61/05, 85/05 – др. закон, 62/06 – </w:t>
      </w:r>
      <w:r w:rsidRPr="004B5B90">
        <w:rPr>
          <w:rFonts w:ascii="Times New Roman" w:hAnsi="Times New Roman"/>
          <w:sz w:val="24"/>
          <w:szCs w:val="24"/>
        </w:rPr>
        <w:lastRenderedPageBreak/>
        <w:t>др. закон, 63/06 – испр</w:t>
      </w:r>
      <w:r w:rsidR="001420C5" w:rsidRPr="004B5B90">
        <w:rPr>
          <w:rFonts w:ascii="Times New Roman" w:hAnsi="Times New Roman"/>
          <w:sz w:val="24"/>
          <w:szCs w:val="24"/>
          <w:lang w:val="sr-Cyrl-RS"/>
        </w:rPr>
        <w:t>авка др. закона</w:t>
      </w:r>
      <w:r w:rsidR="002B4905" w:rsidRPr="004B5B90">
        <w:rPr>
          <w:rFonts w:ascii="Times New Roman" w:hAnsi="Times New Roman"/>
          <w:sz w:val="24"/>
          <w:szCs w:val="24"/>
          <w:lang w:val="sr-Cyrl-RS"/>
        </w:rPr>
        <w:t>,</w:t>
      </w:r>
      <w:r w:rsidRPr="004B5B90">
        <w:rPr>
          <w:rFonts w:ascii="Times New Roman" w:hAnsi="Times New Roman"/>
          <w:sz w:val="24"/>
          <w:szCs w:val="24"/>
        </w:rPr>
        <w:t xml:space="preserve"> 61/07, 20/09</w:t>
      </w:r>
      <w:r w:rsidR="002B4905" w:rsidRPr="004B5B90">
        <w:rPr>
          <w:rFonts w:ascii="Times New Roman" w:hAnsi="Times New Roman"/>
          <w:sz w:val="24"/>
          <w:szCs w:val="24"/>
          <w:lang w:val="sr-Cyrl-RS"/>
        </w:rPr>
        <w:t xml:space="preserve">, 72/09 </w:t>
      </w:r>
      <w:r w:rsidR="000350A9" w:rsidRPr="004B5B90">
        <w:rPr>
          <w:rFonts w:ascii="Times New Roman" w:hAnsi="Times New Roman"/>
          <w:sz w:val="24"/>
          <w:szCs w:val="24"/>
          <w:lang w:val="sr-Cyrl-RS"/>
        </w:rPr>
        <w:t xml:space="preserve"> ̶ др. закон, </w:t>
      </w:r>
      <w:r w:rsidRPr="004B5B90">
        <w:rPr>
          <w:rFonts w:ascii="Times New Roman" w:hAnsi="Times New Roman"/>
          <w:sz w:val="24"/>
          <w:szCs w:val="24"/>
          <w:lang w:val="sr-Cyrl-RS"/>
        </w:rPr>
        <w:t>53/10, 101/211, 2/12</w:t>
      </w:r>
      <w:r w:rsidR="000350A9" w:rsidRPr="004B5B90">
        <w:rPr>
          <w:rFonts w:ascii="Times New Roman" w:hAnsi="Times New Roman"/>
          <w:sz w:val="24"/>
          <w:szCs w:val="24"/>
          <w:lang w:val="sr-Cyrl-RS"/>
        </w:rPr>
        <w:t xml:space="preserve">  ̶  испр</w:t>
      </w:r>
      <w:r w:rsidR="001420C5" w:rsidRPr="004B5B90">
        <w:rPr>
          <w:rFonts w:ascii="Times New Roman" w:hAnsi="Times New Roman"/>
          <w:sz w:val="24"/>
          <w:szCs w:val="24"/>
          <w:lang w:val="sr-Cyrl-RS"/>
        </w:rPr>
        <w:t>авка</w:t>
      </w:r>
      <w:r w:rsidR="000350A9" w:rsidRPr="004B5B90">
        <w:rPr>
          <w:rFonts w:ascii="Times New Roman" w:hAnsi="Times New Roman"/>
          <w:sz w:val="24"/>
          <w:szCs w:val="24"/>
          <w:lang w:val="sr-Cyrl-RS"/>
        </w:rPr>
        <w:t>,</w:t>
      </w:r>
      <w:r w:rsidRPr="004B5B90">
        <w:rPr>
          <w:rFonts w:ascii="Times New Roman" w:hAnsi="Times New Roman"/>
          <w:sz w:val="24"/>
          <w:szCs w:val="24"/>
          <w:lang w:val="sr-Cyrl-RS"/>
        </w:rPr>
        <w:t xml:space="preserve"> 93/12,</w:t>
      </w:r>
      <w:r w:rsidR="000350A9" w:rsidRPr="004B5B90">
        <w:rPr>
          <w:rFonts w:ascii="Times New Roman" w:hAnsi="Times New Roman"/>
          <w:sz w:val="24"/>
          <w:szCs w:val="24"/>
          <w:lang w:val="sr-Cyrl-RS"/>
        </w:rPr>
        <w:t xml:space="preserve"> </w:t>
      </w:r>
      <w:r w:rsidRPr="004B5B90">
        <w:rPr>
          <w:rFonts w:ascii="Times New Roman" w:hAnsi="Times New Roman"/>
          <w:sz w:val="24"/>
          <w:szCs w:val="24"/>
          <w:lang w:val="sr-Cyrl-RS"/>
        </w:rPr>
        <w:t>47/13, 108/13, 68/14, 105/14</w:t>
      </w:r>
      <w:r w:rsidR="000350A9" w:rsidRPr="004B5B90">
        <w:rPr>
          <w:rFonts w:ascii="Times New Roman" w:hAnsi="Times New Roman"/>
          <w:sz w:val="24"/>
          <w:szCs w:val="24"/>
          <w:lang w:val="sr-Cyrl-RS"/>
        </w:rPr>
        <w:t xml:space="preserve">, 91/15 </w:t>
      </w:r>
      <w:r w:rsidR="00A21BAA" w:rsidRPr="004B5B90">
        <w:rPr>
          <w:rFonts w:ascii="Times New Roman" w:hAnsi="Times New Roman"/>
          <w:sz w:val="24"/>
          <w:szCs w:val="24"/>
          <w:lang w:val="sr-Cyrl-RS"/>
        </w:rPr>
        <w:t xml:space="preserve">̶ </w:t>
      </w:r>
      <w:r w:rsidR="000350A9" w:rsidRPr="004B5B90">
        <w:rPr>
          <w:rFonts w:ascii="Times New Roman" w:hAnsi="Times New Roman"/>
          <w:sz w:val="24"/>
          <w:szCs w:val="24"/>
          <w:lang w:val="sr-Cyrl-RS"/>
        </w:rPr>
        <w:t xml:space="preserve">аутентично тумачење, 112/15, 15/16, </w:t>
      </w:r>
      <w:r w:rsidR="005656C2" w:rsidRPr="004B5B90">
        <w:rPr>
          <w:rFonts w:ascii="Times New Roman" w:hAnsi="Times New Roman"/>
          <w:sz w:val="24"/>
          <w:szCs w:val="24"/>
          <w:lang w:val="sr-Cyrl-RS"/>
        </w:rPr>
        <w:t>108/16, 30/18 и 95/18</w:t>
      </w:r>
      <w:r w:rsidRPr="004B5B90">
        <w:rPr>
          <w:rFonts w:ascii="Times New Roman" w:hAnsi="Times New Roman"/>
          <w:sz w:val="24"/>
          <w:szCs w:val="24"/>
        </w:rPr>
        <w:t xml:space="preserve">), </w:t>
      </w:r>
    </w:p>
    <w:p w14:paraId="1BF9C42E" w14:textId="77777777" w:rsidR="00A21BAA"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порезу на доходак грађана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24/01, 80/02,</w:t>
      </w:r>
      <w:r w:rsidR="00A21BAA" w:rsidRPr="004B5B90">
        <w:rPr>
          <w:rFonts w:ascii="Times New Roman" w:hAnsi="Times New Roman"/>
          <w:sz w:val="24"/>
          <w:szCs w:val="24"/>
          <w:lang w:val="sr-Cyrl-RS"/>
        </w:rPr>
        <w:t xml:space="preserve"> 80/02  ̶ др. закон, </w:t>
      </w:r>
      <w:r w:rsidRPr="004B5B90">
        <w:rPr>
          <w:rFonts w:ascii="Times New Roman" w:hAnsi="Times New Roman"/>
          <w:sz w:val="24"/>
          <w:szCs w:val="24"/>
        </w:rPr>
        <w:t>135/04, 62/06, 65/06</w:t>
      </w:r>
      <w:r w:rsidR="0027512C" w:rsidRPr="004B5B90">
        <w:rPr>
          <w:rFonts w:ascii="Times New Roman" w:hAnsi="Times New Roman"/>
          <w:sz w:val="24"/>
          <w:szCs w:val="24"/>
          <w:lang w:val="sr-Cyrl-RS"/>
        </w:rPr>
        <w:t xml:space="preserve"> </w:t>
      </w:r>
      <w:r w:rsidR="0027512C" w:rsidRPr="004B5B90">
        <w:rPr>
          <w:rFonts w:ascii="Times New Roman" w:hAnsi="Times New Roman"/>
          <w:sz w:val="24"/>
          <w:szCs w:val="24"/>
        </w:rPr>
        <w:t>–</w:t>
      </w:r>
      <w:r w:rsidR="0027512C" w:rsidRPr="004B5B90">
        <w:rPr>
          <w:rFonts w:ascii="Times New Roman" w:hAnsi="Times New Roman"/>
          <w:sz w:val="24"/>
          <w:szCs w:val="24"/>
          <w:lang w:val="sr-Cyrl-RS"/>
        </w:rPr>
        <w:t xml:space="preserve"> </w:t>
      </w:r>
      <w:r w:rsidRPr="004B5B90">
        <w:rPr>
          <w:rFonts w:ascii="Times New Roman" w:hAnsi="Times New Roman"/>
          <w:sz w:val="24"/>
          <w:szCs w:val="24"/>
        </w:rPr>
        <w:t>испр</w:t>
      </w:r>
      <w:r w:rsidR="001420C5" w:rsidRPr="004B5B90">
        <w:rPr>
          <w:rFonts w:ascii="Times New Roman" w:hAnsi="Times New Roman"/>
          <w:sz w:val="24"/>
          <w:szCs w:val="24"/>
          <w:lang w:val="sr-Cyrl-RS"/>
        </w:rPr>
        <w:t>авка</w:t>
      </w:r>
      <w:r w:rsidRPr="004B5B90">
        <w:rPr>
          <w:rFonts w:ascii="Times New Roman" w:hAnsi="Times New Roman"/>
          <w:sz w:val="24"/>
          <w:szCs w:val="24"/>
        </w:rPr>
        <w:t xml:space="preserve">, </w:t>
      </w:r>
      <w:r w:rsidR="00A21BAA" w:rsidRPr="004B5B90">
        <w:rPr>
          <w:rFonts w:ascii="Times New Roman" w:hAnsi="Times New Roman"/>
          <w:sz w:val="24"/>
          <w:szCs w:val="24"/>
          <w:lang w:val="sr-Cyrl-RS"/>
        </w:rPr>
        <w:t xml:space="preserve">31/09, </w:t>
      </w:r>
      <w:r w:rsidRPr="004B5B90">
        <w:rPr>
          <w:rFonts w:ascii="Times New Roman" w:hAnsi="Times New Roman"/>
          <w:sz w:val="24"/>
          <w:szCs w:val="24"/>
        </w:rPr>
        <w:t>44/09, 18/10</w:t>
      </w:r>
      <w:r w:rsidRPr="004B5B90">
        <w:rPr>
          <w:rFonts w:ascii="Times New Roman" w:hAnsi="Times New Roman"/>
          <w:sz w:val="24"/>
          <w:szCs w:val="24"/>
          <w:lang w:val="sr-Cyrl-RS"/>
        </w:rPr>
        <w:t xml:space="preserve">, 50/11, </w:t>
      </w:r>
      <w:r w:rsidR="00A21BAA" w:rsidRPr="004B5B90">
        <w:rPr>
          <w:rFonts w:ascii="Times New Roman" w:hAnsi="Times New Roman"/>
          <w:sz w:val="24"/>
          <w:szCs w:val="24"/>
          <w:lang w:val="sr-Cyrl-RS"/>
        </w:rPr>
        <w:t>91/11 ̶ одлука УС, 7/12</w:t>
      </w:r>
      <w:r w:rsidR="001420C5" w:rsidRPr="004B5B90">
        <w:rPr>
          <w:rFonts w:ascii="Times New Roman" w:hAnsi="Times New Roman"/>
          <w:sz w:val="24"/>
          <w:szCs w:val="24"/>
          <w:lang w:val="sr-Cyrl-RS"/>
        </w:rPr>
        <w:t xml:space="preserve"> </w:t>
      </w:r>
      <w:r w:rsidR="00A21BAA" w:rsidRPr="004B5B90">
        <w:rPr>
          <w:rFonts w:ascii="Times New Roman" w:hAnsi="Times New Roman"/>
          <w:sz w:val="24"/>
          <w:szCs w:val="24"/>
          <w:lang w:val="sr-Cyrl-RS"/>
        </w:rPr>
        <w:t xml:space="preserve"> ̶ </w:t>
      </w:r>
      <w:r w:rsidR="00962BA7" w:rsidRPr="004B5B90">
        <w:rPr>
          <w:rFonts w:ascii="Times New Roman" w:hAnsi="Times New Roman"/>
          <w:sz w:val="24"/>
          <w:szCs w:val="24"/>
        </w:rPr>
        <w:t xml:space="preserve"> </w:t>
      </w:r>
      <w:r w:rsidR="00A21BAA" w:rsidRPr="004B5B90">
        <w:rPr>
          <w:rFonts w:ascii="Times New Roman" w:hAnsi="Times New Roman"/>
          <w:sz w:val="24"/>
          <w:szCs w:val="24"/>
          <w:lang w:val="sr-Cyrl-RS"/>
        </w:rPr>
        <w:t xml:space="preserve">усклађени дин. изм, </w:t>
      </w:r>
      <w:r w:rsidRPr="004B5B90">
        <w:rPr>
          <w:rFonts w:ascii="Times New Roman" w:hAnsi="Times New Roman"/>
          <w:sz w:val="24"/>
          <w:szCs w:val="24"/>
          <w:lang w:val="sr-Cyrl-RS"/>
        </w:rPr>
        <w:t xml:space="preserve">93/12, </w:t>
      </w:r>
      <w:r w:rsidR="00A21BAA" w:rsidRPr="004B5B90">
        <w:rPr>
          <w:rFonts w:ascii="Times New Roman" w:hAnsi="Times New Roman"/>
          <w:sz w:val="24"/>
          <w:szCs w:val="24"/>
          <w:lang w:val="sr-Cyrl-RS"/>
        </w:rPr>
        <w:t xml:space="preserve">114/12  ̶ одлука УС, 8/13 ̶ усклађени дин. изм, </w:t>
      </w:r>
      <w:r w:rsidRPr="004B5B90">
        <w:rPr>
          <w:rFonts w:ascii="Times New Roman" w:hAnsi="Times New Roman"/>
          <w:sz w:val="24"/>
          <w:szCs w:val="24"/>
          <w:lang w:val="sr-Cyrl-RS"/>
        </w:rPr>
        <w:t>47/13, 48/13</w:t>
      </w:r>
      <w:r w:rsidR="00A21BAA" w:rsidRPr="004B5B90">
        <w:rPr>
          <w:rFonts w:ascii="Times New Roman" w:hAnsi="Times New Roman"/>
          <w:sz w:val="24"/>
          <w:szCs w:val="24"/>
          <w:lang w:val="sr-Cyrl-RS"/>
        </w:rPr>
        <w:t xml:space="preserve"> </w:t>
      </w:r>
      <w:r w:rsidR="00A21BAA" w:rsidRPr="004B5B90">
        <w:rPr>
          <w:rFonts w:ascii="Times New Roman" w:hAnsi="Times New Roman"/>
          <w:sz w:val="24"/>
          <w:szCs w:val="24"/>
        </w:rPr>
        <w:t>– испр</w:t>
      </w:r>
      <w:r w:rsidR="001420C5" w:rsidRPr="004B5B90">
        <w:rPr>
          <w:rFonts w:ascii="Times New Roman" w:hAnsi="Times New Roman"/>
          <w:sz w:val="24"/>
          <w:szCs w:val="24"/>
          <w:lang w:val="sr-Cyrl-RS"/>
        </w:rPr>
        <w:t>авка</w:t>
      </w:r>
      <w:r w:rsidRPr="004B5B90">
        <w:rPr>
          <w:rFonts w:ascii="Times New Roman" w:hAnsi="Times New Roman"/>
          <w:sz w:val="24"/>
          <w:szCs w:val="24"/>
          <w:lang w:val="sr-Cyrl-RS"/>
        </w:rPr>
        <w:t>, 108/13</w:t>
      </w:r>
      <w:r w:rsidR="00A21BAA" w:rsidRPr="004B5B90">
        <w:rPr>
          <w:rFonts w:ascii="Times New Roman" w:hAnsi="Times New Roman"/>
          <w:sz w:val="24"/>
          <w:szCs w:val="24"/>
          <w:lang w:val="sr-Cyrl-RS"/>
        </w:rPr>
        <w:t xml:space="preserve">, 6/14 усклађени дин. изм, 57/14, 68/14  ̶ </w:t>
      </w:r>
      <w:r w:rsidRPr="004B5B90">
        <w:rPr>
          <w:rFonts w:ascii="Times New Roman" w:hAnsi="Times New Roman"/>
          <w:sz w:val="24"/>
          <w:szCs w:val="24"/>
          <w:lang w:val="sr-Cyrl-RS"/>
        </w:rPr>
        <w:t xml:space="preserve"> </w:t>
      </w:r>
      <w:r w:rsidR="00A21BAA" w:rsidRPr="004B5B90">
        <w:rPr>
          <w:rFonts w:ascii="Times New Roman" w:hAnsi="Times New Roman"/>
          <w:sz w:val="24"/>
          <w:szCs w:val="24"/>
        </w:rPr>
        <w:t>др. закона</w:t>
      </w:r>
      <w:r w:rsidR="00A21BAA" w:rsidRPr="004B5B90">
        <w:rPr>
          <w:rFonts w:ascii="Times New Roman" w:hAnsi="Times New Roman"/>
          <w:sz w:val="24"/>
          <w:szCs w:val="24"/>
          <w:lang w:val="sr-Cyrl-RS"/>
        </w:rPr>
        <w:t xml:space="preserve">, 5/15  ̶  усклађени дин. изм, 112/15, 5/16  ̶  усклађени дин. изм, </w:t>
      </w:r>
      <w:r w:rsidR="002B4905" w:rsidRPr="004B5B90">
        <w:rPr>
          <w:rFonts w:ascii="Times New Roman" w:hAnsi="Times New Roman"/>
          <w:sz w:val="24"/>
          <w:szCs w:val="24"/>
          <w:lang w:val="sr-Cyrl-RS"/>
        </w:rPr>
        <w:t>7/17  ̶  усклађени дин. изм, 113/17, 7/18  ̶  усклађени дин. изм, 95/18 и</w:t>
      </w:r>
      <w:r w:rsidR="00A21BAA"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и </w:t>
      </w:r>
      <w:r w:rsidR="002B4905" w:rsidRPr="004B5B90">
        <w:rPr>
          <w:rFonts w:ascii="Times New Roman" w:hAnsi="Times New Roman"/>
          <w:sz w:val="24"/>
          <w:szCs w:val="24"/>
          <w:lang w:val="sr-Cyrl-RS"/>
        </w:rPr>
        <w:t>4</w:t>
      </w:r>
      <w:r w:rsidRPr="004B5B90">
        <w:rPr>
          <w:rFonts w:ascii="Times New Roman" w:hAnsi="Times New Roman"/>
          <w:sz w:val="24"/>
          <w:szCs w:val="24"/>
          <w:lang w:val="sr-Cyrl-RS"/>
        </w:rPr>
        <w:t>/1</w:t>
      </w:r>
      <w:r w:rsidR="002B4905" w:rsidRPr="004B5B90">
        <w:rPr>
          <w:rFonts w:ascii="Times New Roman" w:hAnsi="Times New Roman"/>
          <w:sz w:val="24"/>
          <w:szCs w:val="24"/>
          <w:lang w:val="sr-Cyrl-RS"/>
        </w:rPr>
        <w:t xml:space="preserve">9  ̶  усклађени дин. изм </w:t>
      </w:r>
      <w:r w:rsidRPr="004B5B90">
        <w:rPr>
          <w:rFonts w:ascii="Times New Roman" w:hAnsi="Times New Roman"/>
          <w:sz w:val="24"/>
          <w:szCs w:val="24"/>
        </w:rPr>
        <w:t xml:space="preserve">), </w:t>
      </w:r>
    </w:p>
    <w:p w14:paraId="57E7E0F1"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Закон о пензијском и инвалидском осигурању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34/03, 64/04</w:t>
      </w:r>
      <w:r w:rsidR="004F308B" w:rsidRPr="004B5B90">
        <w:rPr>
          <w:rFonts w:ascii="Times New Roman" w:hAnsi="Times New Roman"/>
          <w:sz w:val="24"/>
          <w:szCs w:val="24"/>
          <w:lang w:val="sr-Cyrl-RS"/>
        </w:rPr>
        <w:t xml:space="preserve">  ̶  одлука УСРС</w:t>
      </w:r>
      <w:r w:rsidRPr="004B5B90">
        <w:rPr>
          <w:rFonts w:ascii="Times New Roman" w:hAnsi="Times New Roman"/>
          <w:sz w:val="24"/>
          <w:szCs w:val="24"/>
        </w:rPr>
        <w:t>, 84/04</w:t>
      </w:r>
      <w:r w:rsidR="004F308B" w:rsidRPr="004B5B90">
        <w:rPr>
          <w:rFonts w:ascii="Times New Roman" w:hAnsi="Times New Roman"/>
          <w:sz w:val="24"/>
          <w:szCs w:val="24"/>
          <w:lang w:val="sr-Cyrl-RS"/>
        </w:rPr>
        <w:t xml:space="preserve">  ̶  др. закон, </w:t>
      </w:r>
      <w:r w:rsidRPr="004B5B90">
        <w:rPr>
          <w:rFonts w:ascii="Times New Roman" w:hAnsi="Times New Roman"/>
          <w:sz w:val="24"/>
          <w:szCs w:val="24"/>
        </w:rPr>
        <w:t>85/05, 101/05</w:t>
      </w:r>
      <w:r w:rsidR="004F308B" w:rsidRPr="004B5B90">
        <w:rPr>
          <w:rFonts w:ascii="Times New Roman" w:hAnsi="Times New Roman"/>
          <w:sz w:val="24"/>
          <w:szCs w:val="24"/>
          <w:lang w:val="sr-Cyrl-RS"/>
        </w:rPr>
        <w:t xml:space="preserve">  ̶  др. закон,</w:t>
      </w:r>
      <w:r w:rsidRPr="004B5B90">
        <w:rPr>
          <w:rFonts w:ascii="Times New Roman" w:hAnsi="Times New Roman"/>
          <w:sz w:val="24"/>
          <w:szCs w:val="24"/>
        </w:rPr>
        <w:t xml:space="preserve"> 63/06</w:t>
      </w:r>
      <w:r w:rsidR="004F308B" w:rsidRPr="004B5B90">
        <w:rPr>
          <w:rFonts w:ascii="Times New Roman" w:hAnsi="Times New Roman"/>
          <w:sz w:val="24"/>
          <w:szCs w:val="24"/>
          <w:lang w:val="sr-Cyrl-RS"/>
        </w:rPr>
        <w:t xml:space="preserve">  ̶  одлука УСРС, </w:t>
      </w:r>
      <w:r w:rsidRPr="004B5B90">
        <w:rPr>
          <w:rFonts w:ascii="Times New Roman" w:hAnsi="Times New Roman"/>
          <w:sz w:val="24"/>
          <w:szCs w:val="24"/>
        </w:rPr>
        <w:t>5/09, 107/09</w:t>
      </w:r>
      <w:r w:rsidRPr="004B5B90">
        <w:rPr>
          <w:rFonts w:ascii="Times New Roman" w:hAnsi="Times New Roman"/>
          <w:sz w:val="24"/>
          <w:szCs w:val="24"/>
          <w:lang w:val="sr-Cyrl-RS"/>
        </w:rPr>
        <w:t>,</w:t>
      </w:r>
      <w:r w:rsidRPr="004B5B90">
        <w:rPr>
          <w:rFonts w:ascii="Times New Roman" w:hAnsi="Times New Roman"/>
          <w:sz w:val="24"/>
          <w:szCs w:val="24"/>
        </w:rPr>
        <w:t xml:space="preserve"> 101/10</w:t>
      </w:r>
      <w:r w:rsidR="004F308B" w:rsidRPr="004B5B90">
        <w:rPr>
          <w:rFonts w:ascii="Times New Roman" w:hAnsi="Times New Roman"/>
          <w:sz w:val="24"/>
          <w:szCs w:val="24"/>
          <w:lang w:val="sr-Cyrl-RS"/>
        </w:rPr>
        <w:t xml:space="preserve">, </w:t>
      </w:r>
      <w:r w:rsidR="00D54563" w:rsidRPr="004B5B90">
        <w:rPr>
          <w:rFonts w:ascii="Times New Roman" w:hAnsi="Times New Roman"/>
          <w:sz w:val="24"/>
          <w:szCs w:val="24"/>
          <w:lang w:val="sr-Cyrl-RS"/>
        </w:rPr>
        <w:t xml:space="preserve">93/12, </w:t>
      </w:r>
      <w:r w:rsidR="004F308B" w:rsidRPr="004B5B90">
        <w:rPr>
          <w:rFonts w:ascii="Times New Roman" w:hAnsi="Times New Roman"/>
          <w:sz w:val="24"/>
          <w:szCs w:val="24"/>
          <w:lang w:val="sr-Cyrl-RS"/>
        </w:rPr>
        <w:t xml:space="preserve">62/13, 108/13, </w:t>
      </w:r>
      <w:r w:rsidRPr="004B5B90">
        <w:rPr>
          <w:rFonts w:ascii="Times New Roman" w:hAnsi="Times New Roman"/>
          <w:sz w:val="24"/>
          <w:szCs w:val="24"/>
          <w:lang w:val="sr-Cyrl-RS"/>
        </w:rPr>
        <w:t>75/14</w:t>
      </w:r>
      <w:r w:rsidR="004F308B" w:rsidRPr="004B5B90">
        <w:rPr>
          <w:rFonts w:ascii="Times New Roman" w:hAnsi="Times New Roman"/>
          <w:sz w:val="24"/>
          <w:szCs w:val="24"/>
          <w:lang w:val="sr-Cyrl-RS"/>
        </w:rPr>
        <w:t>, 142/14, 73/18 и 46/19  ̶  одлука УС</w:t>
      </w:r>
      <w:r w:rsidR="001B39E1" w:rsidRPr="004B5B90">
        <w:rPr>
          <w:rFonts w:ascii="Times New Roman" w:hAnsi="Times New Roman"/>
          <w:sz w:val="24"/>
          <w:szCs w:val="24"/>
        </w:rPr>
        <w:t>),</w:t>
      </w:r>
    </w:p>
    <w:p w14:paraId="75AD5B48" w14:textId="77777777" w:rsidR="003F26A0" w:rsidRPr="004B5B90" w:rsidRDefault="00EE149F"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lang w:val="sr-Cyrl-RS"/>
        </w:rPr>
        <w:t>Закон о планском систему Републике Србије (</w:t>
      </w:r>
      <w:r w:rsidRPr="004B5B90">
        <w:rPr>
          <w:rFonts w:ascii="Times New Roman" w:hAnsi="Times New Roman"/>
          <w:sz w:val="24"/>
          <w:szCs w:val="24"/>
        </w:rPr>
        <w:t>„Службени гласник РС”, бр</w:t>
      </w:r>
      <w:r w:rsidRPr="004B5B90">
        <w:rPr>
          <w:rFonts w:ascii="Times New Roman" w:hAnsi="Times New Roman"/>
          <w:sz w:val="24"/>
          <w:szCs w:val="24"/>
          <w:lang w:val="sr-Cyrl-CS"/>
        </w:rPr>
        <w:t>ој 30/18),</w:t>
      </w:r>
    </w:p>
    <w:p w14:paraId="1693E247" w14:textId="77777777" w:rsidR="003F26A0" w:rsidRPr="004B5B90" w:rsidRDefault="007E2125" w:rsidP="006658E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Закон о јавним набавкама („Службени гласник РС”, бр</w:t>
      </w:r>
      <w:r w:rsidR="00AA69CA" w:rsidRPr="004B5B90">
        <w:rPr>
          <w:rFonts w:ascii="Times New Roman" w:hAnsi="Times New Roman"/>
          <w:sz w:val="24"/>
          <w:szCs w:val="24"/>
          <w:lang w:val="sr-Cyrl-RS"/>
        </w:rPr>
        <w:t>ој 91/19</w:t>
      </w:r>
      <w:r w:rsidRPr="004B5B90">
        <w:rPr>
          <w:rFonts w:ascii="Times New Roman" w:hAnsi="Times New Roman"/>
          <w:sz w:val="24"/>
          <w:szCs w:val="24"/>
        </w:rPr>
        <w:t>),</w:t>
      </w:r>
    </w:p>
    <w:p w14:paraId="425C80DB"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програму и начину полагања државног стручног испита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16/09</w:t>
      </w:r>
      <w:r w:rsidRPr="004B5B90">
        <w:rPr>
          <w:rFonts w:ascii="Times New Roman" w:hAnsi="Times New Roman"/>
          <w:sz w:val="24"/>
          <w:szCs w:val="24"/>
          <w:lang w:val="sr-Cyrl-RS"/>
        </w:rPr>
        <w:t>, 84/14, 81/16, 76/17 и 60/18</w:t>
      </w:r>
      <w:r w:rsidRPr="004B5B90">
        <w:rPr>
          <w:rFonts w:ascii="Times New Roman" w:hAnsi="Times New Roman"/>
          <w:sz w:val="24"/>
          <w:szCs w:val="24"/>
        </w:rPr>
        <w:t xml:space="preserve">), </w:t>
      </w:r>
    </w:p>
    <w:p w14:paraId="71C81AD6"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начелима за унутрашње уређење и систематизацију радних места у министарствима, посебним организацијама и службама Владе („Службени гласник Републике Србије”,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81/07</w:t>
      </w:r>
      <w:r w:rsidRPr="004B5B90">
        <w:rPr>
          <w:rFonts w:ascii="Times New Roman" w:hAnsi="Times New Roman"/>
          <w:sz w:val="24"/>
          <w:szCs w:val="24"/>
          <w:lang w:val="sr-Cyrl-RS"/>
        </w:rPr>
        <w:t xml:space="preserve">  ̶  пречишћен текст, 69/08</w:t>
      </w:r>
      <w:r w:rsidRPr="004B5B90">
        <w:rPr>
          <w:rFonts w:ascii="Times New Roman" w:hAnsi="Times New Roman"/>
          <w:sz w:val="24"/>
          <w:szCs w:val="24"/>
        </w:rPr>
        <w:t>,</w:t>
      </w:r>
      <w:r w:rsidRPr="004B5B90">
        <w:rPr>
          <w:rFonts w:ascii="Times New Roman" w:hAnsi="Times New Roman"/>
          <w:sz w:val="24"/>
          <w:szCs w:val="24"/>
          <w:lang w:val="sr-Cyrl-RS"/>
        </w:rPr>
        <w:t xml:space="preserve"> 98/12, 87/13 и</w:t>
      </w:r>
      <w:r w:rsidRPr="004B5B90">
        <w:rPr>
          <w:rFonts w:ascii="Times New Roman" w:hAnsi="Times New Roman"/>
          <w:sz w:val="24"/>
          <w:szCs w:val="24"/>
        </w:rPr>
        <w:t xml:space="preserve"> </w:t>
      </w:r>
      <w:r w:rsidRPr="004B5B90">
        <w:rPr>
          <w:rFonts w:ascii="Times New Roman" w:hAnsi="Times New Roman"/>
          <w:sz w:val="24"/>
          <w:szCs w:val="24"/>
          <w:lang w:val="sr-Cyrl-RS"/>
        </w:rPr>
        <w:t>2/19</w:t>
      </w:r>
      <w:r w:rsidRPr="004B5B90">
        <w:rPr>
          <w:rFonts w:ascii="Times New Roman" w:hAnsi="Times New Roman"/>
          <w:sz w:val="24"/>
          <w:szCs w:val="24"/>
        </w:rPr>
        <w:t>),</w:t>
      </w:r>
    </w:p>
    <w:p w14:paraId="24BA764F"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lang w:val="sr-Cyrl-RS"/>
        </w:rPr>
        <w:t>У</w:t>
      </w:r>
      <w:r w:rsidRPr="004B5B90">
        <w:rPr>
          <w:rFonts w:ascii="Times New Roman" w:hAnsi="Times New Roman"/>
          <w:sz w:val="24"/>
          <w:szCs w:val="24"/>
        </w:rPr>
        <w:t xml:space="preserve">редбу о накнадама и другим примањима изабраних и постављених лица у државним органима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44/0</w:t>
      </w:r>
      <w:r w:rsidRPr="004B5B90">
        <w:rPr>
          <w:rFonts w:ascii="Times New Roman" w:hAnsi="Times New Roman"/>
          <w:sz w:val="24"/>
          <w:szCs w:val="24"/>
          <w:lang w:val="sr-Cyrl-RS"/>
        </w:rPr>
        <w:t>8  ̶  пречишћен текст и 78/12</w:t>
      </w:r>
      <w:r w:rsidRPr="004B5B90">
        <w:rPr>
          <w:rFonts w:ascii="Times New Roman" w:hAnsi="Times New Roman"/>
          <w:sz w:val="24"/>
          <w:szCs w:val="24"/>
        </w:rPr>
        <w:t>),</w:t>
      </w:r>
    </w:p>
    <w:p w14:paraId="20598433"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разврставању радних места и мерилима за опис радних места државних службеника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117/05, 108/08, 109/09</w:t>
      </w:r>
      <w:r w:rsidRPr="004B5B90">
        <w:rPr>
          <w:rFonts w:ascii="Times New Roman" w:hAnsi="Times New Roman"/>
          <w:sz w:val="24"/>
          <w:szCs w:val="24"/>
          <w:lang w:val="sr-Cyrl-RS"/>
        </w:rPr>
        <w:t>,</w:t>
      </w:r>
      <w:r w:rsidRPr="004B5B90">
        <w:rPr>
          <w:rFonts w:ascii="Times New Roman" w:hAnsi="Times New Roman"/>
          <w:sz w:val="24"/>
          <w:szCs w:val="24"/>
        </w:rPr>
        <w:t xml:space="preserve"> 95/10, </w:t>
      </w:r>
      <w:r w:rsidRPr="004B5B90">
        <w:rPr>
          <w:rFonts w:ascii="Times New Roman" w:hAnsi="Times New Roman"/>
          <w:sz w:val="24"/>
          <w:szCs w:val="24"/>
          <w:lang w:val="sr-Cyrl-RS"/>
        </w:rPr>
        <w:t xml:space="preserve">117/12, 84/14, 132/14, 28/15, 102/15, 113/15, 16/18, 2/19, 4/19, 26/19 и 42/19), </w:t>
      </w:r>
    </w:p>
    <w:p w14:paraId="253167A7"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разврставању радних места намештеника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5/06 и 30/06),</w:t>
      </w:r>
      <w:r w:rsidRPr="004B5B90">
        <w:rPr>
          <w:rFonts w:ascii="Times New Roman" w:hAnsi="Times New Roman"/>
          <w:sz w:val="24"/>
          <w:szCs w:val="24"/>
          <w:lang w:val="sr-Cyrl-RS"/>
        </w:rPr>
        <w:t xml:space="preserve"> </w:t>
      </w:r>
    </w:p>
    <w:p w14:paraId="73624450"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Уредбу о интерно</w:t>
      </w:r>
      <w:r w:rsidRPr="004B5B90">
        <w:rPr>
          <w:rFonts w:ascii="Times New Roman" w:hAnsi="Times New Roman"/>
          <w:sz w:val="24"/>
          <w:szCs w:val="24"/>
          <w:lang w:val="sr-Cyrl-RS"/>
        </w:rPr>
        <w:t>м</w:t>
      </w:r>
      <w:r w:rsidRPr="004B5B90">
        <w:rPr>
          <w:rFonts w:ascii="Times New Roman" w:hAnsi="Times New Roman"/>
          <w:sz w:val="24"/>
          <w:szCs w:val="24"/>
        </w:rPr>
        <w:t xml:space="preserve"> и јавно</w:t>
      </w:r>
      <w:r w:rsidRPr="004B5B90">
        <w:rPr>
          <w:rFonts w:ascii="Times New Roman" w:hAnsi="Times New Roman"/>
          <w:sz w:val="24"/>
          <w:szCs w:val="24"/>
          <w:lang w:val="sr-Cyrl-RS"/>
        </w:rPr>
        <w:t>м</w:t>
      </w:r>
      <w:r w:rsidRPr="004B5B90">
        <w:rPr>
          <w:rFonts w:ascii="Times New Roman" w:hAnsi="Times New Roman"/>
          <w:sz w:val="24"/>
          <w:szCs w:val="24"/>
        </w:rPr>
        <w:t xml:space="preserve"> конкурс</w:t>
      </w:r>
      <w:r w:rsidRPr="004B5B90">
        <w:rPr>
          <w:rFonts w:ascii="Times New Roman" w:hAnsi="Times New Roman"/>
          <w:sz w:val="24"/>
          <w:szCs w:val="24"/>
          <w:lang w:val="sr-Cyrl-RS"/>
        </w:rPr>
        <w:t>у</w:t>
      </w:r>
      <w:r w:rsidRPr="004B5B90">
        <w:rPr>
          <w:rFonts w:ascii="Times New Roman" w:hAnsi="Times New Roman"/>
          <w:sz w:val="24"/>
          <w:szCs w:val="24"/>
        </w:rPr>
        <w:t xml:space="preserve"> за попуњавање радних места у државним органима („Службени гласник РС”, бр</w:t>
      </w:r>
      <w:r w:rsidRPr="004B5B90">
        <w:rPr>
          <w:rFonts w:ascii="Times New Roman" w:hAnsi="Times New Roman"/>
          <w:sz w:val="24"/>
          <w:szCs w:val="24"/>
          <w:lang w:val="sr-Cyrl-RS"/>
        </w:rPr>
        <w:t>ој 2/19</w:t>
      </w:r>
      <w:r w:rsidRPr="004B5B90">
        <w:rPr>
          <w:rFonts w:ascii="Times New Roman" w:hAnsi="Times New Roman"/>
          <w:sz w:val="24"/>
          <w:szCs w:val="24"/>
        </w:rPr>
        <w:t xml:space="preserve">), </w:t>
      </w:r>
    </w:p>
    <w:p w14:paraId="1BE39851"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w:t>
      </w:r>
      <w:r w:rsidRPr="004B5B90">
        <w:rPr>
          <w:rFonts w:ascii="Times New Roman" w:hAnsi="Times New Roman"/>
          <w:sz w:val="24"/>
          <w:szCs w:val="24"/>
          <w:lang w:val="sr-Cyrl-RS"/>
        </w:rPr>
        <w:t xml:space="preserve">вредновању радне успешности </w:t>
      </w:r>
      <w:r w:rsidRPr="004B5B90">
        <w:rPr>
          <w:rFonts w:ascii="Times New Roman" w:hAnsi="Times New Roman"/>
          <w:sz w:val="24"/>
          <w:szCs w:val="24"/>
        </w:rPr>
        <w:t xml:space="preserve">државних службеника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lang w:val="sr-Cyrl-RS"/>
        </w:rPr>
        <w:t>2</w:t>
      </w:r>
      <w:r w:rsidRPr="004B5B90">
        <w:rPr>
          <w:rFonts w:ascii="Times New Roman" w:hAnsi="Times New Roman"/>
          <w:sz w:val="24"/>
          <w:szCs w:val="24"/>
        </w:rPr>
        <w:t>/</w:t>
      </w:r>
      <w:r w:rsidRPr="004B5B90">
        <w:rPr>
          <w:rFonts w:ascii="Times New Roman" w:hAnsi="Times New Roman"/>
          <w:sz w:val="24"/>
          <w:szCs w:val="24"/>
          <w:lang w:val="sr-Cyrl-RS"/>
        </w:rPr>
        <w:t>1</w:t>
      </w:r>
      <w:r w:rsidRPr="004B5B90">
        <w:rPr>
          <w:rFonts w:ascii="Times New Roman" w:hAnsi="Times New Roman"/>
          <w:sz w:val="24"/>
          <w:szCs w:val="24"/>
        </w:rPr>
        <w:t>9</w:t>
      </w:r>
      <w:r w:rsidRPr="004B5B90">
        <w:rPr>
          <w:rFonts w:ascii="Times New Roman" w:hAnsi="Times New Roman"/>
          <w:sz w:val="24"/>
          <w:szCs w:val="24"/>
          <w:lang w:val="sr-Cyrl-RS"/>
        </w:rPr>
        <w:t xml:space="preserve"> и 69/19</w:t>
      </w:r>
      <w:r w:rsidRPr="004B5B90">
        <w:rPr>
          <w:rFonts w:ascii="Times New Roman" w:hAnsi="Times New Roman"/>
          <w:sz w:val="24"/>
          <w:szCs w:val="24"/>
        </w:rPr>
        <w:t>)</w:t>
      </w:r>
      <w:r w:rsidRPr="004B5B90">
        <w:rPr>
          <w:rFonts w:ascii="Times New Roman" w:hAnsi="Times New Roman"/>
          <w:sz w:val="24"/>
          <w:szCs w:val="24"/>
          <w:lang w:val="sr-Cyrl-RS"/>
        </w:rPr>
        <w:t>,</w:t>
      </w:r>
    </w:p>
    <w:p w14:paraId="05571A98"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накнади трошкова и отпремнина државних службеника и намештеника („Службени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98/07</w:t>
      </w:r>
      <w:r w:rsidRPr="004B5B90">
        <w:rPr>
          <w:rFonts w:ascii="Times New Roman" w:hAnsi="Times New Roman"/>
          <w:sz w:val="24"/>
          <w:szCs w:val="24"/>
          <w:lang w:val="sr-Cyrl-RS"/>
        </w:rPr>
        <w:t xml:space="preserve"> </w:t>
      </w:r>
      <w:r w:rsidRPr="004B5B90">
        <w:rPr>
          <w:rFonts w:ascii="Times New Roman" w:hAnsi="Times New Roman"/>
          <w:sz w:val="24"/>
          <w:szCs w:val="24"/>
        </w:rPr>
        <w:t>–</w:t>
      </w:r>
      <w:r w:rsidRPr="004B5B90">
        <w:rPr>
          <w:rFonts w:ascii="Times New Roman" w:hAnsi="Times New Roman"/>
          <w:sz w:val="24"/>
          <w:szCs w:val="24"/>
          <w:lang w:val="sr-Cyrl-RS"/>
        </w:rPr>
        <w:t xml:space="preserve"> </w:t>
      </w:r>
      <w:r w:rsidRPr="004B5B90">
        <w:rPr>
          <w:rFonts w:ascii="Times New Roman" w:hAnsi="Times New Roman"/>
          <w:sz w:val="24"/>
          <w:szCs w:val="24"/>
        </w:rPr>
        <w:t>пречишћен текст, 8</w:t>
      </w:r>
      <w:r w:rsidRPr="004B5B90">
        <w:rPr>
          <w:rFonts w:ascii="Times New Roman" w:hAnsi="Times New Roman"/>
          <w:sz w:val="24"/>
          <w:szCs w:val="24"/>
          <w:lang w:val="sr-Cyrl-RS"/>
        </w:rPr>
        <w:t>4</w:t>
      </w:r>
      <w:r w:rsidRPr="004B5B90">
        <w:rPr>
          <w:rFonts w:ascii="Times New Roman" w:hAnsi="Times New Roman"/>
          <w:sz w:val="24"/>
          <w:szCs w:val="24"/>
        </w:rPr>
        <w:t>/</w:t>
      </w:r>
      <w:r w:rsidRPr="004B5B90">
        <w:rPr>
          <w:rFonts w:ascii="Times New Roman" w:hAnsi="Times New Roman"/>
          <w:sz w:val="24"/>
          <w:szCs w:val="24"/>
          <w:lang w:val="sr-Cyrl-RS"/>
        </w:rPr>
        <w:t>14</w:t>
      </w:r>
      <w:r w:rsidRPr="004B5B90">
        <w:rPr>
          <w:rFonts w:ascii="Times New Roman" w:hAnsi="Times New Roman"/>
          <w:sz w:val="24"/>
          <w:szCs w:val="24"/>
        </w:rPr>
        <w:t xml:space="preserve"> и </w:t>
      </w:r>
      <w:r w:rsidRPr="004B5B90">
        <w:rPr>
          <w:rFonts w:ascii="Times New Roman" w:hAnsi="Times New Roman"/>
          <w:sz w:val="24"/>
          <w:szCs w:val="24"/>
          <w:lang w:val="sr-Cyrl-RS"/>
        </w:rPr>
        <w:t>84</w:t>
      </w:r>
      <w:r w:rsidRPr="004B5B90">
        <w:rPr>
          <w:rFonts w:ascii="Times New Roman" w:hAnsi="Times New Roman"/>
          <w:sz w:val="24"/>
          <w:szCs w:val="24"/>
        </w:rPr>
        <w:t>/</w:t>
      </w:r>
      <w:r w:rsidRPr="004B5B90">
        <w:rPr>
          <w:rFonts w:ascii="Times New Roman" w:hAnsi="Times New Roman"/>
          <w:sz w:val="24"/>
          <w:szCs w:val="24"/>
          <w:lang w:val="sr-Cyrl-RS"/>
        </w:rPr>
        <w:t>15</w:t>
      </w:r>
      <w:r w:rsidRPr="004B5B90">
        <w:rPr>
          <w:rFonts w:ascii="Times New Roman" w:hAnsi="Times New Roman"/>
          <w:sz w:val="24"/>
          <w:szCs w:val="24"/>
        </w:rPr>
        <w:t xml:space="preserve">), </w:t>
      </w:r>
    </w:p>
    <w:p w14:paraId="79A3F169"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буџетском рачуноводству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 xml:space="preserve">125/03 и 12/06), </w:t>
      </w:r>
    </w:p>
    <w:p w14:paraId="21715231"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признањима за обављање послова у државним органима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53/97</w:t>
      </w:r>
      <w:r w:rsidRPr="004B5B90">
        <w:rPr>
          <w:rFonts w:ascii="Times New Roman" w:hAnsi="Times New Roman"/>
          <w:sz w:val="24"/>
          <w:szCs w:val="24"/>
          <w:lang w:val="sr-Cyrl-RS"/>
        </w:rPr>
        <w:t xml:space="preserve">, </w:t>
      </w:r>
      <w:r w:rsidRPr="004B5B90">
        <w:rPr>
          <w:rFonts w:ascii="Times New Roman" w:hAnsi="Times New Roman"/>
          <w:sz w:val="24"/>
          <w:szCs w:val="24"/>
        </w:rPr>
        <w:t>56/97</w:t>
      </w:r>
      <w:r w:rsidRPr="004B5B90">
        <w:rPr>
          <w:rFonts w:ascii="Times New Roman" w:hAnsi="Times New Roman"/>
          <w:sz w:val="24"/>
          <w:szCs w:val="24"/>
          <w:lang w:val="sr-Cyrl-RS"/>
        </w:rPr>
        <w:t xml:space="preserve">  ̶  исправка и 69/11</w:t>
      </w:r>
      <w:r w:rsidRPr="004B5B90">
        <w:rPr>
          <w:rFonts w:ascii="Times New Roman" w:hAnsi="Times New Roman"/>
          <w:sz w:val="24"/>
          <w:szCs w:val="24"/>
        </w:rPr>
        <w:t xml:space="preserve">), </w:t>
      </w:r>
    </w:p>
    <w:p w14:paraId="136ADDD2"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накнадама и другим примањима изабраних и постављених лица у државним органима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44/08</w:t>
      </w:r>
      <w:r w:rsidRPr="004B5B90">
        <w:rPr>
          <w:rFonts w:ascii="Times New Roman" w:hAnsi="Times New Roman"/>
          <w:sz w:val="24"/>
          <w:szCs w:val="24"/>
          <w:lang w:val="sr-Cyrl-RS"/>
        </w:rPr>
        <w:t xml:space="preserve">  ̶  пречишћен текст и 78/12</w:t>
      </w:r>
      <w:r w:rsidRPr="004B5B90">
        <w:rPr>
          <w:rFonts w:ascii="Times New Roman" w:hAnsi="Times New Roman"/>
          <w:sz w:val="24"/>
          <w:szCs w:val="24"/>
        </w:rPr>
        <w:t xml:space="preserve">), </w:t>
      </w:r>
    </w:p>
    <w:p w14:paraId="05CC87BA"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Уредбу о коефицијентима за обрачун и исплату плата именованих и постављених лица и запослених у државним органима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44/08</w:t>
      </w:r>
      <w:r w:rsidRPr="004B5B90">
        <w:rPr>
          <w:rFonts w:ascii="Times New Roman" w:hAnsi="Times New Roman"/>
          <w:sz w:val="24"/>
          <w:szCs w:val="24"/>
          <w:lang w:val="sr-Cyrl-RS"/>
        </w:rPr>
        <w:t xml:space="preserve">  ̶  пречишћен текст, 2/12, 113/17  ̶  др. закон и 23/18</w:t>
      </w:r>
      <w:r w:rsidRPr="004B5B90">
        <w:rPr>
          <w:rFonts w:ascii="Times New Roman" w:hAnsi="Times New Roman"/>
          <w:sz w:val="24"/>
          <w:szCs w:val="24"/>
        </w:rPr>
        <w:t>),</w:t>
      </w:r>
    </w:p>
    <w:p w14:paraId="127F9429"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Пословник Владе („Службени гласник РС”, </w:t>
      </w:r>
      <w:r w:rsidR="00E04D89" w:rsidRPr="004B5B90">
        <w:rPr>
          <w:rFonts w:ascii="Times New Roman" w:hAnsi="Times New Roman"/>
          <w:sz w:val="24"/>
          <w:szCs w:val="24"/>
        </w:rPr>
        <w:t>број</w:t>
      </w:r>
      <w:r w:rsidRPr="004B5B90">
        <w:rPr>
          <w:rFonts w:ascii="Times New Roman" w:hAnsi="Times New Roman"/>
          <w:sz w:val="24"/>
          <w:szCs w:val="24"/>
        </w:rPr>
        <w:t>6</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1/06</w:t>
      </w:r>
      <w:r w:rsidRPr="004B5B90">
        <w:rPr>
          <w:rFonts w:ascii="Times New Roman" w:hAnsi="Times New Roman"/>
          <w:sz w:val="24"/>
          <w:szCs w:val="24"/>
          <w:lang w:val="sr-Cyrl-RS"/>
        </w:rPr>
        <w:t xml:space="preserve">  ̶ пречишћен текст, </w:t>
      </w:r>
      <w:r w:rsidRPr="004B5B90">
        <w:rPr>
          <w:rFonts w:ascii="Times New Roman" w:hAnsi="Times New Roman"/>
          <w:sz w:val="24"/>
          <w:szCs w:val="24"/>
        </w:rPr>
        <w:t>, 69/08</w:t>
      </w:r>
      <w:r w:rsidRPr="004B5B90">
        <w:rPr>
          <w:rFonts w:ascii="Times New Roman" w:hAnsi="Times New Roman"/>
          <w:sz w:val="24"/>
          <w:szCs w:val="24"/>
          <w:lang w:val="sr-Cyrl-RS"/>
        </w:rPr>
        <w:t xml:space="preserve">, </w:t>
      </w:r>
      <w:r w:rsidRPr="004B5B90">
        <w:rPr>
          <w:rFonts w:ascii="Times New Roman" w:hAnsi="Times New Roman"/>
          <w:sz w:val="24"/>
          <w:szCs w:val="24"/>
        </w:rPr>
        <w:t>88/09, 33/10</w:t>
      </w:r>
      <w:r w:rsidRPr="004B5B90">
        <w:rPr>
          <w:rFonts w:ascii="Times New Roman" w:hAnsi="Times New Roman"/>
          <w:sz w:val="24"/>
          <w:szCs w:val="24"/>
          <w:lang w:val="sr-Cyrl-RS"/>
        </w:rPr>
        <w:t xml:space="preserve">, </w:t>
      </w:r>
      <w:r w:rsidRPr="004B5B90">
        <w:rPr>
          <w:rFonts w:ascii="Times New Roman" w:hAnsi="Times New Roman"/>
          <w:sz w:val="24"/>
          <w:szCs w:val="24"/>
        </w:rPr>
        <w:t>69/10</w:t>
      </w:r>
      <w:r w:rsidRPr="004B5B90">
        <w:rPr>
          <w:rFonts w:ascii="Times New Roman" w:hAnsi="Times New Roman"/>
          <w:sz w:val="24"/>
          <w:szCs w:val="24"/>
          <w:lang w:val="sr-Cyrl-RS"/>
        </w:rPr>
        <w:t>, 20/11, 37/11, 30/13, 76/14 и 8/19  ̶  др.уредба</w:t>
      </w:r>
      <w:r w:rsidRPr="004B5B90">
        <w:rPr>
          <w:rFonts w:ascii="Times New Roman" w:hAnsi="Times New Roman"/>
          <w:sz w:val="24"/>
          <w:szCs w:val="24"/>
        </w:rPr>
        <w:t xml:space="preserve">), </w:t>
      </w:r>
    </w:p>
    <w:p w14:paraId="4363951A" w14:textId="77777777" w:rsidR="008E7D26" w:rsidRPr="004B5B90" w:rsidRDefault="008E7D26" w:rsidP="008E7D26">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Правилник о стандардном класификационом оквиру и контном плану за буџетски систем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lang w:val="sr-Cyrl-RS"/>
        </w:rPr>
        <w:t>16/16, 49/16, 107/16, 46/17, 114/17, 20/18, 36/18, 93/18, 104/18, 14/19, 33/19 и 68/19</w:t>
      </w:r>
      <w:r w:rsidRPr="004B5B90">
        <w:rPr>
          <w:rFonts w:ascii="Times New Roman" w:hAnsi="Times New Roman"/>
          <w:sz w:val="24"/>
          <w:szCs w:val="24"/>
        </w:rPr>
        <w:t xml:space="preserve">), </w:t>
      </w:r>
    </w:p>
    <w:p w14:paraId="5E5BE6BA" w14:textId="77777777" w:rsidR="008E7D26" w:rsidRPr="004B5B90" w:rsidRDefault="008E7D26" w:rsidP="00C87BD4">
      <w:pPr>
        <w:numPr>
          <w:ilvl w:val="0"/>
          <w:numId w:val="37"/>
        </w:numPr>
        <w:spacing w:after="0" w:line="240" w:lineRule="auto"/>
        <w:jc w:val="both"/>
        <w:rPr>
          <w:rFonts w:ascii="Times New Roman" w:hAnsi="Times New Roman"/>
          <w:color w:val="C00000"/>
          <w:sz w:val="24"/>
          <w:szCs w:val="24"/>
        </w:rPr>
      </w:pPr>
      <w:r w:rsidRPr="004B5B90">
        <w:rPr>
          <w:rFonts w:ascii="Times New Roman" w:hAnsi="Times New Roman"/>
          <w:sz w:val="24"/>
          <w:szCs w:val="24"/>
        </w:rPr>
        <w:t xml:space="preserve">Посебан колективни уговор за државне органе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lang w:val="sr-Cyrl-RS"/>
        </w:rPr>
        <w:t>38/19 и 55/20</w:t>
      </w:r>
      <w:r w:rsidRPr="004B5B90">
        <w:rPr>
          <w:rFonts w:ascii="Times New Roman" w:hAnsi="Times New Roman"/>
          <w:sz w:val="24"/>
          <w:szCs w:val="24"/>
        </w:rPr>
        <w:t>)</w:t>
      </w:r>
      <w:r w:rsidR="00C87BD4" w:rsidRPr="004B5B90">
        <w:rPr>
          <w:rFonts w:ascii="Times New Roman" w:hAnsi="Times New Roman"/>
          <w:sz w:val="24"/>
          <w:szCs w:val="24"/>
          <w:lang w:val="sr-Cyrl-RS"/>
        </w:rPr>
        <w:t>.</w:t>
      </w:r>
    </w:p>
    <w:p w14:paraId="06AF5713" w14:textId="77777777" w:rsidR="007E2125" w:rsidRPr="004B5B90" w:rsidRDefault="00C25CA6" w:rsidP="00BF490A">
      <w:pPr>
        <w:spacing w:after="0" w:line="240" w:lineRule="auto"/>
        <w:ind w:left="708"/>
        <w:jc w:val="both"/>
        <w:rPr>
          <w:rFonts w:ascii="Times New Roman" w:hAnsi="Times New Roman"/>
          <w:sz w:val="24"/>
          <w:szCs w:val="24"/>
        </w:rPr>
      </w:pPr>
      <w:r w:rsidRPr="004B5B90">
        <w:rPr>
          <w:rFonts w:ascii="Times New Roman" w:hAnsi="Times New Roman"/>
          <w:sz w:val="24"/>
          <w:szCs w:val="24"/>
          <w:lang w:val="sr-Cyrl-RS"/>
        </w:rPr>
        <w:t>40</w:t>
      </w:r>
      <w:r w:rsidR="00BF490A" w:rsidRPr="004B5B90">
        <w:rPr>
          <w:rFonts w:ascii="Times New Roman" w:hAnsi="Times New Roman"/>
          <w:sz w:val="24"/>
          <w:szCs w:val="24"/>
          <w:lang w:val="sr-Cyrl-RS"/>
        </w:rPr>
        <w:t xml:space="preserve">) </w:t>
      </w:r>
      <w:r w:rsidR="00BF490A" w:rsidRPr="004B5B90">
        <w:rPr>
          <w:rFonts w:ascii="Times New Roman" w:hAnsi="Times New Roman"/>
          <w:sz w:val="24"/>
          <w:szCs w:val="24"/>
        </w:rPr>
        <w:t xml:space="preserve">Упутство за израду и објављивање информатора о раду државних органа („Службени </w:t>
      </w:r>
      <w:r w:rsidR="00BF490A" w:rsidRPr="004B5B90">
        <w:rPr>
          <w:rFonts w:ascii="Times New Roman" w:hAnsi="Times New Roman"/>
          <w:sz w:val="24"/>
          <w:szCs w:val="24"/>
          <w:lang w:val="sr-Cyrl-RS"/>
        </w:rPr>
        <w:t xml:space="preserve">           </w:t>
      </w:r>
      <w:r w:rsidR="00BF490A" w:rsidRPr="004B5B90">
        <w:rPr>
          <w:rFonts w:ascii="Times New Roman" w:hAnsi="Times New Roman"/>
          <w:sz w:val="24"/>
          <w:szCs w:val="24"/>
        </w:rPr>
        <w:t>гласник РС”, број 68/10),</w:t>
      </w:r>
    </w:p>
    <w:p w14:paraId="0FAC1DCA" w14:textId="58BACF84" w:rsidR="00BF490A" w:rsidRPr="004B5B90" w:rsidRDefault="00C25CA6" w:rsidP="00BF490A">
      <w:pPr>
        <w:spacing w:after="0" w:line="240" w:lineRule="auto"/>
        <w:ind w:left="708"/>
        <w:jc w:val="both"/>
        <w:rPr>
          <w:rFonts w:ascii="Times New Roman" w:hAnsi="Times New Roman"/>
          <w:sz w:val="24"/>
          <w:szCs w:val="24"/>
          <w:lang w:val="sr-Cyrl-RS"/>
        </w:rPr>
      </w:pPr>
      <w:r w:rsidRPr="004B5B90">
        <w:rPr>
          <w:rFonts w:ascii="Times New Roman" w:hAnsi="Times New Roman"/>
          <w:sz w:val="24"/>
          <w:szCs w:val="24"/>
          <w:lang w:val="sr-Cyrl-RS"/>
        </w:rPr>
        <w:t>41</w:t>
      </w:r>
      <w:r w:rsidR="00BF490A" w:rsidRPr="004B5B90">
        <w:rPr>
          <w:rFonts w:ascii="Times New Roman" w:hAnsi="Times New Roman"/>
          <w:sz w:val="24"/>
          <w:szCs w:val="24"/>
          <w:lang w:val="sr-Cyrl-RS"/>
        </w:rPr>
        <w:t xml:space="preserve">) Кодекс понашања државних службеника </w:t>
      </w:r>
      <w:r w:rsidR="00BF490A" w:rsidRPr="004B5B90">
        <w:rPr>
          <w:rFonts w:ascii="Times New Roman" w:hAnsi="Times New Roman"/>
          <w:sz w:val="24"/>
          <w:szCs w:val="24"/>
        </w:rPr>
        <w:t xml:space="preserve">(„Службени </w:t>
      </w:r>
      <w:r w:rsidR="00BF490A" w:rsidRPr="004B5B90">
        <w:rPr>
          <w:rFonts w:ascii="Times New Roman" w:hAnsi="Times New Roman"/>
          <w:sz w:val="24"/>
          <w:szCs w:val="24"/>
          <w:lang w:val="sr-Cyrl-RS"/>
        </w:rPr>
        <w:t xml:space="preserve"> </w:t>
      </w:r>
      <w:r w:rsidR="00BF490A" w:rsidRPr="004B5B90">
        <w:rPr>
          <w:rFonts w:ascii="Times New Roman" w:hAnsi="Times New Roman"/>
          <w:sz w:val="24"/>
          <w:szCs w:val="24"/>
        </w:rPr>
        <w:t>гласник РС”, број 29</w:t>
      </w:r>
      <w:r w:rsidR="00BF490A" w:rsidRPr="004B5B90">
        <w:rPr>
          <w:rFonts w:ascii="Times New Roman" w:hAnsi="Times New Roman"/>
          <w:sz w:val="24"/>
          <w:szCs w:val="24"/>
          <w:lang w:val="sr-Cyrl-RS"/>
        </w:rPr>
        <w:t>/08, 30/15,                                20/18, 42/18, 80/19, 32/20</w:t>
      </w:r>
      <w:r w:rsidR="00BF490A" w:rsidRPr="004B5B90">
        <w:rPr>
          <w:rFonts w:ascii="Times New Roman" w:hAnsi="Times New Roman"/>
          <w:sz w:val="24"/>
          <w:szCs w:val="24"/>
        </w:rPr>
        <w:t>)</w:t>
      </w:r>
      <w:r w:rsidR="008515E4" w:rsidRPr="004B5B90">
        <w:rPr>
          <w:rFonts w:ascii="Times New Roman" w:hAnsi="Times New Roman"/>
          <w:sz w:val="24"/>
          <w:szCs w:val="24"/>
          <w:lang w:val="sr-Cyrl-RS"/>
        </w:rPr>
        <w:t>.</w:t>
      </w:r>
    </w:p>
    <w:p w14:paraId="58FF9676" w14:textId="77777777" w:rsidR="00BF490A" w:rsidRPr="004B5B90" w:rsidRDefault="00BF490A" w:rsidP="00BF490A">
      <w:pPr>
        <w:spacing w:after="0" w:line="240" w:lineRule="auto"/>
        <w:ind w:left="708"/>
        <w:jc w:val="both"/>
        <w:rPr>
          <w:rFonts w:ascii="Times New Roman" w:hAnsi="Times New Roman"/>
          <w:color w:val="C00000"/>
          <w:sz w:val="24"/>
          <w:szCs w:val="24"/>
          <w:lang w:val="sr-Cyrl-RS"/>
        </w:rPr>
      </w:pPr>
    </w:p>
    <w:p w14:paraId="603C2307" w14:textId="77777777" w:rsidR="00C50357" w:rsidRPr="004B5B90" w:rsidRDefault="00C50357" w:rsidP="00EA1963">
      <w:pPr>
        <w:pStyle w:val="ListParagraph"/>
        <w:spacing w:after="0" w:line="240" w:lineRule="auto"/>
        <w:ind w:left="0" w:firstLine="708"/>
        <w:jc w:val="both"/>
        <w:rPr>
          <w:rFonts w:ascii="Times New Roman" w:hAnsi="Times New Roman"/>
          <w:sz w:val="24"/>
          <w:szCs w:val="24"/>
          <w:lang w:val="ru-RU"/>
        </w:rPr>
      </w:pPr>
    </w:p>
    <w:p w14:paraId="7E18AE89" w14:textId="77777777" w:rsidR="007E2125" w:rsidRPr="004B5B90" w:rsidRDefault="006861F3" w:rsidP="00EA1963">
      <w:pPr>
        <w:pStyle w:val="Heading1"/>
        <w:spacing w:before="0" w:after="0"/>
        <w:rPr>
          <w:rFonts w:ascii="Times New Roman" w:hAnsi="Times New Roman"/>
          <w:lang w:val="ru-RU"/>
        </w:rPr>
      </w:pPr>
      <w:bookmarkStart w:id="23" w:name="_Toc70419071"/>
      <w:r w:rsidRPr="004B5B90">
        <w:rPr>
          <w:rFonts w:ascii="Times New Roman" w:hAnsi="Times New Roman"/>
          <w:lang w:val="sr-Cyrl-CS"/>
        </w:rPr>
        <w:t>9</w:t>
      </w:r>
      <w:r w:rsidR="007E2125" w:rsidRPr="004B5B90">
        <w:rPr>
          <w:rFonts w:ascii="Times New Roman" w:hAnsi="Times New Roman"/>
          <w:lang w:val="sr-Cyrl-CS"/>
        </w:rPr>
        <w:t xml:space="preserve">. </w:t>
      </w:r>
      <w:r w:rsidR="007E2125" w:rsidRPr="004B5B90">
        <w:rPr>
          <w:rFonts w:ascii="Times New Roman" w:hAnsi="Times New Roman"/>
          <w:lang w:val="ru-RU"/>
        </w:rPr>
        <w:t>УСЛУГЕ</w:t>
      </w:r>
      <w:r w:rsidR="00B56AAC" w:rsidRPr="004B5B90">
        <w:rPr>
          <w:rFonts w:ascii="Times New Roman" w:hAnsi="Times New Roman"/>
          <w:lang w:val="sr-Cyrl-CS"/>
        </w:rPr>
        <w:t xml:space="preserve"> И </w:t>
      </w:r>
      <w:r w:rsidR="00B56AAC" w:rsidRPr="004B5B90">
        <w:rPr>
          <w:rFonts w:ascii="Times New Roman" w:hAnsi="Times New Roman"/>
          <w:lang w:val="ru-RU"/>
        </w:rPr>
        <w:t>ПОСТУПАК  ПРУЖАЊА УСЛУГА</w:t>
      </w:r>
      <w:bookmarkEnd w:id="23"/>
    </w:p>
    <w:p w14:paraId="13ECCCA9" w14:textId="77777777" w:rsidR="00DF4A6D" w:rsidRPr="004B5B90" w:rsidRDefault="00F14BDD" w:rsidP="00EA1963">
      <w:pPr>
        <w:spacing w:after="0" w:line="240" w:lineRule="auto"/>
        <w:jc w:val="both"/>
        <w:rPr>
          <w:rFonts w:ascii="Times New Roman" w:hAnsi="Times New Roman"/>
          <w:b/>
          <w:sz w:val="24"/>
          <w:szCs w:val="24"/>
          <w:lang w:val="en-US"/>
        </w:rPr>
      </w:pPr>
      <w:r w:rsidRPr="004B5B90">
        <w:rPr>
          <w:rFonts w:ascii="Times New Roman" w:hAnsi="Times New Roman"/>
          <w:b/>
          <w:sz w:val="24"/>
          <w:szCs w:val="24"/>
          <w:lang w:val="en-US"/>
        </w:rPr>
        <w:t>/</w:t>
      </w:r>
    </w:p>
    <w:p w14:paraId="1F5CCF28" w14:textId="77777777" w:rsidR="009B57CB" w:rsidRPr="004B5B90" w:rsidRDefault="009B57CB" w:rsidP="00E40802">
      <w:pPr>
        <w:pStyle w:val="Heading1"/>
        <w:spacing w:before="0" w:after="0"/>
        <w:rPr>
          <w:rFonts w:ascii="Times New Roman" w:hAnsi="Times New Roman"/>
          <w:lang w:val="sr-Cyrl-CS"/>
        </w:rPr>
      </w:pPr>
    </w:p>
    <w:p w14:paraId="7E7431DA" w14:textId="3807D400" w:rsidR="00EB3067" w:rsidRPr="004B5B90" w:rsidRDefault="007E2125" w:rsidP="00E40802">
      <w:pPr>
        <w:pStyle w:val="Heading1"/>
        <w:spacing w:before="0" w:after="0"/>
        <w:rPr>
          <w:rFonts w:ascii="Times New Roman" w:hAnsi="Times New Roman"/>
        </w:rPr>
      </w:pPr>
      <w:bookmarkStart w:id="24" w:name="_Toc70419072"/>
      <w:r w:rsidRPr="004B5B90">
        <w:rPr>
          <w:rFonts w:ascii="Times New Roman" w:hAnsi="Times New Roman"/>
          <w:lang w:val="sr-Cyrl-CS"/>
        </w:rPr>
        <w:t>1</w:t>
      </w:r>
      <w:r w:rsidR="006861F3" w:rsidRPr="004B5B90">
        <w:rPr>
          <w:rFonts w:ascii="Times New Roman" w:hAnsi="Times New Roman"/>
          <w:lang w:val="sr-Cyrl-CS"/>
        </w:rPr>
        <w:t>0</w:t>
      </w:r>
      <w:r w:rsidRPr="004B5B90">
        <w:rPr>
          <w:rFonts w:ascii="Times New Roman" w:hAnsi="Times New Roman"/>
          <w:lang w:val="sr-Cyrl-CS"/>
        </w:rPr>
        <w:t xml:space="preserve">. </w:t>
      </w:r>
      <w:r w:rsidR="00B56AAC" w:rsidRPr="004B5B90">
        <w:rPr>
          <w:rFonts w:ascii="Times New Roman" w:hAnsi="Times New Roman"/>
          <w:lang w:val="sr-Cyrl-CS"/>
        </w:rPr>
        <w:t>ПОСТУПАК РАДИ ФИНАНСИРАЊА ПРОГРАМА И ПРОЈЕКАТА НА ОСНОВУ КОНКУРСА</w:t>
      </w:r>
      <w:bookmarkEnd w:id="24"/>
    </w:p>
    <w:p w14:paraId="4AA97CD1" w14:textId="77777777" w:rsidR="00356589" w:rsidRPr="004B5B90" w:rsidRDefault="00356589" w:rsidP="004353FA">
      <w:pPr>
        <w:spacing w:after="0" w:line="240" w:lineRule="auto"/>
        <w:rPr>
          <w:rFonts w:ascii="Times New Roman" w:hAnsi="Times New Roman"/>
          <w:b/>
          <w:sz w:val="24"/>
          <w:szCs w:val="24"/>
        </w:rPr>
      </w:pPr>
    </w:p>
    <w:p w14:paraId="63264B3F" w14:textId="77777777" w:rsidR="002160DE" w:rsidRPr="004B5B90" w:rsidRDefault="002160DE" w:rsidP="004353FA">
      <w:pPr>
        <w:spacing w:after="0" w:line="240" w:lineRule="auto"/>
        <w:rPr>
          <w:rFonts w:ascii="Times New Roman" w:hAnsi="Times New Roman"/>
          <w:b/>
          <w:sz w:val="24"/>
          <w:szCs w:val="24"/>
        </w:rPr>
      </w:pPr>
      <w:r w:rsidRPr="004B5B90">
        <w:rPr>
          <w:rFonts w:ascii="Times New Roman" w:hAnsi="Times New Roman"/>
          <w:b/>
          <w:sz w:val="24"/>
          <w:szCs w:val="24"/>
        </w:rPr>
        <w:t>Финансирање програма и пројеката на основу конкурса</w:t>
      </w:r>
    </w:p>
    <w:p w14:paraId="4F218A40" w14:textId="77777777" w:rsidR="00CC7A23" w:rsidRPr="004B5B90" w:rsidRDefault="00CC7A23" w:rsidP="004353FA">
      <w:pPr>
        <w:spacing w:after="0" w:line="240" w:lineRule="auto"/>
        <w:rPr>
          <w:rFonts w:ascii="Times New Roman" w:hAnsi="Times New Roman"/>
          <w:b/>
          <w:sz w:val="24"/>
          <w:szCs w:val="24"/>
        </w:rPr>
      </w:pPr>
    </w:p>
    <w:p w14:paraId="54C19556" w14:textId="77777777" w:rsidR="004910B2" w:rsidRPr="004B5B90" w:rsidRDefault="00390C9F" w:rsidP="004910B2">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A27C83" w:rsidRPr="004B5B90">
        <w:rPr>
          <w:rFonts w:ascii="Times New Roman" w:hAnsi="Times New Roman"/>
          <w:sz w:val="24"/>
          <w:szCs w:val="24"/>
          <w:lang w:val="sr-Cyrl-RS"/>
        </w:rPr>
        <w:t>Посебним акт</w:t>
      </w:r>
      <w:r w:rsidR="00CC7A23" w:rsidRPr="004B5B90">
        <w:rPr>
          <w:rFonts w:ascii="Times New Roman" w:hAnsi="Times New Roman"/>
          <w:sz w:val="24"/>
          <w:szCs w:val="24"/>
          <w:lang w:val="sr-Cyrl-RS"/>
        </w:rPr>
        <w:t>има</w:t>
      </w:r>
      <w:r w:rsidR="00AD1B6B" w:rsidRPr="004B5B90">
        <w:rPr>
          <w:rFonts w:ascii="Times New Roman" w:hAnsi="Times New Roman"/>
          <w:sz w:val="24"/>
          <w:szCs w:val="24"/>
          <w:lang w:val="sr-Cyrl-RS"/>
        </w:rPr>
        <w:t xml:space="preserve"> У</w:t>
      </w:r>
      <w:r w:rsidR="004910B2" w:rsidRPr="004B5B90">
        <w:rPr>
          <w:rFonts w:ascii="Times New Roman" w:hAnsi="Times New Roman"/>
          <w:sz w:val="24"/>
          <w:szCs w:val="24"/>
          <w:lang w:val="sr-Cyrl-RS"/>
        </w:rPr>
        <w:t>редб</w:t>
      </w:r>
      <w:r w:rsidR="00DF4A6D" w:rsidRPr="004B5B90">
        <w:rPr>
          <w:rFonts w:ascii="Times New Roman" w:hAnsi="Times New Roman"/>
          <w:sz w:val="24"/>
          <w:szCs w:val="24"/>
          <w:lang w:val="sr-Cyrl-RS"/>
        </w:rPr>
        <w:t>е</w:t>
      </w:r>
      <w:r w:rsidR="004910B2" w:rsidRPr="004B5B90">
        <w:rPr>
          <w:rFonts w:ascii="Times New Roman" w:hAnsi="Times New Roman"/>
          <w:sz w:val="24"/>
          <w:szCs w:val="24"/>
          <w:lang w:val="sr-Cyrl-RS"/>
        </w:rPr>
        <w:t>/Закључ</w:t>
      </w:r>
      <w:r w:rsidR="00DF4A6D" w:rsidRPr="004B5B90">
        <w:rPr>
          <w:rFonts w:ascii="Times New Roman" w:hAnsi="Times New Roman"/>
          <w:sz w:val="24"/>
          <w:szCs w:val="24"/>
          <w:lang w:val="sr-Cyrl-RS"/>
        </w:rPr>
        <w:t>ци</w:t>
      </w:r>
      <w:r w:rsidR="00AD1B6B" w:rsidRPr="004B5B90">
        <w:rPr>
          <w:rFonts w:ascii="Times New Roman" w:hAnsi="Times New Roman"/>
          <w:sz w:val="24"/>
          <w:szCs w:val="24"/>
          <w:lang w:val="sr-Cyrl-RS"/>
        </w:rPr>
        <w:t>,</w:t>
      </w:r>
      <w:r w:rsidR="00A27C83" w:rsidRPr="004B5B90">
        <w:rPr>
          <w:rFonts w:ascii="Times New Roman" w:hAnsi="Times New Roman"/>
          <w:sz w:val="24"/>
          <w:szCs w:val="24"/>
          <w:lang w:val="sr-Cyrl-RS"/>
        </w:rPr>
        <w:t xml:space="preserve"> В</w:t>
      </w:r>
      <w:r w:rsidR="00AD1B6B" w:rsidRPr="004B5B90">
        <w:rPr>
          <w:rFonts w:ascii="Times New Roman" w:hAnsi="Times New Roman"/>
          <w:sz w:val="24"/>
          <w:szCs w:val="24"/>
          <w:lang w:val="sr-Cyrl-RS"/>
        </w:rPr>
        <w:t>л</w:t>
      </w:r>
      <w:r w:rsidR="00A27C83" w:rsidRPr="004B5B90">
        <w:rPr>
          <w:rFonts w:ascii="Times New Roman" w:hAnsi="Times New Roman"/>
          <w:sz w:val="24"/>
          <w:szCs w:val="24"/>
          <w:lang w:val="sr-Cyrl-RS"/>
        </w:rPr>
        <w:t>ада Р</w:t>
      </w:r>
      <w:r w:rsidR="00AD1B6B" w:rsidRPr="004B5B90">
        <w:rPr>
          <w:rFonts w:ascii="Times New Roman" w:hAnsi="Times New Roman"/>
          <w:sz w:val="24"/>
          <w:szCs w:val="24"/>
          <w:lang w:val="sr-Cyrl-RS"/>
        </w:rPr>
        <w:t>епублике Србије</w:t>
      </w:r>
      <w:r w:rsidR="004910B2" w:rsidRPr="004B5B90">
        <w:rPr>
          <w:rFonts w:ascii="Times New Roman" w:hAnsi="Times New Roman"/>
          <w:sz w:val="24"/>
          <w:szCs w:val="24"/>
          <w:lang w:val="sr-Cyrl-RS"/>
        </w:rPr>
        <w:t xml:space="preserve"> </w:t>
      </w:r>
      <w:r w:rsidR="00DF4A6D" w:rsidRPr="004B5B90">
        <w:rPr>
          <w:rFonts w:ascii="Times New Roman" w:hAnsi="Times New Roman"/>
          <w:sz w:val="24"/>
          <w:szCs w:val="24"/>
          <w:lang w:val="sr-Cyrl-RS"/>
        </w:rPr>
        <w:t>усваја предложене програме и пројекте Мин</w:t>
      </w:r>
      <w:r w:rsidR="00AD1B6B" w:rsidRPr="004B5B90">
        <w:rPr>
          <w:rFonts w:ascii="Times New Roman" w:hAnsi="Times New Roman"/>
          <w:sz w:val="24"/>
          <w:szCs w:val="24"/>
          <w:lang w:val="sr-Cyrl-RS"/>
        </w:rPr>
        <w:t xml:space="preserve">истарства </w:t>
      </w:r>
      <w:r w:rsidR="00DF4A6D" w:rsidRPr="004B5B90">
        <w:rPr>
          <w:rFonts w:ascii="Times New Roman" w:hAnsi="Times New Roman"/>
          <w:sz w:val="24"/>
          <w:szCs w:val="24"/>
          <w:lang w:val="sr-Cyrl-RS"/>
        </w:rPr>
        <w:t>за бриг</w:t>
      </w:r>
      <w:r w:rsidR="00AD1B6B" w:rsidRPr="004B5B90">
        <w:rPr>
          <w:rFonts w:ascii="Times New Roman" w:hAnsi="Times New Roman"/>
          <w:sz w:val="24"/>
          <w:szCs w:val="24"/>
          <w:lang w:val="sr-Cyrl-RS"/>
        </w:rPr>
        <w:t>у о селу,</w:t>
      </w:r>
      <w:r w:rsidR="00DF4A6D" w:rsidRPr="004B5B90">
        <w:rPr>
          <w:rFonts w:ascii="Times New Roman" w:hAnsi="Times New Roman"/>
          <w:sz w:val="24"/>
          <w:szCs w:val="24"/>
          <w:lang w:val="sr-Cyrl-RS"/>
        </w:rPr>
        <w:t xml:space="preserve"> из области општег интереса бриге о селу,</w:t>
      </w:r>
      <w:r w:rsidR="00AD1B6B" w:rsidRPr="004B5B90">
        <w:rPr>
          <w:rFonts w:ascii="Times New Roman" w:hAnsi="Times New Roman"/>
          <w:sz w:val="24"/>
          <w:szCs w:val="24"/>
          <w:lang w:val="sr-Cyrl-RS"/>
        </w:rPr>
        <w:t xml:space="preserve"> </w:t>
      </w:r>
      <w:r w:rsidR="00DF4A6D" w:rsidRPr="004B5B90">
        <w:rPr>
          <w:rFonts w:ascii="Times New Roman" w:hAnsi="Times New Roman"/>
          <w:sz w:val="24"/>
          <w:szCs w:val="24"/>
          <w:lang w:val="sr-Cyrl-RS"/>
        </w:rPr>
        <w:t>након</w:t>
      </w:r>
      <w:r w:rsidR="00AD1B6B" w:rsidRPr="004B5B90">
        <w:rPr>
          <w:rFonts w:ascii="Times New Roman" w:hAnsi="Times New Roman"/>
          <w:sz w:val="24"/>
          <w:szCs w:val="24"/>
          <w:lang w:val="sr-Cyrl-RS"/>
        </w:rPr>
        <w:t xml:space="preserve"> </w:t>
      </w:r>
      <w:r w:rsidR="00DF4A6D" w:rsidRPr="004B5B90">
        <w:rPr>
          <w:rFonts w:ascii="Times New Roman" w:hAnsi="Times New Roman"/>
          <w:sz w:val="24"/>
          <w:szCs w:val="24"/>
          <w:lang w:val="sr-Cyrl-RS"/>
        </w:rPr>
        <w:t>чега се стичу услови</w:t>
      </w:r>
      <w:r w:rsidR="00AD1B6B" w:rsidRPr="004B5B90">
        <w:rPr>
          <w:rFonts w:ascii="Times New Roman" w:hAnsi="Times New Roman"/>
          <w:sz w:val="24"/>
          <w:szCs w:val="24"/>
          <w:lang w:val="sr-Cyrl-RS"/>
        </w:rPr>
        <w:t xml:space="preserve"> </w:t>
      </w:r>
      <w:r w:rsidR="00DF4A6D" w:rsidRPr="004B5B90">
        <w:rPr>
          <w:rFonts w:ascii="Times New Roman" w:hAnsi="Times New Roman"/>
          <w:sz w:val="24"/>
          <w:szCs w:val="24"/>
          <w:lang w:val="sr-Cyrl-RS"/>
        </w:rPr>
        <w:t>за расписив</w:t>
      </w:r>
      <w:r w:rsidR="00AD1B6B" w:rsidRPr="004B5B90">
        <w:rPr>
          <w:rFonts w:ascii="Times New Roman" w:hAnsi="Times New Roman"/>
          <w:sz w:val="24"/>
          <w:szCs w:val="24"/>
          <w:lang w:val="sr-Cyrl-RS"/>
        </w:rPr>
        <w:t>ањ</w:t>
      </w:r>
      <w:r w:rsidR="00DF4A6D" w:rsidRPr="004B5B90">
        <w:rPr>
          <w:rFonts w:ascii="Times New Roman" w:hAnsi="Times New Roman"/>
          <w:sz w:val="24"/>
          <w:szCs w:val="24"/>
          <w:lang w:val="sr-Cyrl-RS"/>
        </w:rPr>
        <w:t>е јавн</w:t>
      </w:r>
      <w:r w:rsidR="00AD1B6B" w:rsidRPr="004B5B90">
        <w:rPr>
          <w:rFonts w:ascii="Times New Roman" w:hAnsi="Times New Roman"/>
          <w:sz w:val="24"/>
          <w:szCs w:val="24"/>
          <w:lang w:val="sr-Cyrl-RS"/>
        </w:rPr>
        <w:t>и</w:t>
      </w:r>
      <w:r w:rsidR="00DF4A6D" w:rsidRPr="004B5B90">
        <w:rPr>
          <w:rFonts w:ascii="Times New Roman" w:hAnsi="Times New Roman"/>
          <w:sz w:val="24"/>
          <w:szCs w:val="24"/>
          <w:lang w:val="sr-Cyrl-RS"/>
        </w:rPr>
        <w:t>х конкурса и реализацију усвојених програма</w:t>
      </w:r>
      <w:r w:rsidR="00AD1B6B" w:rsidRPr="004B5B90">
        <w:rPr>
          <w:rFonts w:ascii="Times New Roman" w:hAnsi="Times New Roman"/>
          <w:sz w:val="24"/>
          <w:szCs w:val="24"/>
          <w:lang w:val="sr-Cyrl-RS"/>
        </w:rPr>
        <w:t>.</w:t>
      </w:r>
    </w:p>
    <w:p w14:paraId="218AE726" w14:textId="77777777" w:rsidR="00AD1B6B" w:rsidRPr="004B5B90" w:rsidRDefault="00AD1B6B" w:rsidP="00517CD0">
      <w:pPr>
        <w:spacing w:after="0" w:line="240" w:lineRule="auto"/>
        <w:ind w:firstLine="708"/>
        <w:jc w:val="both"/>
        <w:rPr>
          <w:rFonts w:ascii="Times New Roman" w:hAnsi="Times New Roman"/>
          <w:sz w:val="24"/>
          <w:szCs w:val="24"/>
          <w:lang w:val="sr-Cyrl-RS"/>
        </w:rPr>
      </w:pPr>
    </w:p>
    <w:p w14:paraId="68D26DA6" w14:textId="77777777" w:rsidR="001649DB" w:rsidRPr="004B5B90" w:rsidRDefault="00390C9F" w:rsidP="00517CD0">
      <w:pPr>
        <w:spacing w:after="0" w:line="240" w:lineRule="auto"/>
        <w:ind w:firstLine="708"/>
        <w:jc w:val="both"/>
        <w:rPr>
          <w:rFonts w:ascii="Times New Roman" w:hAnsi="Times New Roman"/>
          <w:sz w:val="24"/>
          <w:szCs w:val="24"/>
        </w:rPr>
      </w:pPr>
      <w:r w:rsidRPr="004B5B90">
        <w:rPr>
          <w:rFonts w:ascii="Times New Roman" w:hAnsi="Times New Roman"/>
          <w:sz w:val="24"/>
          <w:szCs w:val="24"/>
          <w:lang w:val="sr-Cyrl-RS"/>
        </w:rPr>
        <w:t xml:space="preserve"> </w:t>
      </w:r>
      <w:r w:rsidR="001649DB" w:rsidRPr="004B5B90">
        <w:rPr>
          <w:rFonts w:ascii="Times New Roman" w:hAnsi="Times New Roman"/>
          <w:sz w:val="24"/>
          <w:szCs w:val="24"/>
          <w:lang w:val="sr-Cyrl-RS"/>
        </w:rPr>
        <w:t xml:space="preserve">Сви конкурси за доделу средстава објављују се у најмање једном од дневних листова који излазе на </w:t>
      </w:r>
      <w:r w:rsidR="001649DB" w:rsidRPr="004B5B90">
        <w:rPr>
          <w:rFonts w:ascii="Times New Roman" w:hAnsi="Times New Roman"/>
          <w:color w:val="000000"/>
          <w:sz w:val="24"/>
          <w:szCs w:val="24"/>
          <w:lang w:val="sr-Cyrl-RS"/>
        </w:rPr>
        <w:t>т</w:t>
      </w:r>
      <w:r w:rsidR="00F045EE" w:rsidRPr="004B5B90">
        <w:rPr>
          <w:rFonts w:ascii="Times New Roman" w:hAnsi="Times New Roman"/>
          <w:color w:val="000000"/>
          <w:sz w:val="24"/>
          <w:szCs w:val="24"/>
          <w:lang w:val="sr-Cyrl-RS"/>
        </w:rPr>
        <w:t>ериторији</w:t>
      </w:r>
      <w:r w:rsidR="00FA05E8" w:rsidRPr="004B5B90">
        <w:rPr>
          <w:rFonts w:ascii="Times New Roman" w:hAnsi="Times New Roman"/>
          <w:color w:val="000000"/>
          <w:sz w:val="24"/>
          <w:szCs w:val="24"/>
        </w:rPr>
        <w:t xml:space="preserve"> </w:t>
      </w:r>
      <w:r w:rsidR="00DC0D64" w:rsidRPr="004B5B90">
        <w:rPr>
          <w:rFonts w:ascii="Times New Roman" w:hAnsi="Times New Roman"/>
          <w:color w:val="000000"/>
          <w:sz w:val="24"/>
          <w:szCs w:val="24"/>
          <w:lang w:val="sr-Cyrl-RS"/>
        </w:rPr>
        <w:t>читаве</w:t>
      </w:r>
      <w:r w:rsidR="00F045EE" w:rsidRPr="004B5B90">
        <w:rPr>
          <w:rFonts w:ascii="Times New Roman" w:hAnsi="Times New Roman"/>
          <w:sz w:val="24"/>
          <w:szCs w:val="24"/>
          <w:lang w:val="sr-Cyrl-RS"/>
        </w:rPr>
        <w:t xml:space="preserve"> Републике Србије</w:t>
      </w:r>
      <w:r w:rsidR="001649DB" w:rsidRPr="004B5B90">
        <w:rPr>
          <w:rFonts w:ascii="Times New Roman" w:hAnsi="Times New Roman"/>
          <w:sz w:val="24"/>
          <w:szCs w:val="24"/>
          <w:lang w:val="sr-Cyrl-RS"/>
        </w:rPr>
        <w:t xml:space="preserve"> </w:t>
      </w:r>
      <w:r w:rsidR="00F045EE" w:rsidRPr="004B5B90">
        <w:rPr>
          <w:rFonts w:ascii="Times New Roman" w:hAnsi="Times New Roman"/>
          <w:sz w:val="24"/>
          <w:szCs w:val="24"/>
          <w:lang w:val="sr-Cyrl-RS"/>
        </w:rPr>
        <w:t xml:space="preserve">и </w:t>
      </w:r>
      <w:r w:rsidR="001649DB" w:rsidRPr="004B5B90">
        <w:rPr>
          <w:rFonts w:ascii="Times New Roman" w:hAnsi="Times New Roman"/>
          <w:sz w:val="24"/>
          <w:szCs w:val="24"/>
          <w:lang w:val="sr-Cyrl-RS"/>
        </w:rPr>
        <w:t>на званичној интернет презентациј</w:t>
      </w:r>
      <w:r w:rsidR="00F045EE" w:rsidRPr="004B5B90">
        <w:rPr>
          <w:rFonts w:ascii="Times New Roman" w:hAnsi="Times New Roman"/>
          <w:sz w:val="24"/>
          <w:szCs w:val="24"/>
          <w:lang w:val="sr-Cyrl-RS"/>
        </w:rPr>
        <w:t>и Mинистарства</w:t>
      </w:r>
      <w:r w:rsidR="001649DB" w:rsidRPr="004B5B90">
        <w:rPr>
          <w:rFonts w:ascii="Times New Roman" w:hAnsi="Times New Roman"/>
          <w:sz w:val="24"/>
          <w:szCs w:val="24"/>
          <w:lang w:val="sr-Cyrl-RS"/>
        </w:rPr>
        <w:t xml:space="preserve">. </w:t>
      </w:r>
      <w:r w:rsidR="00517CD0" w:rsidRPr="004B5B90">
        <w:rPr>
          <w:rFonts w:ascii="Times New Roman" w:hAnsi="Times New Roman"/>
          <w:sz w:val="24"/>
          <w:szCs w:val="24"/>
          <w:lang w:val="sr-Cyrl-RS"/>
        </w:rPr>
        <w:t>У складу са позитивним законским прописима Министарство за бригу о селу ће информације о спроведеним конкурсима учинити јавно доступним.</w:t>
      </w:r>
    </w:p>
    <w:p w14:paraId="6BC57921" w14:textId="77777777" w:rsidR="00A4361A" w:rsidRPr="004B5B90" w:rsidRDefault="002160DE" w:rsidP="002160DE">
      <w:pPr>
        <w:spacing w:after="0" w:line="240" w:lineRule="auto"/>
        <w:ind w:firstLine="708"/>
        <w:jc w:val="both"/>
        <w:rPr>
          <w:rFonts w:ascii="Times New Roman" w:hAnsi="Times New Roman"/>
          <w:color w:val="0070C0"/>
          <w:sz w:val="24"/>
          <w:szCs w:val="24"/>
          <w:lang w:val="sr-Cyrl-RS"/>
        </w:rPr>
      </w:pPr>
      <w:r w:rsidRPr="004B5B90">
        <w:rPr>
          <w:rFonts w:ascii="Times New Roman" w:hAnsi="Times New Roman"/>
          <w:sz w:val="24"/>
          <w:szCs w:val="24"/>
        </w:rPr>
        <w:t>Информације о тренутно расписаним конкурсима могу се наћи на сајту Министа</w:t>
      </w:r>
      <w:r w:rsidR="00C87BD4" w:rsidRPr="004B5B90">
        <w:rPr>
          <w:rFonts w:ascii="Times New Roman" w:hAnsi="Times New Roman"/>
          <w:sz w:val="24"/>
          <w:szCs w:val="24"/>
        </w:rPr>
        <w:t>рства за бригу о селу</w:t>
      </w:r>
      <w:r w:rsidRPr="004B5B90">
        <w:rPr>
          <w:rFonts w:ascii="Times New Roman" w:hAnsi="Times New Roman"/>
          <w:sz w:val="24"/>
          <w:szCs w:val="24"/>
        </w:rPr>
        <w:t xml:space="preserve"> </w:t>
      </w:r>
      <w:hyperlink r:id="rId22" w:history="1">
        <w:r w:rsidR="00970BC1" w:rsidRPr="004B5B90">
          <w:rPr>
            <w:rStyle w:val="Hyperlink"/>
            <w:rFonts w:ascii="Times New Roman" w:hAnsi="Times New Roman"/>
            <w:sz w:val="24"/>
            <w:szCs w:val="24"/>
          </w:rPr>
          <w:t>www.m</w:t>
        </w:r>
        <w:r w:rsidR="00970BC1" w:rsidRPr="004B5B90">
          <w:rPr>
            <w:rStyle w:val="Hyperlink"/>
            <w:rFonts w:ascii="Times New Roman" w:hAnsi="Times New Roman"/>
            <w:sz w:val="24"/>
            <w:szCs w:val="24"/>
            <w:lang w:val="en-US"/>
          </w:rPr>
          <w:t>b</w:t>
        </w:r>
        <w:r w:rsidR="00970BC1" w:rsidRPr="004B5B90">
          <w:rPr>
            <w:rStyle w:val="Hyperlink"/>
            <w:rFonts w:ascii="Times New Roman" w:hAnsi="Times New Roman"/>
            <w:sz w:val="24"/>
            <w:szCs w:val="24"/>
          </w:rPr>
          <w:t>s.gov.rs</w:t>
        </w:r>
      </w:hyperlink>
      <w:r w:rsidR="00A4361A" w:rsidRPr="004B5B90">
        <w:rPr>
          <w:rFonts w:ascii="Times New Roman" w:hAnsi="Times New Roman"/>
          <w:sz w:val="24"/>
          <w:szCs w:val="24"/>
        </w:rPr>
        <w:t>.</w:t>
      </w:r>
    </w:p>
    <w:p w14:paraId="11C4E28C" w14:textId="77777777" w:rsidR="00970BC1" w:rsidRPr="004B5B90" w:rsidRDefault="00970BC1" w:rsidP="002160DE">
      <w:pPr>
        <w:spacing w:after="0" w:line="240" w:lineRule="auto"/>
        <w:ind w:firstLine="708"/>
        <w:jc w:val="both"/>
        <w:rPr>
          <w:rFonts w:ascii="Times New Roman" w:hAnsi="Times New Roman"/>
          <w:color w:val="0070C0"/>
          <w:sz w:val="24"/>
          <w:szCs w:val="24"/>
          <w:lang w:val="sr-Cyrl-RS"/>
        </w:rPr>
      </w:pPr>
    </w:p>
    <w:p w14:paraId="4933DC91" w14:textId="77777777" w:rsidR="005A4DF3" w:rsidRPr="004B5B90" w:rsidRDefault="005A4DF3" w:rsidP="005A4DF3">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Додатне информације можете добити на телефон: +381 11 311 76 33 (</w:t>
      </w:r>
      <w:r w:rsidRPr="004B5B90">
        <w:rPr>
          <w:rFonts w:ascii="Times New Roman" w:hAnsi="Times New Roman"/>
          <w:sz w:val="24"/>
          <w:szCs w:val="24"/>
          <w:lang w:val="sr-Cyrl-RS"/>
        </w:rPr>
        <w:t>Ивана Глишановић</w:t>
      </w:r>
      <w:r w:rsidRPr="004B5B90">
        <w:rPr>
          <w:rFonts w:ascii="Times New Roman" w:hAnsi="Times New Roman"/>
          <w:sz w:val="24"/>
          <w:szCs w:val="24"/>
        </w:rPr>
        <w:t xml:space="preserve"> </w:t>
      </w:r>
      <w:r w:rsidRPr="004B5B90">
        <w:rPr>
          <w:rFonts w:ascii="Times New Roman" w:hAnsi="Times New Roman"/>
          <w:sz w:val="24"/>
          <w:szCs w:val="24"/>
          <w:lang w:val="sr-Cyrl-RS"/>
        </w:rPr>
        <w:t>и</w:t>
      </w:r>
      <w:r w:rsidRPr="004B5B90">
        <w:rPr>
          <w:rFonts w:ascii="Times New Roman" w:hAnsi="Times New Roman"/>
          <w:sz w:val="24"/>
          <w:szCs w:val="24"/>
        </w:rPr>
        <w:t xml:space="preserve"> </w:t>
      </w:r>
      <w:r w:rsidRPr="004B5B90">
        <w:rPr>
          <w:rFonts w:ascii="Times New Roman" w:hAnsi="Times New Roman"/>
          <w:sz w:val="24"/>
          <w:szCs w:val="24"/>
          <w:lang w:val="sr-Cyrl-RS"/>
        </w:rPr>
        <w:t xml:space="preserve">Дамир Таљаи, </w:t>
      </w:r>
      <w:r w:rsidRPr="004B5B90">
        <w:rPr>
          <w:rFonts w:ascii="Times New Roman" w:hAnsi="Times New Roman"/>
          <w:sz w:val="24"/>
          <w:szCs w:val="24"/>
        </w:rPr>
        <w:t>Булевар Миха</w:t>
      </w:r>
      <w:r w:rsidRPr="004B5B90">
        <w:rPr>
          <w:rFonts w:ascii="Times New Roman" w:hAnsi="Times New Roman"/>
          <w:sz w:val="24"/>
          <w:szCs w:val="24"/>
          <w:lang w:val="sr-Cyrl-RS"/>
        </w:rPr>
        <w:t>ј</w:t>
      </w:r>
      <w:r w:rsidRPr="004B5B90">
        <w:rPr>
          <w:rFonts w:ascii="Times New Roman" w:hAnsi="Times New Roman"/>
          <w:sz w:val="24"/>
          <w:szCs w:val="24"/>
        </w:rPr>
        <w:t>ла Пупина 2</w:t>
      </w:r>
      <w:r w:rsidRPr="004B5B90">
        <w:rPr>
          <w:rFonts w:ascii="Times New Roman" w:hAnsi="Times New Roman"/>
          <w:sz w:val="24"/>
          <w:szCs w:val="24"/>
          <w:lang w:val="sr-Cyrl-RS"/>
        </w:rPr>
        <w:t>а</w:t>
      </w:r>
      <w:r w:rsidRPr="004B5B90">
        <w:rPr>
          <w:rFonts w:ascii="Times New Roman" w:hAnsi="Times New Roman"/>
          <w:sz w:val="24"/>
          <w:szCs w:val="24"/>
        </w:rPr>
        <w:t xml:space="preserve">, Палата „Србијаˮ, источно крило, четврти спрат, канцеларија </w:t>
      </w:r>
      <w:r w:rsidRPr="004B5B90">
        <w:rPr>
          <w:rFonts w:ascii="Times New Roman" w:hAnsi="Times New Roman"/>
          <w:sz w:val="24"/>
          <w:szCs w:val="24"/>
          <w:lang w:val="sr-Cyrl-RS"/>
        </w:rPr>
        <w:t>469</w:t>
      </w:r>
      <w:r w:rsidRPr="004B5B90">
        <w:rPr>
          <w:rFonts w:ascii="Times New Roman" w:hAnsi="Times New Roman"/>
          <w:sz w:val="24"/>
          <w:szCs w:val="24"/>
          <w:lang w:val="en-US"/>
        </w:rPr>
        <w:t xml:space="preserve"> </w:t>
      </w:r>
      <w:r w:rsidRPr="004B5B90">
        <w:rPr>
          <w:rFonts w:ascii="Times New Roman" w:hAnsi="Times New Roman"/>
          <w:sz w:val="24"/>
          <w:szCs w:val="24"/>
          <w:lang w:val="sr-Cyrl-RS"/>
        </w:rPr>
        <w:t xml:space="preserve">и на </w:t>
      </w:r>
      <w:r w:rsidRPr="004B5B90">
        <w:rPr>
          <w:rFonts w:ascii="Times New Roman" w:hAnsi="Times New Roman"/>
          <w:sz w:val="24"/>
          <w:szCs w:val="24"/>
          <w:lang w:val="en-US"/>
        </w:rPr>
        <w:t>е-адресе</w:t>
      </w:r>
      <w:r w:rsidRPr="004B5B90">
        <w:rPr>
          <w:rFonts w:ascii="Times New Roman" w:hAnsi="Times New Roman"/>
          <w:sz w:val="24"/>
          <w:szCs w:val="24"/>
        </w:rPr>
        <w:t xml:space="preserve">: </w:t>
      </w:r>
      <w:hyperlink r:id="rId23" w:history="1">
        <w:r w:rsidRPr="004B5B90">
          <w:rPr>
            <w:rStyle w:val="Hyperlink"/>
            <w:rFonts w:ascii="Times New Roman" w:hAnsi="Times New Roman"/>
            <w:sz w:val="24"/>
            <w:szCs w:val="24"/>
          </w:rPr>
          <w:t>ivana.glisanovic@mbs.gov.rs</w:t>
        </w:r>
      </w:hyperlink>
      <w:r w:rsidRPr="004B5B90">
        <w:rPr>
          <w:rFonts w:ascii="Times New Roman" w:hAnsi="Times New Roman"/>
          <w:sz w:val="24"/>
          <w:szCs w:val="24"/>
          <w:lang w:val="sr-Cyrl-RS"/>
        </w:rPr>
        <w:t xml:space="preserve">; </w:t>
      </w:r>
      <w:r w:rsidRPr="004B5B90">
        <w:rPr>
          <w:rStyle w:val="Hyperlink"/>
          <w:rFonts w:ascii="Times New Roman" w:hAnsi="Times New Roman"/>
          <w:sz w:val="24"/>
          <w:szCs w:val="24"/>
        </w:rPr>
        <w:t>damir.taljai@mbs.gov.rs</w:t>
      </w:r>
      <w:r w:rsidRPr="004B5B90">
        <w:rPr>
          <w:rFonts w:ascii="Times New Roman" w:hAnsi="Times New Roman"/>
          <w:sz w:val="24"/>
          <w:szCs w:val="24"/>
        </w:rPr>
        <w:t>).</w:t>
      </w:r>
    </w:p>
    <w:p w14:paraId="65A179FE" w14:textId="77777777" w:rsidR="00D1399B" w:rsidRPr="004B5B90" w:rsidRDefault="00D1399B" w:rsidP="00F14BDD">
      <w:pPr>
        <w:spacing w:after="0" w:line="240" w:lineRule="auto"/>
        <w:jc w:val="both"/>
        <w:rPr>
          <w:rFonts w:ascii="Times New Roman" w:hAnsi="Times New Roman"/>
          <w:sz w:val="24"/>
          <w:szCs w:val="24"/>
        </w:rPr>
      </w:pPr>
    </w:p>
    <w:p w14:paraId="7ED204DF" w14:textId="77777777" w:rsidR="00E4153D" w:rsidRPr="004B5B90" w:rsidRDefault="007E2125" w:rsidP="00E40802">
      <w:pPr>
        <w:pStyle w:val="Heading1"/>
        <w:pBdr>
          <w:bottom w:val="single" w:sz="12" w:space="5" w:color="365F91"/>
        </w:pBdr>
        <w:spacing w:before="0" w:after="0"/>
        <w:rPr>
          <w:rFonts w:ascii="Times New Roman" w:hAnsi="Times New Roman"/>
        </w:rPr>
      </w:pPr>
      <w:bookmarkStart w:id="25" w:name="_Toc70419073"/>
      <w:r w:rsidRPr="004B5B90">
        <w:rPr>
          <w:rFonts w:ascii="Times New Roman" w:hAnsi="Times New Roman"/>
          <w:lang w:val="sr-Cyrl-CS"/>
        </w:rPr>
        <w:t>1</w:t>
      </w:r>
      <w:r w:rsidR="006861F3" w:rsidRPr="004B5B90">
        <w:rPr>
          <w:rFonts w:ascii="Times New Roman" w:hAnsi="Times New Roman"/>
          <w:lang w:val="sr-Cyrl-CS"/>
        </w:rPr>
        <w:t>1</w:t>
      </w:r>
      <w:r w:rsidRPr="004B5B90">
        <w:rPr>
          <w:rFonts w:ascii="Times New Roman" w:hAnsi="Times New Roman"/>
          <w:lang w:val="sr-Cyrl-CS"/>
        </w:rPr>
        <w:t xml:space="preserve">. </w:t>
      </w:r>
      <w:r w:rsidRPr="004B5B90">
        <w:rPr>
          <w:rFonts w:ascii="Times New Roman" w:hAnsi="Times New Roman"/>
          <w:lang w:val="ru-RU"/>
        </w:rPr>
        <w:t>ПРЕГЛЕД ПОДАТАКА О ПРУЖЕНИМ УСЛУГАМА</w:t>
      </w:r>
      <w:bookmarkEnd w:id="25"/>
    </w:p>
    <w:p w14:paraId="5A11EC07" w14:textId="77777777" w:rsidR="00E4153D" w:rsidRPr="004B5B90" w:rsidRDefault="00F14BDD" w:rsidP="00846505">
      <w:pPr>
        <w:pStyle w:val="Heading1"/>
        <w:spacing w:before="0" w:after="0"/>
        <w:rPr>
          <w:rFonts w:ascii="Times New Roman" w:hAnsi="Times New Roman"/>
          <w:color w:val="auto"/>
          <w:u w:val="single"/>
        </w:rPr>
      </w:pPr>
      <w:bookmarkStart w:id="26" w:name="_Toc70342922"/>
      <w:bookmarkStart w:id="27" w:name="_Toc70416174"/>
      <w:bookmarkStart w:id="28" w:name="_Toc70419074"/>
      <w:r w:rsidRPr="004B5B90">
        <w:rPr>
          <w:rFonts w:ascii="Times New Roman" w:hAnsi="Times New Roman"/>
          <w:bCs w:val="0"/>
          <w:color w:val="auto"/>
          <w:lang w:val="sr-Latn-RS" w:eastAsia="sr-Latn-RS" w:bidi="ar-SA"/>
        </w:rPr>
        <w:t>/</w:t>
      </w:r>
      <w:bookmarkEnd w:id="26"/>
      <w:bookmarkEnd w:id="27"/>
      <w:bookmarkEnd w:id="28"/>
      <w:r w:rsidRPr="004B5B90">
        <w:rPr>
          <w:rFonts w:ascii="Times New Roman" w:hAnsi="Times New Roman"/>
          <w:bCs w:val="0"/>
          <w:color w:val="auto"/>
          <w:lang w:val="sr-Latn-RS" w:eastAsia="sr-Latn-RS" w:bidi="ar-SA"/>
        </w:rPr>
        <w:t xml:space="preserve"> </w:t>
      </w:r>
    </w:p>
    <w:p w14:paraId="0DB6F487" w14:textId="77777777" w:rsidR="009B57CB" w:rsidRPr="004B5B90" w:rsidRDefault="009B57CB" w:rsidP="001C48E2">
      <w:pPr>
        <w:pStyle w:val="Heading1"/>
        <w:spacing w:before="0" w:after="0"/>
        <w:rPr>
          <w:rFonts w:ascii="Times New Roman" w:hAnsi="Times New Roman"/>
          <w:lang w:val="sr-Cyrl-CS"/>
        </w:rPr>
      </w:pPr>
    </w:p>
    <w:p w14:paraId="7C989CAF" w14:textId="3C6BC6D0" w:rsidR="009F6ABE" w:rsidRPr="004B5B90" w:rsidRDefault="003F5A62" w:rsidP="001C48E2">
      <w:pPr>
        <w:pStyle w:val="Heading1"/>
        <w:spacing w:before="0" w:after="0"/>
        <w:rPr>
          <w:rFonts w:ascii="Times New Roman" w:hAnsi="Times New Roman"/>
          <w:lang w:val="sr-Cyrl-CS"/>
        </w:rPr>
      </w:pPr>
      <w:bookmarkStart w:id="29" w:name="_Toc70419075"/>
      <w:r w:rsidRPr="004B5B90">
        <w:rPr>
          <w:rFonts w:ascii="Times New Roman" w:hAnsi="Times New Roman"/>
          <w:lang w:val="sr-Cyrl-CS"/>
        </w:rPr>
        <w:t>1</w:t>
      </w:r>
      <w:r w:rsidR="006861F3" w:rsidRPr="004B5B90">
        <w:rPr>
          <w:rFonts w:ascii="Times New Roman" w:hAnsi="Times New Roman"/>
          <w:lang w:val="sr-Cyrl-CS"/>
        </w:rPr>
        <w:t>2</w:t>
      </w:r>
      <w:r w:rsidR="00B271B8" w:rsidRPr="004B5B90">
        <w:rPr>
          <w:rFonts w:ascii="Times New Roman" w:hAnsi="Times New Roman"/>
          <w:lang w:val="sr-Cyrl-CS"/>
        </w:rPr>
        <w:t>. ПОДАЦИ О ПРИХОДИМА И РАСХОДИМА</w:t>
      </w:r>
      <w:bookmarkEnd w:id="29"/>
    </w:p>
    <w:tbl>
      <w:tblPr>
        <w:tblW w:w="10258" w:type="dxa"/>
        <w:tblInd w:w="-34" w:type="dxa"/>
        <w:tblLayout w:type="fixed"/>
        <w:tblLook w:val="04A0" w:firstRow="1" w:lastRow="0" w:firstColumn="1" w:lastColumn="0" w:noHBand="0" w:noVBand="1"/>
      </w:tblPr>
      <w:tblGrid>
        <w:gridCol w:w="10258"/>
      </w:tblGrid>
      <w:tr w:rsidR="009F6ABE" w:rsidRPr="004B5B90" w14:paraId="36B6BB76" w14:textId="77777777" w:rsidTr="009F5E2C">
        <w:trPr>
          <w:trHeight w:val="641"/>
        </w:trPr>
        <w:tc>
          <w:tcPr>
            <w:tcW w:w="10258" w:type="dxa"/>
            <w:tcBorders>
              <w:top w:val="nil"/>
              <w:left w:val="nil"/>
              <w:bottom w:val="nil"/>
              <w:right w:val="nil"/>
            </w:tcBorders>
            <w:shd w:val="clear" w:color="auto" w:fill="auto"/>
            <w:noWrap/>
            <w:vAlign w:val="center"/>
            <w:hideMark/>
          </w:tcPr>
          <w:tbl>
            <w:tblPr>
              <w:tblW w:w="10258" w:type="dxa"/>
              <w:tblLayout w:type="fixed"/>
              <w:tblLook w:val="04A0" w:firstRow="1" w:lastRow="0" w:firstColumn="1" w:lastColumn="0" w:noHBand="0" w:noVBand="1"/>
            </w:tblPr>
            <w:tblGrid>
              <w:gridCol w:w="10258"/>
            </w:tblGrid>
            <w:tr w:rsidR="009F6ABE" w:rsidRPr="004B5B90" w14:paraId="01D03CDD" w14:textId="77777777" w:rsidTr="009F5E2C">
              <w:trPr>
                <w:trHeight w:val="641"/>
              </w:trPr>
              <w:tc>
                <w:tcPr>
                  <w:tcW w:w="10258" w:type="dxa"/>
                  <w:tcBorders>
                    <w:top w:val="nil"/>
                    <w:left w:val="nil"/>
                    <w:bottom w:val="nil"/>
                    <w:right w:val="nil"/>
                  </w:tcBorders>
                  <w:shd w:val="clear" w:color="auto" w:fill="auto"/>
                  <w:noWrap/>
                  <w:vAlign w:val="center"/>
                  <w:hideMark/>
                </w:tcPr>
                <w:p w14:paraId="05BFE51B" w14:textId="77777777" w:rsidR="009F6ABE" w:rsidRPr="004B5B90" w:rsidRDefault="009F6ABE" w:rsidP="009F5E2C">
                  <w:pPr>
                    <w:spacing w:after="0" w:line="240" w:lineRule="auto"/>
                    <w:rPr>
                      <w:rFonts w:ascii="Times New Roman" w:hAnsi="Times New Roman"/>
                      <w:b/>
                      <w:bCs/>
                      <w:color w:val="FF0000"/>
                      <w:sz w:val="24"/>
                      <w:szCs w:val="24"/>
                      <w:highlight w:val="yellow"/>
                      <w:u w:val="single"/>
                    </w:rPr>
                  </w:pPr>
                </w:p>
                <w:tbl>
                  <w:tblPr>
                    <w:tblW w:w="100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630"/>
                    <w:gridCol w:w="1541"/>
                    <w:gridCol w:w="1174"/>
                    <w:gridCol w:w="1565"/>
                    <w:gridCol w:w="2271"/>
                  </w:tblGrid>
                  <w:tr w:rsidR="009F6ABE" w:rsidRPr="004B5B90" w14:paraId="54533271" w14:textId="77777777" w:rsidTr="00F241D0">
                    <w:trPr>
                      <w:trHeight w:val="90"/>
                    </w:trPr>
                    <w:tc>
                      <w:tcPr>
                        <w:tcW w:w="10095" w:type="dxa"/>
                        <w:gridSpan w:val="6"/>
                        <w:shd w:val="clear" w:color="auto" w:fill="auto"/>
                        <w:noWrap/>
                        <w:vAlign w:val="center"/>
                        <w:hideMark/>
                      </w:tcPr>
                      <w:p w14:paraId="2DC4F648" w14:textId="77777777" w:rsidR="00AA72F4" w:rsidRPr="004B5B90" w:rsidRDefault="00AA72F4" w:rsidP="00F14BDD">
                        <w:pPr>
                          <w:spacing w:after="0" w:line="240" w:lineRule="auto"/>
                          <w:rPr>
                            <w:rFonts w:ascii="Times New Roman" w:hAnsi="Times New Roman"/>
                            <w:b/>
                            <w:bCs/>
                            <w:sz w:val="24"/>
                            <w:szCs w:val="24"/>
                            <w:u w:val="single"/>
                          </w:rPr>
                        </w:pPr>
                      </w:p>
                      <w:p w14:paraId="7828E7D8" w14:textId="77777777" w:rsidR="009F6ABE" w:rsidRPr="004B5B90" w:rsidRDefault="009F6ABE" w:rsidP="009F5E2C">
                        <w:pPr>
                          <w:spacing w:after="0" w:line="240" w:lineRule="auto"/>
                          <w:jc w:val="center"/>
                          <w:rPr>
                            <w:rFonts w:ascii="Times New Roman" w:hAnsi="Times New Roman"/>
                            <w:b/>
                            <w:bCs/>
                            <w:sz w:val="24"/>
                            <w:szCs w:val="24"/>
                            <w:u w:val="single"/>
                            <w:lang w:val="sr-Cyrl-RS"/>
                          </w:rPr>
                        </w:pPr>
                        <w:r w:rsidRPr="004B5B90">
                          <w:rPr>
                            <w:rFonts w:ascii="Times New Roman" w:hAnsi="Times New Roman"/>
                            <w:b/>
                            <w:bCs/>
                            <w:sz w:val="24"/>
                            <w:szCs w:val="24"/>
                            <w:u w:val="single"/>
                          </w:rPr>
                          <w:t>ФИНАНСИЈСКА СРЕДСТВА ЗА 2020. ГОДИНУ</w:t>
                        </w:r>
                        <w:r w:rsidRPr="004B5B90">
                          <w:rPr>
                            <w:rFonts w:ascii="Times New Roman" w:hAnsi="Times New Roman"/>
                            <w:b/>
                            <w:bCs/>
                            <w:sz w:val="24"/>
                            <w:szCs w:val="24"/>
                            <w:u w:val="single"/>
                            <w:lang w:val="sr-Cyrl-RS"/>
                          </w:rPr>
                          <w:t xml:space="preserve"> (закључно са 31.12.2020. године)</w:t>
                        </w:r>
                      </w:p>
                    </w:tc>
                  </w:tr>
                  <w:tr w:rsidR="009F6ABE" w:rsidRPr="004B5B90" w14:paraId="22FF2BF0" w14:textId="77777777" w:rsidTr="00F241D0">
                    <w:trPr>
                      <w:trHeight w:val="162"/>
                    </w:trPr>
                    <w:tc>
                      <w:tcPr>
                        <w:tcW w:w="10095" w:type="dxa"/>
                        <w:gridSpan w:val="6"/>
                        <w:shd w:val="clear" w:color="auto" w:fill="auto"/>
                        <w:vAlign w:val="center"/>
                        <w:hideMark/>
                      </w:tcPr>
                      <w:p w14:paraId="16C30553" w14:textId="77777777" w:rsidR="00F241D0" w:rsidRPr="004B5B90" w:rsidRDefault="00F241D0" w:rsidP="00F14BDD">
                        <w:pPr>
                          <w:spacing w:after="0" w:line="240" w:lineRule="auto"/>
                          <w:jc w:val="center"/>
                          <w:rPr>
                            <w:rFonts w:ascii="Times New Roman" w:hAnsi="Times New Roman"/>
                            <w:sz w:val="24"/>
                            <w:szCs w:val="24"/>
                            <w:lang w:val="sr-Cyrl-RS"/>
                          </w:rPr>
                        </w:pPr>
                      </w:p>
                      <w:p w14:paraId="52B006AF" w14:textId="77777777" w:rsidR="009F6ABE" w:rsidRPr="004B5B90" w:rsidRDefault="009F6ABE" w:rsidP="00F14BDD">
                        <w:pPr>
                          <w:spacing w:after="0" w:line="240" w:lineRule="auto"/>
                          <w:jc w:val="center"/>
                          <w:rPr>
                            <w:rFonts w:ascii="Times New Roman" w:hAnsi="Times New Roman"/>
                            <w:lang w:val="sr-Cyrl-RS"/>
                          </w:rPr>
                        </w:pPr>
                        <w:r w:rsidRPr="004B5B90">
                          <w:rPr>
                            <w:rFonts w:ascii="Times New Roman" w:hAnsi="Times New Roman"/>
                            <w:lang w:val="sr-Cyrl-RS"/>
                          </w:rPr>
                          <w:t>Раздео</w:t>
                        </w:r>
                        <w:r w:rsidRPr="004B5B90">
                          <w:rPr>
                            <w:rFonts w:ascii="Times New Roman" w:hAnsi="Times New Roman"/>
                          </w:rPr>
                          <w:t xml:space="preserve"> </w:t>
                        </w:r>
                        <w:r w:rsidRPr="004B5B90">
                          <w:rPr>
                            <w:rFonts w:ascii="Times New Roman" w:hAnsi="Times New Roman"/>
                            <w:lang w:val="sr-Cyrl-RS"/>
                          </w:rPr>
                          <w:t>35</w:t>
                        </w:r>
                        <w:r w:rsidRPr="004B5B90">
                          <w:rPr>
                            <w:rFonts w:ascii="Times New Roman" w:hAnsi="Times New Roman"/>
                          </w:rPr>
                          <w:t xml:space="preserve"> – Министарство </w:t>
                        </w:r>
                        <w:r w:rsidRPr="004B5B90">
                          <w:rPr>
                            <w:rFonts w:ascii="Times New Roman" w:hAnsi="Times New Roman"/>
                            <w:lang w:val="sr-Cyrl-RS"/>
                          </w:rPr>
                          <w:t>за бригу о селу</w:t>
                        </w:r>
                        <w:r w:rsidRPr="004B5B90">
                          <w:rPr>
                            <w:rFonts w:ascii="Times New Roman" w:hAnsi="Times New Roman"/>
                          </w:rPr>
                          <w:br/>
                          <w:t>Програм 0110 –</w:t>
                        </w:r>
                        <w:r w:rsidRPr="004B5B90">
                          <w:rPr>
                            <w:rFonts w:ascii="Times New Roman" w:hAnsi="Times New Roman"/>
                            <w:lang w:val="sr-Cyrl-RS"/>
                          </w:rPr>
                          <w:t xml:space="preserve"> Стратешко сагледавање положаја села и сеоског становништва и унапређење услова живота и рада на селу</w:t>
                        </w:r>
                        <w:r w:rsidRPr="004B5B90">
                          <w:rPr>
                            <w:rFonts w:ascii="Times New Roman" w:hAnsi="Times New Roman"/>
                          </w:rPr>
                          <w:br/>
                          <w:t xml:space="preserve">Програмска </w:t>
                        </w:r>
                        <w:r w:rsidR="00C25CA6" w:rsidRPr="004B5B90">
                          <w:rPr>
                            <w:rFonts w:ascii="Times New Roman" w:hAnsi="Times New Roman"/>
                          </w:rPr>
                          <w:t>активност 0001</w:t>
                        </w:r>
                        <w:r w:rsidR="00C25CA6" w:rsidRPr="004B5B90">
                          <w:rPr>
                            <w:rFonts w:ascii="Times New Roman" w:hAnsi="Times New Roman"/>
                            <w:lang w:val="sr-Cyrl-RS"/>
                          </w:rPr>
                          <w:t xml:space="preserve"> </w:t>
                        </w:r>
                        <w:r w:rsidR="00C25CA6" w:rsidRPr="004B5B90">
                          <w:rPr>
                            <w:rFonts w:ascii="Times New Roman" w:hAnsi="Times New Roman"/>
                          </w:rPr>
                          <w:t xml:space="preserve"> –</w:t>
                        </w:r>
                        <w:r w:rsidR="00C25CA6" w:rsidRPr="004B5B90">
                          <w:rPr>
                            <w:rFonts w:ascii="Times New Roman" w:hAnsi="Times New Roman"/>
                            <w:lang w:val="sr-Cyrl-RS"/>
                          </w:rPr>
                          <w:t xml:space="preserve">  </w:t>
                        </w:r>
                        <w:r w:rsidR="00F14BDD" w:rsidRPr="004B5B90">
                          <w:rPr>
                            <w:rFonts w:ascii="Times New Roman" w:hAnsi="Times New Roman"/>
                            <w:lang w:val="sr-Cyrl-RS"/>
                          </w:rPr>
                          <w:t>Админи</w:t>
                        </w:r>
                        <w:r w:rsidR="00C7125B" w:rsidRPr="004B5B90">
                          <w:rPr>
                            <w:rFonts w:ascii="Times New Roman" w:hAnsi="Times New Roman"/>
                            <w:lang w:val="sr-Cyrl-RS"/>
                          </w:rPr>
                          <w:t>с</w:t>
                        </w:r>
                        <w:r w:rsidR="00F14BDD" w:rsidRPr="004B5B90">
                          <w:rPr>
                            <w:rFonts w:ascii="Times New Roman" w:hAnsi="Times New Roman"/>
                            <w:lang w:val="sr-Cyrl-RS"/>
                          </w:rPr>
                          <w:t>трација и управљање</w:t>
                        </w:r>
                      </w:p>
                      <w:p w14:paraId="45FD56FE" w14:textId="77777777" w:rsidR="00F241D0" w:rsidRPr="004B5B90" w:rsidRDefault="00F241D0" w:rsidP="00F14BDD">
                        <w:pPr>
                          <w:spacing w:after="0" w:line="240" w:lineRule="auto"/>
                          <w:jc w:val="center"/>
                          <w:rPr>
                            <w:rFonts w:ascii="Times New Roman" w:hAnsi="Times New Roman"/>
                            <w:sz w:val="24"/>
                            <w:szCs w:val="24"/>
                          </w:rPr>
                        </w:pPr>
                      </w:p>
                    </w:tc>
                  </w:tr>
                  <w:tr w:rsidR="00AA72F4" w:rsidRPr="004B5B90" w14:paraId="27728D12" w14:textId="77777777" w:rsidTr="00F241D0">
                    <w:trPr>
                      <w:trHeight w:val="162"/>
                    </w:trPr>
                    <w:tc>
                      <w:tcPr>
                        <w:tcW w:w="10095" w:type="dxa"/>
                        <w:gridSpan w:val="6"/>
                        <w:shd w:val="clear" w:color="auto" w:fill="auto"/>
                        <w:vAlign w:val="center"/>
                      </w:tcPr>
                      <w:p w14:paraId="32454B9D" w14:textId="77777777" w:rsidR="00AA72F4" w:rsidRPr="004B5B90" w:rsidRDefault="00AA72F4" w:rsidP="009F5E2C">
                        <w:pPr>
                          <w:spacing w:after="0" w:line="240" w:lineRule="auto"/>
                          <w:jc w:val="center"/>
                          <w:rPr>
                            <w:rFonts w:ascii="Times New Roman" w:hAnsi="Times New Roman"/>
                            <w:sz w:val="24"/>
                            <w:szCs w:val="24"/>
                            <w:lang w:val="sr-Cyrl-RS"/>
                          </w:rPr>
                        </w:pPr>
                      </w:p>
                    </w:tc>
                  </w:tr>
                  <w:tr w:rsidR="009F6ABE" w:rsidRPr="004B5B90" w14:paraId="3DDCDE19" w14:textId="77777777" w:rsidTr="00F241D0">
                    <w:trPr>
                      <w:trHeight w:val="78"/>
                    </w:trPr>
                    <w:tc>
                      <w:tcPr>
                        <w:tcW w:w="914" w:type="dxa"/>
                        <w:shd w:val="clear" w:color="000000" w:fill="B8CCE4"/>
                        <w:vAlign w:val="center"/>
                        <w:hideMark/>
                      </w:tcPr>
                      <w:p w14:paraId="709AA681"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кoнтo</w:t>
                        </w:r>
                      </w:p>
                    </w:tc>
                    <w:tc>
                      <w:tcPr>
                        <w:tcW w:w="2630" w:type="dxa"/>
                        <w:shd w:val="clear" w:color="000000" w:fill="B8CCE4"/>
                        <w:vAlign w:val="center"/>
                        <w:hideMark/>
                      </w:tcPr>
                      <w:p w14:paraId="77F2A130" w14:textId="77777777" w:rsidR="009F6ABE" w:rsidRPr="004B5B90" w:rsidRDefault="009F6ABE" w:rsidP="009F5E2C">
                        <w:pPr>
                          <w:spacing w:after="0" w:line="240" w:lineRule="auto"/>
                          <w:jc w:val="center"/>
                          <w:rPr>
                            <w:rFonts w:ascii="Times New Roman" w:hAnsi="Times New Roman"/>
                            <w:b/>
                            <w:bCs/>
                          </w:rPr>
                        </w:pPr>
                        <w:r w:rsidRPr="004B5B90">
                          <w:rPr>
                            <w:rFonts w:ascii="Times New Roman" w:hAnsi="Times New Roman"/>
                            <w:b/>
                            <w:bCs/>
                          </w:rPr>
                          <w:t>Опис</w:t>
                        </w:r>
                      </w:p>
                    </w:tc>
                    <w:tc>
                      <w:tcPr>
                        <w:tcW w:w="1541" w:type="dxa"/>
                        <w:shd w:val="clear" w:color="000000" w:fill="B8CCE4"/>
                        <w:vAlign w:val="center"/>
                        <w:hideMark/>
                      </w:tcPr>
                      <w:p w14:paraId="321EB83B"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План, извор 01</w:t>
                        </w:r>
                      </w:p>
                    </w:tc>
                    <w:tc>
                      <w:tcPr>
                        <w:tcW w:w="1174" w:type="dxa"/>
                        <w:shd w:val="clear" w:color="000000" w:fill="B8CCE4"/>
                        <w:vAlign w:val="center"/>
                        <w:hideMark/>
                      </w:tcPr>
                      <w:p w14:paraId="5F8E8AC5"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План, остали извори</w:t>
                        </w:r>
                      </w:p>
                    </w:tc>
                    <w:tc>
                      <w:tcPr>
                        <w:tcW w:w="1565" w:type="dxa"/>
                        <w:shd w:val="clear" w:color="000000" w:fill="B8CCE4"/>
                        <w:vAlign w:val="center"/>
                        <w:hideMark/>
                      </w:tcPr>
                      <w:p w14:paraId="7A6E9183"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Реализовано извор 01</w:t>
                        </w:r>
                      </w:p>
                    </w:tc>
                    <w:tc>
                      <w:tcPr>
                        <w:tcW w:w="2271" w:type="dxa"/>
                        <w:shd w:val="clear" w:color="000000" w:fill="B8CCE4"/>
                        <w:vAlign w:val="center"/>
                        <w:hideMark/>
                      </w:tcPr>
                      <w:p w14:paraId="7ED148A5"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Реализовано, остали извори</w:t>
                        </w:r>
                      </w:p>
                    </w:tc>
                  </w:tr>
                  <w:tr w:rsidR="009F6ABE" w:rsidRPr="004B5B90" w14:paraId="18AE1F67" w14:textId="77777777" w:rsidTr="00F241D0">
                    <w:trPr>
                      <w:trHeight w:val="78"/>
                    </w:trPr>
                    <w:tc>
                      <w:tcPr>
                        <w:tcW w:w="914" w:type="dxa"/>
                        <w:shd w:val="clear" w:color="000000" w:fill="DBE5F1"/>
                        <w:vAlign w:val="center"/>
                        <w:hideMark/>
                      </w:tcPr>
                      <w:p w14:paraId="5D413E2C"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411</w:t>
                        </w:r>
                      </w:p>
                    </w:tc>
                    <w:tc>
                      <w:tcPr>
                        <w:tcW w:w="2630" w:type="dxa"/>
                        <w:shd w:val="clear" w:color="000000" w:fill="DBE5F1"/>
                        <w:vAlign w:val="center"/>
                        <w:hideMark/>
                      </w:tcPr>
                      <w:p w14:paraId="2AFAF6B3"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Плате,</w:t>
                        </w:r>
                        <w:r w:rsidR="00C25CA6" w:rsidRPr="004B5B90">
                          <w:rPr>
                            <w:rFonts w:ascii="Times New Roman" w:hAnsi="Times New Roman"/>
                            <w:lang w:val="sr-Cyrl-RS"/>
                          </w:rPr>
                          <w:t xml:space="preserve"> </w:t>
                        </w:r>
                        <w:r w:rsidRPr="004B5B90">
                          <w:rPr>
                            <w:rFonts w:ascii="Times New Roman" w:hAnsi="Times New Roman"/>
                          </w:rPr>
                          <w:t>додаци,</w:t>
                        </w:r>
                        <w:r w:rsidR="00C25CA6" w:rsidRPr="004B5B90">
                          <w:rPr>
                            <w:rFonts w:ascii="Times New Roman" w:hAnsi="Times New Roman"/>
                            <w:lang w:val="sr-Cyrl-RS"/>
                          </w:rPr>
                          <w:t xml:space="preserve"> </w:t>
                        </w:r>
                        <w:r w:rsidRPr="004B5B90">
                          <w:rPr>
                            <w:rFonts w:ascii="Times New Roman" w:hAnsi="Times New Roman"/>
                          </w:rPr>
                          <w:t>накнаде запослених</w:t>
                        </w:r>
                      </w:p>
                    </w:tc>
                    <w:tc>
                      <w:tcPr>
                        <w:tcW w:w="1541" w:type="dxa"/>
                        <w:shd w:val="clear" w:color="000000" w:fill="DBE5F1"/>
                        <w:vAlign w:val="center"/>
                      </w:tcPr>
                      <w:p w14:paraId="78D70D43" w14:textId="77777777" w:rsidR="009F6ABE" w:rsidRPr="004B5B90" w:rsidRDefault="009C4C55" w:rsidP="009F5E2C">
                        <w:pPr>
                          <w:spacing w:after="0" w:line="240" w:lineRule="auto"/>
                          <w:jc w:val="center"/>
                          <w:rPr>
                            <w:rFonts w:ascii="Times New Roman" w:hAnsi="Times New Roman"/>
                            <w:lang w:val="sr-Cyrl-RS"/>
                          </w:rPr>
                        </w:pPr>
                        <w:r w:rsidRPr="004B5B90">
                          <w:rPr>
                            <w:rFonts w:ascii="Times New Roman" w:hAnsi="Times New Roman"/>
                            <w:lang w:val="sr-Cyrl-RS"/>
                          </w:rPr>
                          <w:t>1.453.000</w:t>
                        </w:r>
                      </w:p>
                    </w:tc>
                    <w:tc>
                      <w:tcPr>
                        <w:tcW w:w="1174" w:type="dxa"/>
                        <w:shd w:val="clear" w:color="000000" w:fill="DBE5F1"/>
                        <w:vAlign w:val="center"/>
                      </w:tcPr>
                      <w:p w14:paraId="6D24B42E"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342137D5"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293.391</w:t>
                        </w:r>
                      </w:p>
                    </w:tc>
                    <w:tc>
                      <w:tcPr>
                        <w:tcW w:w="2271" w:type="dxa"/>
                        <w:shd w:val="clear" w:color="000000" w:fill="DBE5F1"/>
                        <w:vAlign w:val="center"/>
                      </w:tcPr>
                      <w:p w14:paraId="7967A83D" w14:textId="77777777" w:rsidR="009F6ABE" w:rsidRPr="004B5B90" w:rsidRDefault="009F6ABE" w:rsidP="009F5E2C">
                        <w:pPr>
                          <w:spacing w:after="0" w:line="240" w:lineRule="auto"/>
                          <w:jc w:val="center"/>
                          <w:rPr>
                            <w:rFonts w:ascii="Times New Roman" w:hAnsi="Times New Roman"/>
                          </w:rPr>
                        </w:pPr>
                      </w:p>
                    </w:tc>
                  </w:tr>
                  <w:tr w:rsidR="009F6ABE" w:rsidRPr="004B5B90" w14:paraId="59CAAB2A" w14:textId="77777777" w:rsidTr="00F241D0">
                    <w:trPr>
                      <w:trHeight w:val="78"/>
                    </w:trPr>
                    <w:tc>
                      <w:tcPr>
                        <w:tcW w:w="914" w:type="dxa"/>
                        <w:shd w:val="clear" w:color="000000" w:fill="DBE5F1"/>
                        <w:vAlign w:val="center"/>
                        <w:hideMark/>
                      </w:tcPr>
                      <w:p w14:paraId="6AF773FA"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412</w:t>
                        </w:r>
                      </w:p>
                    </w:tc>
                    <w:tc>
                      <w:tcPr>
                        <w:tcW w:w="2630" w:type="dxa"/>
                        <w:shd w:val="clear" w:color="000000" w:fill="DBE5F1"/>
                        <w:vAlign w:val="center"/>
                        <w:hideMark/>
                      </w:tcPr>
                      <w:p w14:paraId="32293B8D"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Доприноси на терет послодавца</w:t>
                        </w:r>
                      </w:p>
                    </w:tc>
                    <w:tc>
                      <w:tcPr>
                        <w:tcW w:w="1541" w:type="dxa"/>
                        <w:shd w:val="clear" w:color="000000" w:fill="DBE5F1"/>
                        <w:vAlign w:val="center"/>
                      </w:tcPr>
                      <w:p w14:paraId="72DE6244"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299.000</w:t>
                        </w:r>
                      </w:p>
                    </w:tc>
                    <w:tc>
                      <w:tcPr>
                        <w:tcW w:w="1174" w:type="dxa"/>
                        <w:shd w:val="clear" w:color="000000" w:fill="DBE5F1"/>
                        <w:vAlign w:val="center"/>
                      </w:tcPr>
                      <w:p w14:paraId="586CC6EF"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60189EF5"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48.850</w:t>
                        </w:r>
                      </w:p>
                    </w:tc>
                    <w:tc>
                      <w:tcPr>
                        <w:tcW w:w="2271" w:type="dxa"/>
                        <w:shd w:val="clear" w:color="000000" w:fill="DBE5F1"/>
                        <w:vAlign w:val="center"/>
                      </w:tcPr>
                      <w:p w14:paraId="2B96F891" w14:textId="77777777" w:rsidR="009F6ABE" w:rsidRPr="004B5B90" w:rsidRDefault="009F6ABE" w:rsidP="009F5E2C">
                        <w:pPr>
                          <w:spacing w:after="0" w:line="240" w:lineRule="auto"/>
                          <w:jc w:val="center"/>
                          <w:rPr>
                            <w:rFonts w:ascii="Times New Roman" w:hAnsi="Times New Roman"/>
                          </w:rPr>
                        </w:pPr>
                      </w:p>
                    </w:tc>
                  </w:tr>
                  <w:tr w:rsidR="009F6ABE" w:rsidRPr="004B5B90" w14:paraId="00E9F5E8" w14:textId="77777777" w:rsidTr="00F241D0">
                    <w:trPr>
                      <w:trHeight w:val="47"/>
                    </w:trPr>
                    <w:tc>
                      <w:tcPr>
                        <w:tcW w:w="914" w:type="dxa"/>
                        <w:shd w:val="clear" w:color="000000" w:fill="DBE5F1"/>
                        <w:vAlign w:val="center"/>
                        <w:hideMark/>
                      </w:tcPr>
                      <w:p w14:paraId="4F1557F4"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413</w:t>
                        </w:r>
                      </w:p>
                    </w:tc>
                    <w:tc>
                      <w:tcPr>
                        <w:tcW w:w="2630" w:type="dxa"/>
                        <w:shd w:val="clear" w:color="000000" w:fill="DBE5F1"/>
                        <w:vAlign w:val="center"/>
                        <w:hideMark/>
                      </w:tcPr>
                      <w:p w14:paraId="00DC027D"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Накнаде у натури</w:t>
                        </w:r>
                      </w:p>
                    </w:tc>
                    <w:tc>
                      <w:tcPr>
                        <w:tcW w:w="1541" w:type="dxa"/>
                        <w:shd w:val="clear" w:color="000000" w:fill="DBE5F1"/>
                        <w:vAlign w:val="center"/>
                      </w:tcPr>
                      <w:p w14:paraId="13581688"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20.000</w:t>
                        </w:r>
                      </w:p>
                    </w:tc>
                    <w:tc>
                      <w:tcPr>
                        <w:tcW w:w="1174" w:type="dxa"/>
                        <w:shd w:val="clear" w:color="000000" w:fill="DBE5F1"/>
                        <w:vAlign w:val="center"/>
                      </w:tcPr>
                      <w:p w14:paraId="35651DD3"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0335F266" w14:textId="77777777" w:rsidR="009F6ABE" w:rsidRPr="004B5B90" w:rsidRDefault="009A10F5" w:rsidP="009F5E2C">
                        <w:pPr>
                          <w:spacing w:after="0" w:line="240" w:lineRule="auto"/>
                          <w:jc w:val="center"/>
                          <w:rPr>
                            <w:rFonts w:ascii="Times New Roman" w:hAnsi="Times New Roman"/>
                            <w:lang w:val="sr-Cyrl-RS"/>
                          </w:rPr>
                        </w:pPr>
                        <w:r w:rsidRPr="004B5B90">
                          <w:rPr>
                            <w:rFonts w:ascii="Times New Roman" w:hAnsi="Times New Roman"/>
                            <w:lang w:val="sr-Cyrl-RS"/>
                          </w:rPr>
                          <w:t>9</w:t>
                        </w:r>
                        <w:r w:rsidR="005E0192" w:rsidRPr="004B5B90">
                          <w:rPr>
                            <w:rFonts w:ascii="Times New Roman" w:hAnsi="Times New Roman"/>
                            <w:lang w:val="sr-Cyrl-RS"/>
                          </w:rPr>
                          <w:t>.000</w:t>
                        </w:r>
                      </w:p>
                    </w:tc>
                    <w:tc>
                      <w:tcPr>
                        <w:tcW w:w="2271" w:type="dxa"/>
                        <w:shd w:val="clear" w:color="000000" w:fill="DBE5F1"/>
                        <w:vAlign w:val="center"/>
                      </w:tcPr>
                      <w:p w14:paraId="47A0DA78" w14:textId="77777777" w:rsidR="009F6ABE" w:rsidRPr="004B5B90" w:rsidRDefault="009F6ABE" w:rsidP="009F5E2C">
                        <w:pPr>
                          <w:spacing w:after="0" w:line="240" w:lineRule="auto"/>
                          <w:jc w:val="center"/>
                          <w:rPr>
                            <w:rFonts w:ascii="Times New Roman" w:hAnsi="Times New Roman"/>
                          </w:rPr>
                        </w:pPr>
                      </w:p>
                    </w:tc>
                  </w:tr>
                  <w:tr w:rsidR="009F6ABE" w:rsidRPr="004B5B90" w14:paraId="5C969509" w14:textId="77777777" w:rsidTr="00F241D0">
                    <w:trPr>
                      <w:trHeight w:val="47"/>
                    </w:trPr>
                    <w:tc>
                      <w:tcPr>
                        <w:tcW w:w="914" w:type="dxa"/>
                        <w:shd w:val="clear" w:color="000000" w:fill="DBE5F1"/>
                        <w:vAlign w:val="center"/>
                      </w:tcPr>
                      <w:p w14:paraId="2A8B7443"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414</w:t>
                        </w:r>
                      </w:p>
                    </w:tc>
                    <w:tc>
                      <w:tcPr>
                        <w:tcW w:w="2630" w:type="dxa"/>
                        <w:shd w:val="clear" w:color="000000" w:fill="DBE5F1"/>
                        <w:vAlign w:val="center"/>
                      </w:tcPr>
                      <w:p w14:paraId="42F803E9"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Социјална давања запосленима</w:t>
                        </w:r>
                      </w:p>
                    </w:tc>
                    <w:tc>
                      <w:tcPr>
                        <w:tcW w:w="1541" w:type="dxa"/>
                        <w:shd w:val="clear" w:color="000000" w:fill="DBE5F1"/>
                        <w:vAlign w:val="center"/>
                      </w:tcPr>
                      <w:p w14:paraId="3FBAD142"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224.000</w:t>
                        </w:r>
                      </w:p>
                    </w:tc>
                    <w:tc>
                      <w:tcPr>
                        <w:tcW w:w="1174" w:type="dxa"/>
                        <w:shd w:val="clear" w:color="000000" w:fill="DBE5F1"/>
                        <w:vAlign w:val="center"/>
                      </w:tcPr>
                      <w:p w14:paraId="7CFA9768"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348F6718" w14:textId="77777777" w:rsidR="009F6ABE" w:rsidRPr="004B5B90" w:rsidRDefault="009A10F5" w:rsidP="009F5E2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71" w:type="dxa"/>
                        <w:shd w:val="clear" w:color="000000" w:fill="DBE5F1"/>
                        <w:vAlign w:val="center"/>
                      </w:tcPr>
                      <w:p w14:paraId="7C72D65C" w14:textId="77777777" w:rsidR="009F6ABE" w:rsidRPr="004B5B90" w:rsidRDefault="009F6ABE" w:rsidP="009F5E2C">
                        <w:pPr>
                          <w:spacing w:after="0" w:line="240" w:lineRule="auto"/>
                          <w:jc w:val="center"/>
                          <w:rPr>
                            <w:rFonts w:ascii="Times New Roman" w:hAnsi="Times New Roman"/>
                          </w:rPr>
                        </w:pPr>
                      </w:p>
                    </w:tc>
                  </w:tr>
                  <w:tr w:rsidR="009F6ABE" w:rsidRPr="004B5B90" w14:paraId="48431713" w14:textId="77777777" w:rsidTr="00F241D0">
                    <w:trPr>
                      <w:trHeight w:val="47"/>
                    </w:trPr>
                    <w:tc>
                      <w:tcPr>
                        <w:tcW w:w="914" w:type="dxa"/>
                        <w:shd w:val="clear" w:color="000000" w:fill="DBE5F1"/>
                        <w:vAlign w:val="center"/>
                      </w:tcPr>
                      <w:p w14:paraId="17E05FCD" w14:textId="77777777" w:rsidR="009F6ABE" w:rsidRPr="004B5B90" w:rsidRDefault="009F6ABE" w:rsidP="009F5E2C">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415</w:t>
                        </w:r>
                      </w:p>
                    </w:tc>
                    <w:tc>
                      <w:tcPr>
                        <w:tcW w:w="2630" w:type="dxa"/>
                        <w:shd w:val="clear" w:color="000000" w:fill="DBE5F1"/>
                        <w:vAlign w:val="center"/>
                      </w:tcPr>
                      <w:p w14:paraId="15C7F3AC" w14:textId="77777777" w:rsidR="009F6ABE" w:rsidRPr="004B5B90" w:rsidRDefault="009F6ABE" w:rsidP="009F5E2C">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Накнаде трошкова за запослене</w:t>
                        </w:r>
                      </w:p>
                    </w:tc>
                    <w:tc>
                      <w:tcPr>
                        <w:tcW w:w="1541" w:type="dxa"/>
                        <w:shd w:val="clear" w:color="000000" w:fill="DBE5F1"/>
                        <w:vAlign w:val="center"/>
                      </w:tcPr>
                      <w:p w14:paraId="32DBC9CE" w14:textId="77777777" w:rsidR="009F6ABE" w:rsidRPr="004B5B90" w:rsidRDefault="005E0192" w:rsidP="009F5E2C">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206.000</w:t>
                        </w:r>
                      </w:p>
                    </w:tc>
                    <w:tc>
                      <w:tcPr>
                        <w:tcW w:w="1174" w:type="dxa"/>
                        <w:shd w:val="clear" w:color="000000" w:fill="DBE5F1"/>
                        <w:vAlign w:val="center"/>
                      </w:tcPr>
                      <w:p w14:paraId="34D99FC8" w14:textId="77777777" w:rsidR="009F6ABE" w:rsidRPr="004B5B90" w:rsidRDefault="009F6ABE" w:rsidP="009F5E2C">
                        <w:pPr>
                          <w:spacing w:after="0" w:line="240" w:lineRule="auto"/>
                          <w:jc w:val="center"/>
                          <w:rPr>
                            <w:rFonts w:ascii="Times New Roman" w:hAnsi="Times New Roman"/>
                            <w:sz w:val="24"/>
                            <w:szCs w:val="24"/>
                          </w:rPr>
                        </w:pPr>
                      </w:p>
                    </w:tc>
                    <w:tc>
                      <w:tcPr>
                        <w:tcW w:w="1565" w:type="dxa"/>
                        <w:shd w:val="clear" w:color="000000" w:fill="DBE5F1"/>
                        <w:vAlign w:val="center"/>
                      </w:tcPr>
                      <w:p w14:paraId="1BD37B20" w14:textId="77777777" w:rsidR="009F6ABE" w:rsidRPr="004B5B90" w:rsidRDefault="005E0192" w:rsidP="009F5E2C">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204.244</w:t>
                        </w:r>
                      </w:p>
                    </w:tc>
                    <w:tc>
                      <w:tcPr>
                        <w:tcW w:w="2271" w:type="dxa"/>
                        <w:shd w:val="clear" w:color="000000" w:fill="DBE5F1"/>
                        <w:vAlign w:val="center"/>
                      </w:tcPr>
                      <w:p w14:paraId="1B272855" w14:textId="77777777" w:rsidR="009F6ABE" w:rsidRPr="004B5B90" w:rsidRDefault="009F6ABE" w:rsidP="009F5E2C">
                        <w:pPr>
                          <w:spacing w:after="0" w:line="240" w:lineRule="auto"/>
                          <w:jc w:val="center"/>
                          <w:rPr>
                            <w:rFonts w:ascii="Times New Roman" w:hAnsi="Times New Roman"/>
                            <w:sz w:val="24"/>
                            <w:szCs w:val="24"/>
                          </w:rPr>
                        </w:pPr>
                      </w:p>
                    </w:tc>
                  </w:tr>
                  <w:tr w:rsidR="009F6ABE" w:rsidRPr="004B5B90" w14:paraId="69AD9457" w14:textId="77777777" w:rsidTr="00F241D0">
                    <w:trPr>
                      <w:trHeight w:val="47"/>
                    </w:trPr>
                    <w:tc>
                      <w:tcPr>
                        <w:tcW w:w="914" w:type="dxa"/>
                        <w:shd w:val="clear" w:color="000000" w:fill="DBE5F1"/>
                        <w:vAlign w:val="center"/>
                      </w:tcPr>
                      <w:p w14:paraId="50D917B5"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lastRenderedPageBreak/>
                          <w:t>421</w:t>
                        </w:r>
                      </w:p>
                    </w:tc>
                    <w:tc>
                      <w:tcPr>
                        <w:tcW w:w="2630" w:type="dxa"/>
                        <w:shd w:val="clear" w:color="000000" w:fill="DBE5F1"/>
                        <w:vAlign w:val="center"/>
                      </w:tcPr>
                      <w:p w14:paraId="336F527F"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Стални трошкови</w:t>
                        </w:r>
                      </w:p>
                    </w:tc>
                    <w:tc>
                      <w:tcPr>
                        <w:tcW w:w="1541" w:type="dxa"/>
                        <w:shd w:val="clear" w:color="000000" w:fill="DBE5F1"/>
                        <w:vAlign w:val="center"/>
                      </w:tcPr>
                      <w:p w14:paraId="50BCA083"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237.000</w:t>
                        </w:r>
                      </w:p>
                    </w:tc>
                    <w:tc>
                      <w:tcPr>
                        <w:tcW w:w="1174" w:type="dxa"/>
                        <w:shd w:val="clear" w:color="000000" w:fill="DBE5F1"/>
                        <w:vAlign w:val="center"/>
                      </w:tcPr>
                      <w:p w14:paraId="6F669B47"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4E5FDCE4" w14:textId="77777777" w:rsidR="009F6ABE" w:rsidRPr="004B5B90" w:rsidRDefault="009A10F5" w:rsidP="009F5E2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71" w:type="dxa"/>
                        <w:shd w:val="clear" w:color="000000" w:fill="DBE5F1"/>
                        <w:vAlign w:val="center"/>
                      </w:tcPr>
                      <w:p w14:paraId="4EA9F876" w14:textId="77777777" w:rsidR="009F6ABE" w:rsidRPr="004B5B90" w:rsidRDefault="009F6ABE" w:rsidP="009F5E2C">
                        <w:pPr>
                          <w:spacing w:after="0" w:line="240" w:lineRule="auto"/>
                          <w:jc w:val="center"/>
                          <w:rPr>
                            <w:rFonts w:ascii="Times New Roman" w:hAnsi="Times New Roman"/>
                            <w:lang w:val="sr-Cyrl-RS"/>
                          </w:rPr>
                        </w:pPr>
                      </w:p>
                    </w:tc>
                  </w:tr>
                  <w:tr w:rsidR="009F6ABE" w:rsidRPr="004B5B90" w14:paraId="102BC2F2" w14:textId="77777777" w:rsidTr="00F241D0">
                    <w:trPr>
                      <w:trHeight w:val="47"/>
                    </w:trPr>
                    <w:tc>
                      <w:tcPr>
                        <w:tcW w:w="914" w:type="dxa"/>
                        <w:shd w:val="clear" w:color="000000" w:fill="DBE5F1"/>
                      </w:tcPr>
                      <w:p w14:paraId="4320C6C4"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422</w:t>
                        </w:r>
                      </w:p>
                    </w:tc>
                    <w:tc>
                      <w:tcPr>
                        <w:tcW w:w="2630" w:type="dxa"/>
                        <w:shd w:val="clear" w:color="000000" w:fill="DBE5F1"/>
                      </w:tcPr>
                      <w:p w14:paraId="5B761C07"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Трошкови путовања</w:t>
                        </w:r>
                      </w:p>
                    </w:tc>
                    <w:tc>
                      <w:tcPr>
                        <w:tcW w:w="1541" w:type="dxa"/>
                        <w:shd w:val="clear" w:color="000000" w:fill="DBE5F1"/>
                      </w:tcPr>
                      <w:p w14:paraId="5D1E15AD"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999.000</w:t>
                        </w:r>
                      </w:p>
                    </w:tc>
                    <w:tc>
                      <w:tcPr>
                        <w:tcW w:w="1174" w:type="dxa"/>
                        <w:shd w:val="clear" w:color="000000" w:fill="DBE5F1"/>
                      </w:tcPr>
                      <w:p w14:paraId="66328595"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tcPr>
                      <w:p w14:paraId="3B3B8902"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19.500</w:t>
                        </w:r>
                      </w:p>
                    </w:tc>
                    <w:tc>
                      <w:tcPr>
                        <w:tcW w:w="2271" w:type="dxa"/>
                        <w:shd w:val="clear" w:color="000000" w:fill="DBE5F1"/>
                        <w:vAlign w:val="center"/>
                      </w:tcPr>
                      <w:p w14:paraId="7603F06F" w14:textId="77777777" w:rsidR="009F6ABE" w:rsidRPr="004B5B90" w:rsidRDefault="009F6ABE" w:rsidP="009F5E2C">
                        <w:pPr>
                          <w:spacing w:after="0" w:line="240" w:lineRule="auto"/>
                          <w:jc w:val="center"/>
                          <w:rPr>
                            <w:rFonts w:ascii="Times New Roman" w:hAnsi="Times New Roman"/>
                          </w:rPr>
                        </w:pPr>
                      </w:p>
                    </w:tc>
                  </w:tr>
                  <w:tr w:rsidR="009F6ABE" w:rsidRPr="004B5B90" w14:paraId="132CC49D" w14:textId="77777777" w:rsidTr="00F241D0">
                    <w:trPr>
                      <w:trHeight w:val="47"/>
                    </w:trPr>
                    <w:tc>
                      <w:tcPr>
                        <w:tcW w:w="914" w:type="dxa"/>
                        <w:shd w:val="clear" w:color="000000" w:fill="DBE5F1"/>
                        <w:vAlign w:val="center"/>
                        <w:hideMark/>
                      </w:tcPr>
                      <w:p w14:paraId="79E271B0"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423</w:t>
                        </w:r>
                      </w:p>
                    </w:tc>
                    <w:tc>
                      <w:tcPr>
                        <w:tcW w:w="2630" w:type="dxa"/>
                        <w:shd w:val="clear" w:color="000000" w:fill="DBE5F1"/>
                        <w:vAlign w:val="center"/>
                        <w:hideMark/>
                      </w:tcPr>
                      <w:p w14:paraId="7F305A7B"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Услуге по уговору</w:t>
                        </w:r>
                      </w:p>
                    </w:tc>
                    <w:tc>
                      <w:tcPr>
                        <w:tcW w:w="1541" w:type="dxa"/>
                        <w:shd w:val="clear" w:color="000000" w:fill="DBE5F1"/>
                        <w:vAlign w:val="center"/>
                      </w:tcPr>
                      <w:p w14:paraId="7D0C1019"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14.856.000</w:t>
                        </w:r>
                      </w:p>
                    </w:tc>
                    <w:tc>
                      <w:tcPr>
                        <w:tcW w:w="1174" w:type="dxa"/>
                        <w:shd w:val="clear" w:color="000000" w:fill="DBE5F1"/>
                        <w:vAlign w:val="center"/>
                      </w:tcPr>
                      <w:p w14:paraId="52D2932E"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73652E8A"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7.812.076</w:t>
                        </w:r>
                      </w:p>
                    </w:tc>
                    <w:tc>
                      <w:tcPr>
                        <w:tcW w:w="2271" w:type="dxa"/>
                        <w:shd w:val="clear" w:color="000000" w:fill="DBE5F1"/>
                        <w:vAlign w:val="center"/>
                      </w:tcPr>
                      <w:p w14:paraId="0BB75461" w14:textId="77777777" w:rsidR="009F6ABE" w:rsidRPr="004B5B90" w:rsidRDefault="009F6ABE" w:rsidP="009F5E2C">
                        <w:pPr>
                          <w:spacing w:after="0" w:line="240" w:lineRule="auto"/>
                          <w:jc w:val="center"/>
                          <w:rPr>
                            <w:rFonts w:ascii="Times New Roman" w:hAnsi="Times New Roman"/>
                          </w:rPr>
                        </w:pPr>
                      </w:p>
                    </w:tc>
                  </w:tr>
                  <w:tr w:rsidR="009F6ABE" w:rsidRPr="004B5B90" w14:paraId="25C3956C" w14:textId="77777777" w:rsidTr="00F241D0">
                    <w:trPr>
                      <w:trHeight w:val="47"/>
                    </w:trPr>
                    <w:tc>
                      <w:tcPr>
                        <w:tcW w:w="914" w:type="dxa"/>
                        <w:shd w:val="clear" w:color="000000" w:fill="DBE5F1"/>
                        <w:vAlign w:val="center"/>
                      </w:tcPr>
                      <w:p w14:paraId="377F776E"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426</w:t>
                        </w:r>
                      </w:p>
                    </w:tc>
                    <w:tc>
                      <w:tcPr>
                        <w:tcW w:w="2630" w:type="dxa"/>
                        <w:shd w:val="clear" w:color="000000" w:fill="DBE5F1"/>
                        <w:vAlign w:val="center"/>
                      </w:tcPr>
                      <w:p w14:paraId="301579E0"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Материјал</w:t>
                        </w:r>
                      </w:p>
                    </w:tc>
                    <w:tc>
                      <w:tcPr>
                        <w:tcW w:w="1541" w:type="dxa"/>
                        <w:shd w:val="clear" w:color="000000" w:fill="DBE5F1"/>
                        <w:vAlign w:val="center"/>
                      </w:tcPr>
                      <w:p w14:paraId="42F141B8"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635.000</w:t>
                        </w:r>
                      </w:p>
                    </w:tc>
                    <w:tc>
                      <w:tcPr>
                        <w:tcW w:w="1174" w:type="dxa"/>
                        <w:shd w:val="clear" w:color="000000" w:fill="DBE5F1"/>
                        <w:vAlign w:val="center"/>
                      </w:tcPr>
                      <w:p w14:paraId="3C73044A"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2378598F"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509.943</w:t>
                        </w:r>
                      </w:p>
                    </w:tc>
                    <w:tc>
                      <w:tcPr>
                        <w:tcW w:w="2271" w:type="dxa"/>
                        <w:shd w:val="clear" w:color="000000" w:fill="DBE5F1"/>
                        <w:vAlign w:val="center"/>
                      </w:tcPr>
                      <w:p w14:paraId="5B109226" w14:textId="77777777" w:rsidR="009F6ABE" w:rsidRPr="004B5B90" w:rsidRDefault="009F6ABE" w:rsidP="009F5E2C">
                        <w:pPr>
                          <w:spacing w:after="0" w:line="240" w:lineRule="auto"/>
                          <w:jc w:val="center"/>
                          <w:rPr>
                            <w:rFonts w:ascii="Times New Roman" w:hAnsi="Times New Roman"/>
                          </w:rPr>
                        </w:pPr>
                      </w:p>
                    </w:tc>
                  </w:tr>
                  <w:tr w:rsidR="009F6ABE" w:rsidRPr="004B5B90" w14:paraId="2FC6A860" w14:textId="77777777" w:rsidTr="00F241D0">
                    <w:trPr>
                      <w:trHeight w:val="47"/>
                    </w:trPr>
                    <w:tc>
                      <w:tcPr>
                        <w:tcW w:w="914" w:type="dxa"/>
                        <w:shd w:val="clear" w:color="000000" w:fill="DBE5F1"/>
                        <w:vAlign w:val="center"/>
                      </w:tcPr>
                      <w:p w14:paraId="5B480D00"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482</w:t>
                        </w:r>
                      </w:p>
                    </w:tc>
                    <w:tc>
                      <w:tcPr>
                        <w:tcW w:w="2630" w:type="dxa"/>
                        <w:shd w:val="clear" w:color="000000" w:fill="DBE5F1"/>
                        <w:vAlign w:val="center"/>
                      </w:tcPr>
                      <w:p w14:paraId="76279EC0"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Порези, обавезне таксе, казне, пенали и камате</w:t>
                        </w:r>
                      </w:p>
                    </w:tc>
                    <w:tc>
                      <w:tcPr>
                        <w:tcW w:w="1541" w:type="dxa"/>
                        <w:shd w:val="clear" w:color="000000" w:fill="DBE5F1"/>
                        <w:vAlign w:val="center"/>
                      </w:tcPr>
                      <w:p w14:paraId="69021F36"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200.000</w:t>
                        </w:r>
                      </w:p>
                    </w:tc>
                    <w:tc>
                      <w:tcPr>
                        <w:tcW w:w="1174" w:type="dxa"/>
                        <w:shd w:val="clear" w:color="000000" w:fill="DBE5F1"/>
                        <w:vAlign w:val="center"/>
                      </w:tcPr>
                      <w:p w14:paraId="11745760"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3748C1E9" w14:textId="77777777" w:rsidR="009F6ABE" w:rsidRPr="004B5B90" w:rsidRDefault="009A10F5" w:rsidP="009F5E2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71" w:type="dxa"/>
                        <w:shd w:val="clear" w:color="000000" w:fill="DBE5F1"/>
                        <w:vAlign w:val="center"/>
                      </w:tcPr>
                      <w:p w14:paraId="7D43DEC8" w14:textId="77777777" w:rsidR="009F6ABE" w:rsidRPr="004B5B90" w:rsidRDefault="009F6ABE" w:rsidP="009F5E2C">
                        <w:pPr>
                          <w:spacing w:after="0" w:line="240" w:lineRule="auto"/>
                          <w:jc w:val="center"/>
                          <w:rPr>
                            <w:rFonts w:ascii="Times New Roman" w:hAnsi="Times New Roman"/>
                          </w:rPr>
                        </w:pPr>
                      </w:p>
                    </w:tc>
                  </w:tr>
                  <w:tr w:rsidR="009F6ABE" w:rsidRPr="004B5B90" w14:paraId="38E40E2B" w14:textId="77777777" w:rsidTr="00F241D0">
                    <w:trPr>
                      <w:trHeight w:val="47"/>
                    </w:trPr>
                    <w:tc>
                      <w:tcPr>
                        <w:tcW w:w="914" w:type="dxa"/>
                        <w:shd w:val="clear" w:color="000000" w:fill="DBE5F1"/>
                        <w:vAlign w:val="center"/>
                      </w:tcPr>
                      <w:p w14:paraId="73363F51"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485</w:t>
                        </w:r>
                      </w:p>
                    </w:tc>
                    <w:tc>
                      <w:tcPr>
                        <w:tcW w:w="2630" w:type="dxa"/>
                        <w:shd w:val="clear" w:color="000000" w:fill="DBE5F1"/>
                        <w:vAlign w:val="center"/>
                      </w:tcPr>
                      <w:p w14:paraId="0327FB78"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Накнада штете за повреде или штету нанету од стране државних органа</w:t>
                        </w:r>
                      </w:p>
                    </w:tc>
                    <w:tc>
                      <w:tcPr>
                        <w:tcW w:w="1541" w:type="dxa"/>
                        <w:shd w:val="clear" w:color="000000" w:fill="DBE5F1"/>
                        <w:vAlign w:val="center"/>
                      </w:tcPr>
                      <w:p w14:paraId="2FE6D395" w14:textId="77777777" w:rsidR="009F6ABE" w:rsidRPr="004B5B90" w:rsidRDefault="005E0192" w:rsidP="005E0192">
                        <w:pPr>
                          <w:spacing w:after="0" w:line="240" w:lineRule="auto"/>
                          <w:jc w:val="center"/>
                          <w:rPr>
                            <w:rFonts w:ascii="Times New Roman" w:hAnsi="Times New Roman"/>
                            <w:lang w:val="sr-Cyrl-RS"/>
                          </w:rPr>
                        </w:pPr>
                        <w:r w:rsidRPr="004B5B90">
                          <w:rPr>
                            <w:rFonts w:ascii="Times New Roman" w:hAnsi="Times New Roman"/>
                            <w:lang w:val="sr-Cyrl-RS"/>
                          </w:rPr>
                          <w:t>100.000</w:t>
                        </w:r>
                      </w:p>
                    </w:tc>
                    <w:tc>
                      <w:tcPr>
                        <w:tcW w:w="1174" w:type="dxa"/>
                        <w:shd w:val="clear" w:color="000000" w:fill="DBE5F1"/>
                        <w:vAlign w:val="center"/>
                      </w:tcPr>
                      <w:p w14:paraId="454FBC52"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1EF86152" w14:textId="77777777" w:rsidR="009F6ABE" w:rsidRPr="004B5B90" w:rsidRDefault="009A10F5" w:rsidP="009F5E2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71" w:type="dxa"/>
                        <w:shd w:val="clear" w:color="000000" w:fill="DBE5F1"/>
                        <w:vAlign w:val="center"/>
                      </w:tcPr>
                      <w:p w14:paraId="39BA3DDD" w14:textId="77777777" w:rsidR="009F6ABE" w:rsidRPr="004B5B90" w:rsidRDefault="009F6ABE" w:rsidP="009F5E2C">
                        <w:pPr>
                          <w:spacing w:after="0" w:line="240" w:lineRule="auto"/>
                          <w:jc w:val="center"/>
                          <w:rPr>
                            <w:rFonts w:ascii="Times New Roman" w:hAnsi="Times New Roman"/>
                          </w:rPr>
                        </w:pPr>
                      </w:p>
                    </w:tc>
                  </w:tr>
                  <w:tr w:rsidR="009F6ABE" w:rsidRPr="004B5B90" w14:paraId="6C61F67C" w14:textId="77777777" w:rsidTr="00F241D0">
                    <w:trPr>
                      <w:trHeight w:val="47"/>
                    </w:trPr>
                    <w:tc>
                      <w:tcPr>
                        <w:tcW w:w="914" w:type="dxa"/>
                        <w:shd w:val="clear" w:color="000000" w:fill="DBE5F1"/>
                        <w:vAlign w:val="center"/>
                      </w:tcPr>
                      <w:p w14:paraId="20005B05"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512</w:t>
                        </w:r>
                      </w:p>
                    </w:tc>
                    <w:tc>
                      <w:tcPr>
                        <w:tcW w:w="2630" w:type="dxa"/>
                        <w:shd w:val="clear" w:color="000000" w:fill="DBE5F1"/>
                        <w:vAlign w:val="center"/>
                      </w:tcPr>
                      <w:p w14:paraId="48B088A9" w14:textId="77777777" w:rsidR="009F6ABE" w:rsidRPr="004B5B90" w:rsidRDefault="009F6ABE" w:rsidP="009F5E2C">
                        <w:pPr>
                          <w:spacing w:after="0" w:line="240" w:lineRule="auto"/>
                          <w:jc w:val="center"/>
                          <w:rPr>
                            <w:rFonts w:ascii="Times New Roman" w:hAnsi="Times New Roman"/>
                            <w:lang w:val="sr-Cyrl-RS"/>
                          </w:rPr>
                        </w:pPr>
                        <w:r w:rsidRPr="004B5B90">
                          <w:rPr>
                            <w:rFonts w:ascii="Times New Roman" w:hAnsi="Times New Roman"/>
                            <w:lang w:val="sr-Cyrl-RS"/>
                          </w:rPr>
                          <w:t>Машине и опрема</w:t>
                        </w:r>
                      </w:p>
                    </w:tc>
                    <w:tc>
                      <w:tcPr>
                        <w:tcW w:w="1541" w:type="dxa"/>
                        <w:shd w:val="clear" w:color="000000" w:fill="DBE5F1"/>
                        <w:vAlign w:val="center"/>
                      </w:tcPr>
                      <w:p w14:paraId="37779DED"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1.000.000</w:t>
                        </w:r>
                      </w:p>
                    </w:tc>
                    <w:tc>
                      <w:tcPr>
                        <w:tcW w:w="1174" w:type="dxa"/>
                        <w:shd w:val="clear" w:color="000000" w:fill="DBE5F1"/>
                        <w:vAlign w:val="center"/>
                      </w:tcPr>
                      <w:p w14:paraId="02F26179" w14:textId="77777777" w:rsidR="009F6ABE" w:rsidRPr="004B5B90" w:rsidRDefault="009F6ABE" w:rsidP="009F5E2C">
                        <w:pPr>
                          <w:spacing w:after="0" w:line="240" w:lineRule="auto"/>
                          <w:jc w:val="center"/>
                          <w:rPr>
                            <w:rFonts w:ascii="Times New Roman" w:hAnsi="Times New Roman"/>
                          </w:rPr>
                        </w:pPr>
                      </w:p>
                    </w:tc>
                    <w:tc>
                      <w:tcPr>
                        <w:tcW w:w="1565" w:type="dxa"/>
                        <w:shd w:val="clear" w:color="000000" w:fill="DBE5F1"/>
                        <w:vAlign w:val="center"/>
                      </w:tcPr>
                      <w:p w14:paraId="2792004D" w14:textId="77777777" w:rsidR="009F6ABE" w:rsidRPr="004B5B90" w:rsidRDefault="005E0192" w:rsidP="009F5E2C">
                        <w:pPr>
                          <w:spacing w:after="0" w:line="240" w:lineRule="auto"/>
                          <w:jc w:val="center"/>
                          <w:rPr>
                            <w:rFonts w:ascii="Times New Roman" w:hAnsi="Times New Roman"/>
                            <w:lang w:val="sr-Cyrl-RS"/>
                          </w:rPr>
                        </w:pPr>
                        <w:r w:rsidRPr="004B5B90">
                          <w:rPr>
                            <w:rFonts w:ascii="Times New Roman" w:hAnsi="Times New Roman"/>
                            <w:lang w:val="sr-Cyrl-RS"/>
                          </w:rPr>
                          <w:t>984.096</w:t>
                        </w:r>
                      </w:p>
                    </w:tc>
                    <w:tc>
                      <w:tcPr>
                        <w:tcW w:w="2271" w:type="dxa"/>
                        <w:shd w:val="clear" w:color="000000" w:fill="DBE5F1"/>
                        <w:vAlign w:val="center"/>
                      </w:tcPr>
                      <w:p w14:paraId="27225D4C" w14:textId="77777777" w:rsidR="009F6ABE" w:rsidRPr="004B5B90" w:rsidRDefault="009F6ABE" w:rsidP="009F5E2C">
                        <w:pPr>
                          <w:spacing w:after="0" w:line="240" w:lineRule="auto"/>
                          <w:jc w:val="center"/>
                          <w:rPr>
                            <w:rFonts w:ascii="Times New Roman" w:hAnsi="Times New Roman"/>
                          </w:rPr>
                        </w:pPr>
                      </w:p>
                    </w:tc>
                  </w:tr>
                  <w:tr w:rsidR="009F6ABE" w:rsidRPr="004B5B90" w14:paraId="6519FE03" w14:textId="77777777" w:rsidTr="00F241D0">
                    <w:trPr>
                      <w:trHeight w:val="47"/>
                    </w:trPr>
                    <w:tc>
                      <w:tcPr>
                        <w:tcW w:w="914" w:type="dxa"/>
                        <w:shd w:val="clear" w:color="000000" w:fill="DBE5F1"/>
                        <w:vAlign w:val="center"/>
                        <w:hideMark/>
                      </w:tcPr>
                      <w:p w14:paraId="0539F700" w14:textId="77777777" w:rsidR="009F6ABE" w:rsidRPr="004B5B90" w:rsidRDefault="009F6ABE" w:rsidP="009F5E2C">
                        <w:pPr>
                          <w:spacing w:after="0" w:line="240" w:lineRule="auto"/>
                          <w:jc w:val="center"/>
                          <w:rPr>
                            <w:rFonts w:ascii="Times New Roman" w:hAnsi="Times New Roman"/>
                          </w:rPr>
                        </w:pPr>
                        <w:r w:rsidRPr="004B5B90">
                          <w:rPr>
                            <w:rFonts w:ascii="Times New Roman" w:hAnsi="Times New Roman"/>
                          </w:rPr>
                          <w:t> </w:t>
                        </w:r>
                      </w:p>
                    </w:tc>
                    <w:tc>
                      <w:tcPr>
                        <w:tcW w:w="2630" w:type="dxa"/>
                        <w:shd w:val="clear" w:color="000000" w:fill="DBE5F1"/>
                        <w:vAlign w:val="center"/>
                        <w:hideMark/>
                      </w:tcPr>
                      <w:p w14:paraId="1BC56988" w14:textId="77777777" w:rsidR="009F6ABE" w:rsidRPr="004B5B90" w:rsidRDefault="009F6ABE" w:rsidP="009F5E2C">
                        <w:pPr>
                          <w:spacing w:after="0" w:line="240" w:lineRule="auto"/>
                          <w:jc w:val="center"/>
                          <w:rPr>
                            <w:rFonts w:ascii="Times New Roman" w:hAnsi="Times New Roman"/>
                            <w:i/>
                          </w:rPr>
                        </w:pPr>
                        <w:r w:rsidRPr="004B5B90">
                          <w:rPr>
                            <w:rFonts w:ascii="Times New Roman" w:hAnsi="Times New Roman"/>
                            <w:i/>
                          </w:rPr>
                          <w:t>Укупно – програмска активност</w:t>
                        </w:r>
                      </w:p>
                    </w:tc>
                    <w:tc>
                      <w:tcPr>
                        <w:tcW w:w="1541" w:type="dxa"/>
                        <w:shd w:val="clear" w:color="000000" w:fill="DBE5F1"/>
                        <w:vAlign w:val="center"/>
                      </w:tcPr>
                      <w:p w14:paraId="7F6E5886" w14:textId="77777777" w:rsidR="009F6ABE" w:rsidRPr="004B5B90" w:rsidRDefault="005E0192" w:rsidP="009F5E2C">
                        <w:pPr>
                          <w:spacing w:after="0" w:line="240" w:lineRule="auto"/>
                          <w:jc w:val="center"/>
                          <w:rPr>
                            <w:rFonts w:ascii="Times New Roman" w:hAnsi="Times New Roman"/>
                            <w:i/>
                            <w:lang w:val="sr-Cyrl-RS"/>
                          </w:rPr>
                        </w:pPr>
                        <w:r w:rsidRPr="004B5B90">
                          <w:rPr>
                            <w:rFonts w:ascii="Times New Roman" w:hAnsi="Times New Roman"/>
                            <w:i/>
                            <w:lang w:val="sr-Cyrl-RS"/>
                          </w:rPr>
                          <w:t>20.229.000</w:t>
                        </w:r>
                      </w:p>
                    </w:tc>
                    <w:tc>
                      <w:tcPr>
                        <w:tcW w:w="1174" w:type="dxa"/>
                        <w:shd w:val="clear" w:color="000000" w:fill="DBE5F1"/>
                        <w:vAlign w:val="center"/>
                      </w:tcPr>
                      <w:p w14:paraId="47470FE1" w14:textId="77777777" w:rsidR="009F6ABE" w:rsidRPr="004B5B90" w:rsidRDefault="009F6ABE" w:rsidP="009F5E2C">
                        <w:pPr>
                          <w:spacing w:after="0" w:line="240" w:lineRule="auto"/>
                          <w:jc w:val="center"/>
                          <w:rPr>
                            <w:rFonts w:ascii="Times New Roman" w:hAnsi="Times New Roman"/>
                            <w:i/>
                          </w:rPr>
                        </w:pPr>
                      </w:p>
                    </w:tc>
                    <w:tc>
                      <w:tcPr>
                        <w:tcW w:w="1565" w:type="dxa"/>
                        <w:shd w:val="clear" w:color="000000" w:fill="DBE5F1"/>
                        <w:vAlign w:val="center"/>
                      </w:tcPr>
                      <w:p w14:paraId="0C3906AE" w14:textId="77777777" w:rsidR="009F6ABE" w:rsidRPr="004B5B90" w:rsidRDefault="005E0192" w:rsidP="009F5E2C">
                        <w:pPr>
                          <w:spacing w:after="0" w:line="240" w:lineRule="auto"/>
                          <w:jc w:val="center"/>
                          <w:rPr>
                            <w:rFonts w:ascii="Times New Roman" w:hAnsi="Times New Roman"/>
                            <w:i/>
                            <w:lang w:val="sr-Cyrl-RS"/>
                          </w:rPr>
                        </w:pPr>
                        <w:r w:rsidRPr="004B5B90">
                          <w:rPr>
                            <w:rFonts w:ascii="Times New Roman" w:hAnsi="Times New Roman"/>
                            <w:i/>
                            <w:lang w:val="sr-Cyrl-RS"/>
                          </w:rPr>
                          <w:t>9.881.099</w:t>
                        </w:r>
                      </w:p>
                    </w:tc>
                    <w:tc>
                      <w:tcPr>
                        <w:tcW w:w="2271" w:type="dxa"/>
                        <w:shd w:val="clear" w:color="000000" w:fill="DBE5F1"/>
                        <w:vAlign w:val="center"/>
                      </w:tcPr>
                      <w:p w14:paraId="02C1EFD2" w14:textId="77777777" w:rsidR="009F6ABE" w:rsidRPr="004B5B90" w:rsidRDefault="009F6ABE" w:rsidP="009F5E2C">
                        <w:pPr>
                          <w:spacing w:after="0" w:line="240" w:lineRule="auto"/>
                          <w:jc w:val="center"/>
                          <w:rPr>
                            <w:rFonts w:ascii="Times New Roman" w:hAnsi="Times New Roman"/>
                            <w:i/>
                          </w:rPr>
                        </w:pPr>
                      </w:p>
                    </w:tc>
                  </w:tr>
                </w:tbl>
                <w:p w14:paraId="3132B82C" w14:textId="77777777" w:rsidR="009F6ABE" w:rsidRPr="004B5B90" w:rsidRDefault="009F6ABE" w:rsidP="009F5E2C">
                  <w:pPr>
                    <w:rPr>
                      <w:rFonts w:ascii="Times New Roman" w:hAnsi="Times New Roman"/>
                      <w:b/>
                      <w:bCs/>
                      <w:color w:val="FF0000"/>
                      <w:sz w:val="24"/>
                      <w:szCs w:val="24"/>
                      <w:highlight w:val="yellow"/>
                      <w:u w:val="single"/>
                      <w:lang w:val="sr-Cyrl-RS"/>
                    </w:rPr>
                  </w:pPr>
                </w:p>
              </w:tc>
            </w:tr>
          </w:tbl>
          <w:p w14:paraId="2CBBABB3" w14:textId="77777777" w:rsidR="009F6ABE" w:rsidRPr="004B5B90" w:rsidRDefault="009F6ABE" w:rsidP="009F5E2C">
            <w:pPr>
              <w:spacing w:after="0" w:line="240" w:lineRule="auto"/>
              <w:rPr>
                <w:rFonts w:ascii="Times New Roman" w:hAnsi="Times New Roman"/>
                <w:b/>
                <w:bCs/>
                <w:color w:val="FF0000"/>
                <w:sz w:val="24"/>
                <w:szCs w:val="24"/>
                <w:highlight w:val="yellow"/>
                <w:u w:val="single"/>
                <w:lang w:val="sr-Cyrl-RS"/>
              </w:rPr>
            </w:pPr>
          </w:p>
        </w:tc>
      </w:tr>
      <w:tr w:rsidR="00BD085C" w:rsidRPr="004B5B90" w14:paraId="0606E8E0" w14:textId="77777777" w:rsidTr="00BD085C">
        <w:trPr>
          <w:trHeight w:val="641"/>
        </w:trPr>
        <w:tc>
          <w:tcPr>
            <w:tcW w:w="10258" w:type="dxa"/>
            <w:tcBorders>
              <w:top w:val="nil"/>
              <w:left w:val="nil"/>
              <w:bottom w:val="nil"/>
              <w:right w:val="nil"/>
            </w:tcBorders>
            <w:shd w:val="clear" w:color="auto" w:fill="auto"/>
            <w:noWrap/>
            <w:vAlign w:val="center"/>
            <w:hideMark/>
          </w:tcPr>
          <w:p w14:paraId="1B4268A6" w14:textId="77777777" w:rsidR="00F241D0" w:rsidRPr="004B5B90" w:rsidRDefault="00F241D0">
            <w:pPr>
              <w:rPr>
                <w:rFonts w:ascii="Times New Roman" w:hAnsi="Times New Roman"/>
                <w:lang w:val="sr-Cyrl-RS"/>
              </w:rPr>
            </w:pPr>
          </w:p>
          <w:tbl>
            <w:tblPr>
              <w:tblW w:w="10258" w:type="dxa"/>
              <w:tblLayout w:type="fixed"/>
              <w:tblLook w:val="04A0" w:firstRow="1" w:lastRow="0" w:firstColumn="1" w:lastColumn="0" w:noHBand="0" w:noVBand="1"/>
            </w:tblPr>
            <w:tblGrid>
              <w:gridCol w:w="10258"/>
            </w:tblGrid>
            <w:tr w:rsidR="00BD085C" w:rsidRPr="004B5B90" w14:paraId="1DF32C94" w14:textId="77777777" w:rsidTr="00BD085C">
              <w:trPr>
                <w:trHeight w:val="641"/>
              </w:trPr>
              <w:tc>
                <w:tcPr>
                  <w:tcW w:w="10258" w:type="dxa"/>
                  <w:tcBorders>
                    <w:top w:val="nil"/>
                    <w:left w:val="nil"/>
                    <w:bottom w:val="nil"/>
                    <w:right w:val="nil"/>
                  </w:tcBorders>
                  <w:shd w:val="clear" w:color="auto" w:fill="auto"/>
                  <w:noWrap/>
                  <w:vAlign w:val="center"/>
                  <w:hideMark/>
                </w:tcPr>
                <w:tbl>
                  <w:tblPr>
                    <w:tblW w:w="10020" w:type="dxa"/>
                    <w:tblInd w:w="2" w:type="dxa"/>
                    <w:tblLayout w:type="fixed"/>
                    <w:tblLook w:val="04A0" w:firstRow="1" w:lastRow="0" w:firstColumn="1" w:lastColumn="0" w:noHBand="0" w:noVBand="1"/>
                  </w:tblPr>
                  <w:tblGrid>
                    <w:gridCol w:w="907"/>
                    <w:gridCol w:w="2611"/>
                    <w:gridCol w:w="1530"/>
                    <w:gridCol w:w="1165"/>
                    <w:gridCol w:w="1553"/>
                    <w:gridCol w:w="2254"/>
                  </w:tblGrid>
                  <w:tr w:rsidR="00BD085C" w:rsidRPr="004B5B90" w14:paraId="132706F8" w14:textId="77777777" w:rsidTr="00F241D0">
                    <w:trPr>
                      <w:trHeight w:val="93"/>
                    </w:trPr>
                    <w:tc>
                      <w:tcPr>
                        <w:tcW w:w="10020" w:type="dxa"/>
                        <w:gridSpan w:val="6"/>
                        <w:tcBorders>
                          <w:top w:val="nil"/>
                          <w:left w:val="nil"/>
                          <w:bottom w:val="nil"/>
                          <w:right w:val="nil"/>
                        </w:tcBorders>
                        <w:shd w:val="clear" w:color="auto" w:fill="auto"/>
                        <w:noWrap/>
                        <w:vAlign w:val="center"/>
                        <w:hideMark/>
                      </w:tcPr>
                      <w:p w14:paraId="5DB5666B" w14:textId="77777777" w:rsidR="00BD085C" w:rsidRPr="004B5B90" w:rsidRDefault="001D604C" w:rsidP="001D604C">
                        <w:pPr>
                          <w:spacing w:after="0" w:line="240" w:lineRule="auto"/>
                          <w:jc w:val="center"/>
                          <w:rPr>
                            <w:rFonts w:ascii="Times New Roman" w:hAnsi="Times New Roman"/>
                            <w:b/>
                            <w:bCs/>
                            <w:sz w:val="24"/>
                            <w:szCs w:val="24"/>
                            <w:u w:val="single"/>
                            <w:lang w:val="sr-Cyrl-RS"/>
                          </w:rPr>
                        </w:pPr>
                        <w:r w:rsidRPr="004B5B90">
                          <w:rPr>
                            <w:rFonts w:ascii="Times New Roman" w:hAnsi="Times New Roman"/>
                            <w:b/>
                            <w:bCs/>
                            <w:sz w:val="24"/>
                            <w:szCs w:val="24"/>
                            <w:u w:val="single"/>
                          </w:rPr>
                          <w:t>ФИНАНСИЈСКА СРЕДСТВА ЗА 2021</w:t>
                        </w:r>
                        <w:r w:rsidR="00BD085C" w:rsidRPr="004B5B90">
                          <w:rPr>
                            <w:rFonts w:ascii="Times New Roman" w:hAnsi="Times New Roman"/>
                            <w:b/>
                            <w:bCs/>
                            <w:sz w:val="24"/>
                            <w:szCs w:val="24"/>
                            <w:u w:val="single"/>
                          </w:rPr>
                          <w:t>. ГОДИНУ</w:t>
                        </w:r>
                        <w:r w:rsidRPr="004B5B90">
                          <w:rPr>
                            <w:rFonts w:ascii="Times New Roman" w:hAnsi="Times New Roman"/>
                            <w:b/>
                            <w:bCs/>
                            <w:sz w:val="24"/>
                            <w:szCs w:val="24"/>
                            <w:u w:val="single"/>
                            <w:lang w:val="sr-Cyrl-RS"/>
                          </w:rPr>
                          <w:t xml:space="preserve"> (закључно са 28.0</w:t>
                        </w:r>
                        <w:r w:rsidR="00453C46" w:rsidRPr="004B5B90">
                          <w:rPr>
                            <w:rFonts w:ascii="Times New Roman" w:hAnsi="Times New Roman"/>
                            <w:b/>
                            <w:bCs/>
                            <w:sz w:val="24"/>
                            <w:szCs w:val="24"/>
                            <w:u w:val="single"/>
                            <w:lang w:val="sr-Cyrl-RS"/>
                          </w:rPr>
                          <w:t>2.202</w:t>
                        </w:r>
                        <w:r w:rsidRPr="004B5B90">
                          <w:rPr>
                            <w:rFonts w:ascii="Times New Roman" w:hAnsi="Times New Roman"/>
                            <w:b/>
                            <w:bCs/>
                            <w:sz w:val="24"/>
                            <w:szCs w:val="24"/>
                            <w:u w:val="single"/>
                            <w:lang w:val="sr-Cyrl-RS"/>
                          </w:rPr>
                          <w:t>1</w:t>
                        </w:r>
                        <w:r w:rsidR="00BD085C" w:rsidRPr="004B5B90">
                          <w:rPr>
                            <w:rFonts w:ascii="Times New Roman" w:hAnsi="Times New Roman"/>
                            <w:b/>
                            <w:bCs/>
                            <w:sz w:val="24"/>
                            <w:szCs w:val="24"/>
                            <w:u w:val="single"/>
                            <w:lang w:val="sr-Cyrl-RS"/>
                          </w:rPr>
                          <w:t>. године)</w:t>
                        </w:r>
                      </w:p>
                    </w:tc>
                  </w:tr>
                  <w:tr w:rsidR="00BD085C" w:rsidRPr="004B5B90" w14:paraId="2051E9E1" w14:textId="77777777" w:rsidTr="00F241D0">
                    <w:trPr>
                      <w:trHeight w:val="166"/>
                    </w:trPr>
                    <w:tc>
                      <w:tcPr>
                        <w:tcW w:w="10020" w:type="dxa"/>
                        <w:gridSpan w:val="6"/>
                        <w:tcBorders>
                          <w:top w:val="nil"/>
                          <w:left w:val="nil"/>
                          <w:bottom w:val="single" w:sz="8" w:space="0" w:color="auto"/>
                          <w:right w:val="nil"/>
                        </w:tcBorders>
                        <w:shd w:val="clear" w:color="auto" w:fill="auto"/>
                        <w:vAlign w:val="center"/>
                        <w:hideMark/>
                      </w:tcPr>
                      <w:p w14:paraId="5B430161" w14:textId="77777777" w:rsidR="00F241D0" w:rsidRPr="004B5B90" w:rsidRDefault="00F241D0" w:rsidP="00F241D0">
                        <w:pPr>
                          <w:spacing w:after="0" w:line="240" w:lineRule="auto"/>
                          <w:jc w:val="center"/>
                          <w:rPr>
                            <w:rFonts w:ascii="Times New Roman" w:hAnsi="Times New Roman"/>
                            <w:sz w:val="24"/>
                            <w:szCs w:val="24"/>
                            <w:lang w:val="sr-Cyrl-RS"/>
                          </w:rPr>
                        </w:pPr>
                      </w:p>
                      <w:p w14:paraId="3498C34D" w14:textId="77777777" w:rsidR="00512735" w:rsidRPr="004B5B90" w:rsidRDefault="009F6ABE" w:rsidP="00F241D0">
                        <w:pPr>
                          <w:spacing w:after="0" w:line="240" w:lineRule="auto"/>
                          <w:jc w:val="center"/>
                          <w:rPr>
                            <w:rFonts w:ascii="Times New Roman" w:hAnsi="Times New Roman"/>
                            <w:lang w:val="sr-Cyrl-RS"/>
                          </w:rPr>
                        </w:pPr>
                        <w:r w:rsidRPr="004B5B90">
                          <w:rPr>
                            <w:rFonts w:ascii="Times New Roman" w:hAnsi="Times New Roman"/>
                            <w:lang w:val="sr-Cyrl-RS"/>
                          </w:rPr>
                          <w:t>Раздео</w:t>
                        </w:r>
                        <w:r w:rsidR="00BD085C" w:rsidRPr="004B5B90">
                          <w:rPr>
                            <w:rFonts w:ascii="Times New Roman" w:hAnsi="Times New Roman"/>
                          </w:rPr>
                          <w:t xml:space="preserve"> </w:t>
                        </w:r>
                        <w:r w:rsidR="001D604C" w:rsidRPr="004B5B90">
                          <w:rPr>
                            <w:rFonts w:ascii="Times New Roman" w:hAnsi="Times New Roman"/>
                            <w:lang w:val="sr-Cyrl-RS"/>
                          </w:rPr>
                          <w:t>35</w:t>
                        </w:r>
                        <w:r w:rsidR="00BD085C" w:rsidRPr="004B5B90">
                          <w:rPr>
                            <w:rFonts w:ascii="Times New Roman" w:hAnsi="Times New Roman"/>
                          </w:rPr>
                          <w:t xml:space="preserve"> – Министарство </w:t>
                        </w:r>
                        <w:r w:rsidR="001D604C" w:rsidRPr="004B5B90">
                          <w:rPr>
                            <w:rFonts w:ascii="Times New Roman" w:hAnsi="Times New Roman"/>
                            <w:lang w:val="sr-Cyrl-RS"/>
                          </w:rPr>
                          <w:t>за бригу о селу</w:t>
                        </w:r>
                        <w:r w:rsidR="001D604C" w:rsidRPr="004B5B90">
                          <w:rPr>
                            <w:rFonts w:ascii="Times New Roman" w:hAnsi="Times New Roman"/>
                          </w:rPr>
                          <w:br/>
                          <w:t>Програм 0110 –</w:t>
                        </w:r>
                        <w:r w:rsidR="001D604C" w:rsidRPr="004B5B90">
                          <w:rPr>
                            <w:rFonts w:ascii="Times New Roman" w:hAnsi="Times New Roman"/>
                            <w:lang w:val="sr-Cyrl-RS"/>
                          </w:rPr>
                          <w:t xml:space="preserve"> Стратешко сагледавање положаја села и сеоског становништва и унапређење услова живота и рада на селу</w:t>
                        </w:r>
                        <w:r w:rsidR="00BD085C" w:rsidRPr="004B5B90">
                          <w:rPr>
                            <w:rFonts w:ascii="Times New Roman" w:hAnsi="Times New Roman"/>
                          </w:rPr>
                          <w:br/>
                          <w:t>Програмска активност 0001</w:t>
                        </w:r>
                        <w:r w:rsidR="00C25CA6" w:rsidRPr="004B5B90">
                          <w:rPr>
                            <w:rFonts w:ascii="Times New Roman" w:hAnsi="Times New Roman"/>
                          </w:rPr>
                          <w:t xml:space="preserve"> –</w:t>
                        </w:r>
                        <w:r w:rsidR="00C25CA6" w:rsidRPr="004B5B90">
                          <w:rPr>
                            <w:rFonts w:ascii="Times New Roman" w:hAnsi="Times New Roman"/>
                            <w:lang w:val="sr-Cyrl-RS"/>
                          </w:rPr>
                          <w:t xml:space="preserve"> </w:t>
                        </w:r>
                        <w:r w:rsidR="001D604C" w:rsidRPr="004B5B90">
                          <w:rPr>
                            <w:rFonts w:ascii="Times New Roman" w:hAnsi="Times New Roman"/>
                            <w:lang w:val="sr-Cyrl-RS"/>
                          </w:rPr>
                          <w:t>Админи</w:t>
                        </w:r>
                        <w:r w:rsidR="00C7125B" w:rsidRPr="004B5B90">
                          <w:rPr>
                            <w:rFonts w:ascii="Times New Roman" w:hAnsi="Times New Roman"/>
                            <w:lang w:val="sr-Cyrl-RS"/>
                          </w:rPr>
                          <w:t>с</w:t>
                        </w:r>
                        <w:r w:rsidR="001D604C" w:rsidRPr="004B5B90">
                          <w:rPr>
                            <w:rFonts w:ascii="Times New Roman" w:hAnsi="Times New Roman"/>
                            <w:lang w:val="sr-Cyrl-RS"/>
                          </w:rPr>
                          <w:t>трација и управљање</w:t>
                        </w:r>
                      </w:p>
                      <w:p w14:paraId="63892B60" w14:textId="77777777" w:rsidR="00F241D0" w:rsidRPr="004B5B90" w:rsidRDefault="00F241D0" w:rsidP="00F241D0">
                        <w:pPr>
                          <w:spacing w:after="0" w:line="240" w:lineRule="auto"/>
                          <w:jc w:val="center"/>
                          <w:rPr>
                            <w:rFonts w:ascii="Times New Roman" w:hAnsi="Times New Roman"/>
                            <w:sz w:val="24"/>
                            <w:szCs w:val="24"/>
                          </w:rPr>
                        </w:pPr>
                      </w:p>
                    </w:tc>
                  </w:tr>
                  <w:tr w:rsidR="00BD085C" w:rsidRPr="004B5B90" w14:paraId="12CADDF2" w14:textId="77777777" w:rsidTr="00430AE5">
                    <w:trPr>
                      <w:trHeight w:val="80"/>
                    </w:trPr>
                    <w:tc>
                      <w:tcPr>
                        <w:tcW w:w="907" w:type="dxa"/>
                        <w:tcBorders>
                          <w:top w:val="nil"/>
                          <w:left w:val="single" w:sz="8" w:space="0" w:color="auto"/>
                          <w:bottom w:val="single" w:sz="8" w:space="0" w:color="auto"/>
                          <w:right w:val="single" w:sz="8" w:space="0" w:color="auto"/>
                        </w:tcBorders>
                        <w:shd w:val="clear" w:color="000000" w:fill="B8CCE4"/>
                        <w:vAlign w:val="center"/>
                        <w:hideMark/>
                      </w:tcPr>
                      <w:p w14:paraId="018614B7"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кoнтo</w:t>
                        </w:r>
                      </w:p>
                    </w:tc>
                    <w:tc>
                      <w:tcPr>
                        <w:tcW w:w="2611" w:type="dxa"/>
                        <w:tcBorders>
                          <w:top w:val="nil"/>
                          <w:left w:val="nil"/>
                          <w:bottom w:val="single" w:sz="8" w:space="0" w:color="auto"/>
                          <w:right w:val="single" w:sz="8" w:space="0" w:color="auto"/>
                        </w:tcBorders>
                        <w:shd w:val="clear" w:color="000000" w:fill="B8CCE4"/>
                        <w:vAlign w:val="center"/>
                        <w:hideMark/>
                      </w:tcPr>
                      <w:p w14:paraId="0FD557E5" w14:textId="77777777" w:rsidR="00BD085C" w:rsidRPr="004B5B90" w:rsidRDefault="00BD085C" w:rsidP="00BD085C">
                        <w:pPr>
                          <w:spacing w:after="0" w:line="240" w:lineRule="auto"/>
                          <w:jc w:val="center"/>
                          <w:rPr>
                            <w:rFonts w:ascii="Times New Roman" w:hAnsi="Times New Roman"/>
                            <w:b/>
                            <w:bCs/>
                          </w:rPr>
                        </w:pPr>
                        <w:r w:rsidRPr="004B5B90">
                          <w:rPr>
                            <w:rFonts w:ascii="Times New Roman" w:hAnsi="Times New Roman"/>
                            <w:b/>
                            <w:bCs/>
                          </w:rPr>
                          <w:t>Опис</w:t>
                        </w:r>
                      </w:p>
                    </w:tc>
                    <w:tc>
                      <w:tcPr>
                        <w:tcW w:w="1530" w:type="dxa"/>
                        <w:tcBorders>
                          <w:top w:val="nil"/>
                          <w:left w:val="nil"/>
                          <w:bottom w:val="single" w:sz="8" w:space="0" w:color="auto"/>
                          <w:right w:val="single" w:sz="8" w:space="0" w:color="auto"/>
                        </w:tcBorders>
                        <w:shd w:val="clear" w:color="000000" w:fill="B8CCE4"/>
                        <w:vAlign w:val="center"/>
                        <w:hideMark/>
                      </w:tcPr>
                      <w:p w14:paraId="0699B481"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План, извор 01</w:t>
                        </w:r>
                      </w:p>
                    </w:tc>
                    <w:tc>
                      <w:tcPr>
                        <w:tcW w:w="1165" w:type="dxa"/>
                        <w:tcBorders>
                          <w:top w:val="nil"/>
                          <w:left w:val="nil"/>
                          <w:bottom w:val="single" w:sz="8" w:space="0" w:color="auto"/>
                          <w:right w:val="single" w:sz="8" w:space="0" w:color="auto"/>
                        </w:tcBorders>
                        <w:shd w:val="clear" w:color="000000" w:fill="B8CCE4"/>
                        <w:vAlign w:val="center"/>
                        <w:hideMark/>
                      </w:tcPr>
                      <w:p w14:paraId="51AE5C57"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План, остали извори</w:t>
                        </w:r>
                      </w:p>
                    </w:tc>
                    <w:tc>
                      <w:tcPr>
                        <w:tcW w:w="1553" w:type="dxa"/>
                        <w:tcBorders>
                          <w:top w:val="nil"/>
                          <w:left w:val="nil"/>
                          <w:bottom w:val="single" w:sz="8" w:space="0" w:color="auto"/>
                          <w:right w:val="single" w:sz="8" w:space="0" w:color="auto"/>
                        </w:tcBorders>
                        <w:shd w:val="clear" w:color="000000" w:fill="B8CCE4"/>
                        <w:vAlign w:val="center"/>
                        <w:hideMark/>
                      </w:tcPr>
                      <w:p w14:paraId="291962E4"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Реализовано извор 01</w:t>
                        </w:r>
                      </w:p>
                    </w:tc>
                    <w:tc>
                      <w:tcPr>
                        <w:tcW w:w="2254" w:type="dxa"/>
                        <w:tcBorders>
                          <w:top w:val="nil"/>
                          <w:left w:val="nil"/>
                          <w:bottom w:val="single" w:sz="8" w:space="0" w:color="auto"/>
                          <w:right w:val="single" w:sz="8" w:space="0" w:color="auto"/>
                        </w:tcBorders>
                        <w:shd w:val="clear" w:color="000000" w:fill="B8CCE4"/>
                        <w:vAlign w:val="center"/>
                        <w:hideMark/>
                      </w:tcPr>
                      <w:p w14:paraId="4DF38890"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Реализовано, остали извори</w:t>
                        </w:r>
                      </w:p>
                    </w:tc>
                  </w:tr>
                  <w:tr w:rsidR="00BD085C" w:rsidRPr="004B5B90" w14:paraId="4D88079B" w14:textId="77777777" w:rsidTr="00430AE5">
                    <w:trPr>
                      <w:trHeight w:val="80"/>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0BB15A65"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411</w:t>
                        </w:r>
                      </w:p>
                    </w:tc>
                    <w:tc>
                      <w:tcPr>
                        <w:tcW w:w="2611" w:type="dxa"/>
                        <w:tcBorders>
                          <w:top w:val="nil"/>
                          <w:left w:val="nil"/>
                          <w:bottom w:val="single" w:sz="8" w:space="0" w:color="auto"/>
                          <w:right w:val="single" w:sz="8" w:space="0" w:color="auto"/>
                        </w:tcBorders>
                        <w:shd w:val="clear" w:color="000000" w:fill="DBE5F1"/>
                        <w:vAlign w:val="center"/>
                        <w:hideMark/>
                      </w:tcPr>
                      <w:p w14:paraId="2DE58120"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Плате,</w:t>
                        </w:r>
                        <w:r w:rsidR="00C25CA6" w:rsidRPr="004B5B90">
                          <w:rPr>
                            <w:rFonts w:ascii="Times New Roman" w:hAnsi="Times New Roman"/>
                            <w:lang w:val="sr-Cyrl-RS"/>
                          </w:rPr>
                          <w:t xml:space="preserve"> </w:t>
                        </w:r>
                        <w:r w:rsidRPr="004B5B90">
                          <w:rPr>
                            <w:rFonts w:ascii="Times New Roman" w:hAnsi="Times New Roman"/>
                          </w:rPr>
                          <w:t>додаци,</w:t>
                        </w:r>
                        <w:r w:rsidR="00C25CA6" w:rsidRPr="004B5B90">
                          <w:rPr>
                            <w:rFonts w:ascii="Times New Roman" w:hAnsi="Times New Roman"/>
                            <w:lang w:val="sr-Cyrl-RS"/>
                          </w:rPr>
                          <w:t xml:space="preserve"> </w:t>
                        </w:r>
                        <w:r w:rsidRPr="004B5B90">
                          <w:rPr>
                            <w:rFonts w:ascii="Times New Roman" w:hAnsi="Times New Roman"/>
                          </w:rPr>
                          <w:t>накнаде запослених</w:t>
                        </w:r>
                      </w:p>
                    </w:tc>
                    <w:tc>
                      <w:tcPr>
                        <w:tcW w:w="1530" w:type="dxa"/>
                        <w:tcBorders>
                          <w:top w:val="nil"/>
                          <w:left w:val="nil"/>
                          <w:bottom w:val="single" w:sz="8" w:space="0" w:color="auto"/>
                          <w:right w:val="single" w:sz="8" w:space="0" w:color="auto"/>
                        </w:tcBorders>
                        <w:shd w:val="clear" w:color="000000" w:fill="DBE5F1"/>
                        <w:vAlign w:val="center"/>
                      </w:tcPr>
                      <w:p w14:paraId="58977773" w14:textId="77777777" w:rsidR="00BD085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62.775.000</w:t>
                        </w:r>
                      </w:p>
                    </w:tc>
                    <w:tc>
                      <w:tcPr>
                        <w:tcW w:w="1165" w:type="dxa"/>
                        <w:tcBorders>
                          <w:top w:val="nil"/>
                          <w:left w:val="nil"/>
                          <w:bottom w:val="single" w:sz="8" w:space="0" w:color="auto"/>
                          <w:right w:val="single" w:sz="8" w:space="0" w:color="auto"/>
                        </w:tcBorders>
                        <w:shd w:val="clear" w:color="000000" w:fill="DBE5F1"/>
                        <w:vAlign w:val="center"/>
                      </w:tcPr>
                      <w:p w14:paraId="45CE53EA"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17760962" w14:textId="77777777" w:rsidR="00BD085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788.672</w:t>
                        </w:r>
                      </w:p>
                    </w:tc>
                    <w:tc>
                      <w:tcPr>
                        <w:tcW w:w="2254" w:type="dxa"/>
                        <w:tcBorders>
                          <w:top w:val="nil"/>
                          <w:left w:val="nil"/>
                          <w:bottom w:val="single" w:sz="8" w:space="0" w:color="auto"/>
                          <w:right w:val="single" w:sz="8" w:space="0" w:color="auto"/>
                        </w:tcBorders>
                        <w:shd w:val="clear" w:color="000000" w:fill="DBE5F1"/>
                        <w:vAlign w:val="center"/>
                      </w:tcPr>
                      <w:p w14:paraId="2652B21F" w14:textId="77777777" w:rsidR="00BD085C" w:rsidRPr="004B5B90" w:rsidRDefault="00BD085C" w:rsidP="00BD085C">
                        <w:pPr>
                          <w:spacing w:after="0" w:line="240" w:lineRule="auto"/>
                          <w:jc w:val="center"/>
                          <w:rPr>
                            <w:rFonts w:ascii="Times New Roman" w:hAnsi="Times New Roman"/>
                          </w:rPr>
                        </w:pPr>
                      </w:p>
                    </w:tc>
                  </w:tr>
                  <w:tr w:rsidR="00BD085C" w:rsidRPr="004B5B90" w14:paraId="6EAD50A6" w14:textId="77777777" w:rsidTr="00430AE5">
                    <w:trPr>
                      <w:trHeight w:val="80"/>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7698B5EC"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412</w:t>
                        </w:r>
                      </w:p>
                    </w:tc>
                    <w:tc>
                      <w:tcPr>
                        <w:tcW w:w="2611" w:type="dxa"/>
                        <w:tcBorders>
                          <w:top w:val="nil"/>
                          <w:left w:val="nil"/>
                          <w:bottom w:val="single" w:sz="8" w:space="0" w:color="auto"/>
                          <w:right w:val="single" w:sz="8" w:space="0" w:color="auto"/>
                        </w:tcBorders>
                        <w:shd w:val="clear" w:color="000000" w:fill="DBE5F1"/>
                        <w:vAlign w:val="center"/>
                        <w:hideMark/>
                      </w:tcPr>
                      <w:p w14:paraId="5B881F29"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Доприноси на терет послодавца</w:t>
                        </w:r>
                      </w:p>
                    </w:tc>
                    <w:tc>
                      <w:tcPr>
                        <w:tcW w:w="1530" w:type="dxa"/>
                        <w:tcBorders>
                          <w:top w:val="nil"/>
                          <w:left w:val="nil"/>
                          <w:bottom w:val="single" w:sz="8" w:space="0" w:color="auto"/>
                          <w:right w:val="single" w:sz="8" w:space="0" w:color="auto"/>
                        </w:tcBorders>
                        <w:shd w:val="clear" w:color="000000" w:fill="DBE5F1"/>
                        <w:vAlign w:val="center"/>
                      </w:tcPr>
                      <w:p w14:paraId="10204EA0" w14:textId="77777777" w:rsidR="00BD085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11.524.000</w:t>
                        </w:r>
                      </w:p>
                    </w:tc>
                    <w:tc>
                      <w:tcPr>
                        <w:tcW w:w="1165" w:type="dxa"/>
                        <w:tcBorders>
                          <w:top w:val="nil"/>
                          <w:left w:val="nil"/>
                          <w:bottom w:val="single" w:sz="8" w:space="0" w:color="auto"/>
                          <w:right w:val="single" w:sz="8" w:space="0" w:color="auto"/>
                        </w:tcBorders>
                        <w:shd w:val="clear" w:color="000000" w:fill="DBE5F1"/>
                        <w:vAlign w:val="center"/>
                      </w:tcPr>
                      <w:p w14:paraId="427504BA"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1E431AAE" w14:textId="77777777" w:rsidR="00BD085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131.314</w:t>
                        </w:r>
                      </w:p>
                    </w:tc>
                    <w:tc>
                      <w:tcPr>
                        <w:tcW w:w="2254" w:type="dxa"/>
                        <w:tcBorders>
                          <w:top w:val="nil"/>
                          <w:left w:val="nil"/>
                          <w:bottom w:val="single" w:sz="8" w:space="0" w:color="auto"/>
                          <w:right w:val="single" w:sz="8" w:space="0" w:color="auto"/>
                        </w:tcBorders>
                        <w:shd w:val="clear" w:color="000000" w:fill="DBE5F1"/>
                        <w:vAlign w:val="center"/>
                      </w:tcPr>
                      <w:p w14:paraId="0F634727" w14:textId="77777777" w:rsidR="00BD085C" w:rsidRPr="004B5B90" w:rsidRDefault="00BD085C" w:rsidP="00BD085C">
                        <w:pPr>
                          <w:spacing w:after="0" w:line="240" w:lineRule="auto"/>
                          <w:jc w:val="center"/>
                          <w:rPr>
                            <w:rFonts w:ascii="Times New Roman" w:hAnsi="Times New Roman"/>
                          </w:rPr>
                        </w:pPr>
                      </w:p>
                    </w:tc>
                  </w:tr>
                  <w:tr w:rsidR="00BD085C" w:rsidRPr="004B5B90" w14:paraId="474BAFE8"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09FBD3F7" w14:textId="77777777" w:rsidR="00BD085C" w:rsidRPr="004B5B90" w:rsidRDefault="001D604C" w:rsidP="00BD085C">
                        <w:pPr>
                          <w:spacing w:after="0" w:line="240" w:lineRule="auto"/>
                          <w:jc w:val="center"/>
                          <w:rPr>
                            <w:rFonts w:ascii="Times New Roman" w:hAnsi="Times New Roman"/>
                          </w:rPr>
                        </w:pPr>
                        <w:r w:rsidRPr="004B5B90">
                          <w:rPr>
                            <w:rFonts w:ascii="Times New Roman" w:hAnsi="Times New Roman"/>
                          </w:rPr>
                          <w:t>413</w:t>
                        </w:r>
                      </w:p>
                    </w:tc>
                    <w:tc>
                      <w:tcPr>
                        <w:tcW w:w="2611" w:type="dxa"/>
                        <w:tcBorders>
                          <w:top w:val="nil"/>
                          <w:left w:val="nil"/>
                          <w:bottom w:val="single" w:sz="8" w:space="0" w:color="auto"/>
                          <w:right w:val="single" w:sz="8" w:space="0" w:color="auto"/>
                        </w:tcBorders>
                        <w:shd w:val="clear" w:color="000000" w:fill="DBE5F1"/>
                        <w:vAlign w:val="center"/>
                        <w:hideMark/>
                      </w:tcPr>
                      <w:p w14:paraId="1CFF4E53" w14:textId="77777777" w:rsidR="00BD085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Накнаде у натури</w:t>
                        </w:r>
                      </w:p>
                    </w:tc>
                    <w:tc>
                      <w:tcPr>
                        <w:tcW w:w="1530" w:type="dxa"/>
                        <w:tcBorders>
                          <w:top w:val="nil"/>
                          <w:left w:val="nil"/>
                          <w:bottom w:val="single" w:sz="8" w:space="0" w:color="auto"/>
                          <w:right w:val="single" w:sz="8" w:space="0" w:color="auto"/>
                        </w:tcBorders>
                        <w:shd w:val="clear" w:color="000000" w:fill="DBE5F1"/>
                        <w:vAlign w:val="center"/>
                      </w:tcPr>
                      <w:p w14:paraId="096C8459" w14:textId="77777777" w:rsidR="00BD085C" w:rsidRPr="004B5B90" w:rsidRDefault="001D604C" w:rsidP="001D604C">
                        <w:pPr>
                          <w:spacing w:after="0" w:line="240" w:lineRule="auto"/>
                          <w:jc w:val="center"/>
                          <w:rPr>
                            <w:rFonts w:ascii="Times New Roman" w:hAnsi="Times New Roman"/>
                            <w:lang w:val="sr-Cyrl-RS"/>
                          </w:rPr>
                        </w:pPr>
                        <w:r w:rsidRPr="004B5B90">
                          <w:rPr>
                            <w:rFonts w:ascii="Times New Roman" w:hAnsi="Times New Roman"/>
                            <w:lang w:val="sr-Cyrl-RS"/>
                          </w:rPr>
                          <w:t>15</w:t>
                        </w:r>
                        <w:r w:rsidR="00BD085C" w:rsidRPr="004B5B90">
                          <w:rPr>
                            <w:rFonts w:ascii="Times New Roman" w:hAnsi="Times New Roman"/>
                            <w:lang w:val="sr-Cyrl-RS"/>
                          </w:rPr>
                          <w:t>0.000</w:t>
                        </w:r>
                      </w:p>
                    </w:tc>
                    <w:tc>
                      <w:tcPr>
                        <w:tcW w:w="1165" w:type="dxa"/>
                        <w:tcBorders>
                          <w:top w:val="nil"/>
                          <w:left w:val="nil"/>
                          <w:bottom w:val="single" w:sz="8" w:space="0" w:color="auto"/>
                          <w:right w:val="single" w:sz="8" w:space="0" w:color="auto"/>
                        </w:tcBorders>
                        <w:shd w:val="clear" w:color="000000" w:fill="DBE5F1"/>
                        <w:vAlign w:val="center"/>
                      </w:tcPr>
                      <w:p w14:paraId="231DF4AB"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4F400FA6" w14:textId="77777777" w:rsidR="00BD085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67A530BD" w14:textId="77777777" w:rsidR="00BD085C" w:rsidRPr="004B5B90" w:rsidRDefault="00BD085C" w:rsidP="00BD085C">
                        <w:pPr>
                          <w:spacing w:after="0" w:line="240" w:lineRule="auto"/>
                          <w:jc w:val="center"/>
                          <w:rPr>
                            <w:rFonts w:ascii="Times New Roman" w:hAnsi="Times New Roman"/>
                          </w:rPr>
                        </w:pPr>
                      </w:p>
                    </w:tc>
                  </w:tr>
                  <w:tr w:rsidR="001D604C" w:rsidRPr="004B5B90" w14:paraId="3C97C731"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tcPr>
                      <w:p w14:paraId="3DA82AAD" w14:textId="77777777" w:rsidR="001D604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414</w:t>
                        </w:r>
                      </w:p>
                    </w:tc>
                    <w:tc>
                      <w:tcPr>
                        <w:tcW w:w="2611" w:type="dxa"/>
                        <w:tcBorders>
                          <w:top w:val="nil"/>
                          <w:left w:val="nil"/>
                          <w:bottom w:val="single" w:sz="8" w:space="0" w:color="auto"/>
                          <w:right w:val="single" w:sz="8" w:space="0" w:color="auto"/>
                        </w:tcBorders>
                        <w:shd w:val="clear" w:color="000000" w:fill="DBE5F1"/>
                        <w:vAlign w:val="center"/>
                      </w:tcPr>
                      <w:p w14:paraId="777A0F0D" w14:textId="77777777" w:rsidR="001D604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Социјална давања запосленима</w:t>
                        </w:r>
                      </w:p>
                    </w:tc>
                    <w:tc>
                      <w:tcPr>
                        <w:tcW w:w="1530" w:type="dxa"/>
                        <w:tcBorders>
                          <w:top w:val="nil"/>
                          <w:left w:val="nil"/>
                          <w:bottom w:val="single" w:sz="8" w:space="0" w:color="auto"/>
                          <w:right w:val="single" w:sz="8" w:space="0" w:color="auto"/>
                        </w:tcBorders>
                        <w:shd w:val="clear" w:color="000000" w:fill="DBE5F1"/>
                        <w:vAlign w:val="center"/>
                      </w:tcPr>
                      <w:p w14:paraId="20A06E9E" w14:textId="77777777" w:rsidR="001D604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600.000</w:t>
                        </w:r>
                      </w:p>
                    </w:tc>
                    <w:tc>
                      <w:tcPr>
                        <w:tcW w:w="1165" w:type="dxa"/>
                        <w:tcBorders>
                          <w:top w:val="nil"/>
                          <w:left w:val="nil"/>
                          <w:bottom w:val="single" w:sz="8" w:space="0" w:color="auto"/>
                          <w:right w:val="single" w:sz="8" w:space="0" w:color="auto"/>
                        </w:tcBorders>
                        <w:shd w:val="clear" w:color="000000" w:fill="DBE5F1"/>
                        <w:vAlign w:val="center"/>
                      </w:tcPr>
                      <w:p w14:paraId="45C077D8" w14:textId="77777777" w:rsidR="001D604C" w:rsidRPr="004B5B90" w:rsidRDefault="001D604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03C26826" w14:textId="77777777" w:rsidR="001D604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542222A4" w14:textId="77777777" w:rsidR="001D604C" w:rsidRPr="004B5B90" w:rsidRDefault="001D604C" w:rsidP="00BD085C">
                        <w:pPr>
                          <w:spacing w:after="0" w:line="240" w:lineRule="auto"/>
                          <w:jc w:val="center"/>
                          <w:rPr>
                            <w:rFonts w:ascii="Times New Roman" w:hAnsi="Times New Roman"/>
                          </w:rPr>
                        </w:pPr>
                      </w:p>
                    </w:tc>
                  </w:tr>
                  <w:tr w:rsidR="001D604C" w:rsidRPr="004B5B90" w14:paraId="203E876B"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tcPr>
                      <w:p w14:paraId="25C185EF" w14:textId="77777777" w:rsidR="001D604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415</w:t>
                        </w:r>
                      </w:p>
                    </w:tc>
                    <w:tc>
                      <w:tcPr>
                        <w:tcW w:w="2611" w:type="dxa"/>
                        <w:tcBorders>
                          <w:top w:val="nil"/>
                          <w:left w:val="nil"/>
                          <w:bottom w:val="single" w:sz="8" w:space="0" w:color="auto"/>
                          <w:right w:val="single" w:sz="8" w:space="0" w:color="auto"/>
                        </w:tcBorders>
                        <w:shd w:val="clear" w:color="000000" w:fill="DBE5F1"/>
                        <w:vAlign w:val="center"/>
                      </w:tcPr>
                      <w:p w14:paraId="0C3BE138" w14:textId="77777777" w:rsidR="001D604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Накнаде трошкова за запослене</w:t>
                        </w:r>
                      </w:p>
                    </w:tc>
                    <w:tc>
                      <w:tcPr>
                        <w:tcW w:w="1530" w:type="dxa"/>
                        <w:tcBorders>
                          <w:top w:val="nil"/>
                          <w:left w:val="nil"/>
                          <w:bottom w:val="single" w:sz="8" w:space="0" w:color="auto"/>
                          <w:right w:val="single" w:sz="8" w:space="0" w:color="auto"/>
                        </w:tcBorders>
                        <w:shd w:val="clear" w:color="000000" w:fill="DBE5F1"/>
                        <w:vAlign w:val="center"/>
                      </w:tcPr>
                      <w:p w14:paraId="703BC814" w14:textId="77777777" w:rsidR="001D604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2.000.000</w:t>
                        </w:r>
                      </w:p>
                    </w:tc>
                    <w:tc>
                      <w:tcPr>
                        <w:tcW w:w="1165" w:type="dxa"/>
                        <w:tcBorders>
                          <w:top w:val="nil"/>
                          <w:left w:val="nil"/>
                          <w:bottom w:val="single" w:sz="8" w:space="0" w:color="auto"/>
                          <w:right w:val="single" w:sz="8" w:space="0" w:color="auto"/>
                        </w:tcBorders>
                        <w:shd w:val="clear" w:color="000000" w:fill="DBE5F1"/>
                        <w:vAlign w:val="center"/>
                      </w:tcPr>
                      <w:p w14:paraId="4077A3F2" w14:textId="77777777" w:rsidR="001D604C" w:rsidRPr="004B5B90" w:rsidRDefault="001D604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48D95E58" w14:textId="77777777" w:rsidR="001D604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145.519</w:t>
                        </w:r>
                      </w:p>
                    </w:tc>
                    <w:tc>
                      <w:tcPr>
                        <w:tcW w:w="2254" w:type="dxa"/>
                        <w:tcBorders>
                          <w:top w:val="nil"/>
                          <w:left w:val="nil"/>
                          <w:bottom w:val="single" w:sz="8" w:space="0" w:color="auto"/>
                          <w:right w:val="single" w:sz="8" w:space="0" w:color="auto"/>
                        </w:tcBorders>
                        <w:shd w:val="clear" w:color="000000" w:fill="DBE5F1"/>
                        <w:vAlign w:val="center"/>
                      </w:tcPr>
                      <w:p w14:paraId="5605313B" w14:textId="77777777" w:rsidR="001D604C" w:rsidRPr="004B5B90" w:rsidRDefault="001D604C" w:rsidP="00BD085C">
                        <w:pPr>
                          <w:spacing w:after="0" w:line="240" w:lineRule="auto"/>
                          <w:jc w:val="center"/>
                          <w:rPr>
                            <w:rFonts w:ascii="Times New Roman" w:hAnsi="Times New Roman"/>
                          </w:rPr>
                        </w:pPr>
                      </w:p>
                    </w:tc>
                  </w:tr>
                  <w:tr w:rsidR="001D604C" w:rsidRPr="004B5B90" w14:paraId="6D192C2B"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tcPr>
                      <w:p w14:paraId="19DDC554" w14:textId="77777777" w:rsidR="001D604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421</w:t>
                        </w:r>
                      </w:p>
                    </w:tc>
                    <w:tc>
                      <w:tcPr>
                        <w:tcW w:w="2611" w:type="dxa"/>
                        <w:tcBorders>
                          <w:top w:val="nil"/>
                          <w:left w:val="nil"/>
                          <w:bottom w:val="single" w:sz="8" w:space="0" w:color="auto"/>
                          <w:right w:val="single" w:sz="8" w:space="0" w:color="auto"/>
                        </w:tcBorders>
                        <w:shd w:val="clear" w:color="000000" w:fill="DBE5F1"/>
                        <w:vAlign w:val="center"/>
                      </w:tcPr>
                      <w:p w14:paraId="6BE7D67E" w14:textId="77777777" w:rsidR="001D604C" w:rsidRPr="004B5B90" w:rsidRDefault="001D604C" w:rsidP="00BD085C">
                        <w:pPr>
                          <w:spacing w:after="0" w:line="240" w:lineRule="auto"/>
                          <w:jc w:val="center"/>
                          <w:rPr>
                            <w:rFonts w:ascii="Times New Roman" w:hAnsi="Times New Roman"/>
                            <w:lang w:val="sr-Cyrl-RS"/>
                          </w:rPr>
                        </w:pPr>
                        <w:r w:rsidRPr="004B5B90">
                          <w:rPr>
                            <w:rFonts w:ascii="Times New Roman" w:hAnsi="Times New Roman"/>
                            <w:lang w:val="sr-Cyrl-RS"/>
                          </w:rPr>
                          <w:t>Стални трошкови</w:t>
                        </w:r>
                      </w:p>
                    </w:tc>
                    <w:tc>
                      <w:tcPr>
                        <w:tcW w:w="1530" w:type="dxa"/>
                        <w:tcBorders>
                          <w:top w:val="nil"/>
                          <w:left w:val="nil"/>
                          <w:bottom w:val="single" w:sz="8" w:space="0" w:color="auto"/>
                          <w:right w:val="single" w:sz="8" w:space="0" w:color="auto"/>
                        </w:tcBorders>
                        <w:shd w:val="clear" w:color="000000" w:fill="DBE5F1"/>
                        <w:vAlign w:val="center"/>
                      </w:tcPr>
                      <w:p w14:paraId="381C9BB5" w14:textId="77777777" w:rsidR="001D604C"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600.000</w:t>
                        </w:r>
                      </w:p>
                    </w:tc>
                    <w:tc>
                      <w:tcPr>
                        <w:tcW w:w="1165" w:type="dxa"/>
                        <w:tcBorders>
                          <w:top w:val="nil"/>
                          <w:left w:val="nil"/>
                          <w:bottom w:val="single" w:sz="8" w:space="0" w:color="auto"/>
                          <w:right w:val="single" w:sz="8" w:space="0" w:color="auto"/>
                        </w:tcBorders>
                        <w:shd w:val="clear" w:color="000000" w:fill="DBE5F1"/>
                        <w:vAlign w:val="center"/>
                      </w:tcPr>
                      <w:p w14:paraId="3C8E3304" w14:textId="77777777" w:rsidR="001D604C" w:rsidRPr="004B5B90" w:rsidRDefault="001D604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3647E623" w14:textId="77777777" w:rsidR="001D604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29.636</w:t>
                        </w:r>
                      </w:p>
                    </w:tc>
                    <w:tc>
                      <w:tcPr>
                        <w:tcW w:w="2254" w:type="dxa"/>
                        <w:tcBorders>
                          <w:top w:val="nil"/>
                          <w:left w:val="nil"/>
                          <w:bottom w:val="single" w:sz="8" w:space="0" w:color="auto"/>
                          <w:right w:val="single" w:sz="8" w:space="0" w:color="auto"/>
                        </w:tcBorders>
                        <w:shd w:val="clear" w:color="000000" w:fill="DBE5F1"/>
                        <w:vAlign w:val="center"/>
                      </w:tcPr>
                      <w:p w14:paraId="7F54A3B4" w14:textId="77777777" w:rsidR="001D604C" w:rsidRPr="004B5B90" w:rsidRDefault="001D604C" w:rsidP="00BD085C">
                        <w:pPr>
                          <w:spacing w:after="0" w:line="240" w:lineRule="auto"/>
                          <w:jc w:val="center"/>
                          <w:rPr>
                            <w:rFonts w:ascii="Times New Roman" w:hAnsi="Times New Roman"/>
                          </w:rPr>
                        </w:pPr>
                      </w:p>
                    </w:tc>
                  </w:tr>
                  <w:tr w:rsidR="001D604C" w:rsidRPr="004B5B90" w14:paraId="396A51B0"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tcPr>
                      <w:p w14:paraId="79C07085" w14:textId="77777777" w:rsidR="001D604C" w:rsidRPr="004B5B90" w:rsidRDefault="001D604C" w:rsidP="001D604C">
                        <w:pPr>
                          <w:spacing w:after="0" w:line="240" w:lineRule="auto"/>
                          <w:jc w:val="center"/>
                          <w:rPr>
                            <w:rFonts w:ascii="Times New Roman" w:hAnsi="Times New Roman"/>
                          </w:rPr>
                        </w:pPr>
                        <w:r w:rsidRPr="004B5B90">
                          <w:rPr>
                            <w:rFonts w:ascii="Times New Roman" w:hAnsi="Times New Roman"/>
                          </w:rPr>
                          <w:t>422</w:t>
                        </w:r>
                      </w:p>
                    </w:tc>
                    <w:tc>
                      <w:tcPr>
                        <w:tcW w:w="2611" w:type="dxa"/>
                        <w:tcBorders>
                          <w:top w:val="nil"/>
                          <w:left w:val="nil"/>
                          <w:bottom w:val="single" w:sz="8" w:space="0" w:color="auto"/>
                          <w:right w:val="single" w:sz="8" w:space="0" w:color="auto"/>
                        </w:tcBorders>
                        <w:shd w:val="clear" w:color="000000" w:fill="DBE5F1"/>
                      </w:tcPr>
                      <w:p w14:paraId="66A984BE" w14:textId="77777777" w:rsidR="001D604C" w:rsidRPr="004B5B90" w:rsidRDefault="001D604C" w:rsidP="001D604C">
                        <w:pPr>
                          <w:spacing w:after="0" w:line="240" w:lineRule="auto"/>
                          <w:jc w:val="center"/>
                          <w:rPr>
                            <w:rFonts w:ascii="Times New Roman" w:hAnsi="Times New Roman"/>
                          </w:rPr>
                        </w:pPr>
                        <w:r w:rsidRPr="004B5B90">
                          <w:rPr>
                            <w:rFonts w:ascii="Times New Roman" w:hAnsi="Times New Roman"/>
                          </w:rPr>
                          <w:t>Трошкови путовања</w:t>
                        </w:r>
                      </w:p>
                    </w:tc>
                    <w:tc>
                      <w:tcPr>
                        <w:tcW w:w="1530" w:type="dxa"/>
                        <w:tcBorders>
                          <w:top w:val="nil"/>
                          <w:left w:val="nil"/>
                          <w:bottom w:val="single" w:sz="8" w:space="0" w:color="auto"/>
                          <w:right w:val="single" w:sz="8" w:space="0" w:color="auto"/>
                        </w:tcBorders>
                        <w:shd w:val="clear" w:color="000000" w:fill="DBE5F1"/>
                      </w:tcPr>
                      <w:p w14:paraId="1056528E" w14:textId="77777777" w:rsidR="001D604C" w:rsidRPr="004B5B90" w:rsidRDefault="00513C82" w:rsidP="00513C82">
                        <w:pPr>
                          <w:spacing w:after="0" w:line="240" w:lineRule="auto"/>
                          <w:jc w:val="center"/>
                          <w:rPr>
                            <w:rFonts w:ascii="Times New Roman" w:hAnsi="Times New Roman"/>
                          </w:rPr>
                        </w:pPr>
                        <w:r w:rsidRPr="004B5B90">
                          <w:rPr>
                            <w:rFonts w:ascii="Times New Roman" w:hAnsi="Times New Roman"/>
                          </w:rPr>
                          <w:t>9</w:t>
                        </w:r>
                        <w:r w:rsidRPr="004B5B90">
                          <w:rPr>
                            <w:rFonts w:ascii="Times New Roman" w:hAnsi="Times New Roman"/>
                            <w:lang w:val="sr-Cyrl-RS"/>
                          </w:rPr>
                          <w:t>9</w:t>
                        </w:r>
                        <w:r w:rsidR="001D604C" w:rsidRPr="004B5B90">
                          <w:rPr>
                            <w:rFonts w:ascii="Times New Roman" w:hAnsi="Times New Roman"/>
                          </w:rPr>
                          <w:t>0.000</w:t>
                        </w:r>
                      </w:p>
                    </w:tc>
                    <w:tc>
                      <w:tcPr>
                        <w:tcW w:w="1165" w:type="dxa"/>
                        <w:tcBorders>
                          <w:top w:val="nil"/>
                          <w:left w:val="nil"/>
                          <w:bottom w:val="single" w:sz="8" w:space="0" w:color="auto"/>
                          <w:right w:val="single" w:sz="8" w:space="0" w:color="auto"/>
                        </w:tcBorders>
                        <w:shd w:val="clear" w:color="000000" w:fill="DBE5F1"/>
                      </w:tcPr>
                      <w:p w14:paraId="5AA9C9C8" w14:textId="77777777" w:rsidR="001D604C" w:rsidRPr="004B5B90" w:rsidRDefault="001D604C" w:rsidP="001D604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tcPr>
                      <w:p w14:paraId="3EAEE056" w14:textId="77777777" w:rsidR="001D604C" w:rsidRPr="004B5B90" w:rsidRDefault="00825B71" w:rsidP="001D604C">
                        <w:pPr>
                          <w:spacing w:after="0" w:line="240" w:lineRule="auto"/>
                          <w:jc w:val="center"/>
                          <w:rPr>
                            <w:rFonts w:ascii="Times New Roman" w:hAnsi="Times New Roman"/>
                            <w:lang w:val="sr-Cyrl-RS"/>
                          </w:rPr>
                        </w:pPr>
                        <w:r w:rsidRPr="004B5B90">
                          <w:rPr>
                            <w:rFonts w:ascii="Times New Roman" w:hAnsi="Times New Roman"/>
                            <w:lang w:val="sr-Cyrl-RS"/>
                          </w:rPr>
                          <w:t>900</w:t>
                        </w:r>
                      </w:p>
                    </w:tc>
                    <w:tc>
                      <w:tcPr>
                        <w:tcW w:w="2254" w:type="dxa"/>
                        <w:tcBorders>
                          <w:top w:val="nil"/>
                          <w:left w:val="nil"/>
                          <w:bottom w:val="single" w:sz="8" w:space="0" w:color="auto"/>
                          <w:right w:val="single" w:sz="8" w:space="0" w:color="auto"/>
                        </w:tcBorders>
                        <w:shd w:val="clear" w:color="000000" w:fill="DBE5F1"/>
                        <w:vAlign w:val="center"/>
                      </w:tcPr>
                      <w:p w14:paraId="55E1258C" w14:textId="77777777" w:rsidR="001D604C" w:rsidRPr="004B5B90" w:rsidRDefault="001D604C" w:rsidP="001D604C">
                        <w:pPr>
                          <w:spacing w:after="0" w:line="240" w:lineRule="auto"/>
                          <w:jc w:val="center"/>
                          <w:rPr>
                            <w:rFonts w:ascii="Times New Roman" w:hAnsi="Times New Roman"/>
                          </w:rPr>
                        </w:pPr>
                      </w:p>
                    </w:tc>
                  </w:tr>
                  <w:tr w:rsidR="00BD085C" w:rsidRPr="004B5B90" w14:paraId="497635C9"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3ECCA102"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423</w:t>
                        </w:r>
                      </w:p>
                    </w:tc>
                    <w:tc>
                      <w:tcPr>
                        <w:tcW w:w="2611" w:type="dxa"/>
                        <w:tcBorders>
                          <w:top w:val="nil"/>
                          <w:left w:val="nil"/>
                          <w:bottom w:val="single" w:sz="8" w:space="0" w:color="auto"/>
                          <w:right w:val="single" w:sz="8" w:space="0" w:color="auto"/>
                        </w:tcBorders>
                        <w:shd w:val="clear" w:color="000000" w:fill="DBE5F1"/>
                        <w:vAlign w:val="center"/>
                        <w:hideMark/>
                      </w:tcPr>
                      <w:p w14:paraId="4B499BEC"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Услуге по уговору</w:t>
                        </w:r>
                      </w:p>
                    </w:tc>
                    <w:tc>
                      <w:tcPr>
                        <w:tcW w:w="1530" w:type="dxa"/>
                        <w:tcBorders>
                          <w:top w:val="nil"/>
                          <w:left w:val="nil"/>
                          <w:bottom w:val="single" w:sz="8" w:space="0" w:color="auto"/>
                          <w:right w:val="single" w:sz="8" w:space="0" w:color="auto"/>
                        </w:tcBorders>
                        <w:shd w:val="clear" w:color="000000" w:fill="DBE5F1"/>
                        <w:vAlign w:val="center"/>
                      </w:tcPr>
                      <w:p w14:paraId="61EF908A" w14:textId="77777777" w:rsidR="00BD085C"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76.500.000</w:t>
                        </w:r>
                      </w:p>
                    </w:tc>
                    <w:tc>
                      <w:tcPr>
                        <w:tcW w:w="1165" w:type="dxa"/>
                        <w:tcBorders>
                          <w:top w:val="nil"/>
                          <w:left w:val="nil"/>
                          <w:bottom w:val="single" w:sz="8" w:space="0" w:color="auto"/>
                          <w:right w:val="single" w:sz="8" w:space="0" w:color="auto"/>
                        </w:tcBorders>
                        <w:shd w:val="clear" w:color="000000" w:fill="DBE5F1"/>
                        <w:vAlign w:val="center"/>
                      </w:tcPr>
                      <w:p w14:paraId="3E88D5E0"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2281C0C1" w14:textId="77777777" w:rsidR="00BD085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3.898.609</w:t>
                        </w:r>
                      </w:p>
                    </w:tc>
                    <w:tc>
                      <w:tcPr>
                        <w:tcW w:w="2254" w:type="dxa"/>
                        <w:tcBorders>
                          <w:top w:val="nil"/>
                          <w:left w:val="nil"/>
                          <w:bottom w:val="single" w:sz="8" w:space="0" w:color="auto"/>
                          <w:right w:val="single" w:sz="8" w:space="0" w:color="auto"/>
                        </w:tcBorders>
                        <w:shd w:val="clear" w:color="000000" w:fill="DBE5F1"/>
                        <w:vAlign w:val="center"/>
                      </w:tcPr>
                      <w:p w14:paraId="66CC5F70" w14:textId="77777777" w:rsidR="00BD085C" w:rsidRPr="004B5B90" w:rsidRDefault="00BD085C" w:rsidP="00BD085C">
                        <w:pPr>
                          <w:spacing w:after="0" w:line="240" w:lineRule="auto"/>
                          <w:jc w:val="center"/>
                          <w:rPr>
                            <w:rFonts w:ascii="Times New Roman" w:hAnsi="Times New Roman"/>
                          </w:rPr>
                        </w:pPr>
                      </w:p>
                    </w:tc>
                  </w:tr>
                  <w:tr w:rsidR="00BD085C" w:rsidRPr="004B5B90" w14:paraId="58FF7ECB"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tcPr>
                      <w:p w14:paraId="56FA41A6" w14:textId="77777777" w:rsidR="00BD085C"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426</w:t>
                        </w:r>
                      </w:p>
                    </w:tc>
                    <w:tc>
                      <w:tcPr>
                        <w:tcW w:w="2611" w:type="dxa"/>
                        <w:tcBorders>
                          <w:top w:val="nil"/>
                          <w:left w:val="nil"/>
                          <w:bottom w:val="single" w:sz="8" w:space="0" w:color="auto"/>
                          <w:right w:val="single" w:sz="8" w:space="0" w:color="auto"/>
                        </w:tcBorders>
                        <w:shd w:val="clear" w:color="000000" w:fill="DBE5F1"/>
                        <w:vAlign w:val="center"/>
                      </w:tcPr>
                      <w:p w14:paraId="59B57125" w14:textId="77777777" w:rsidR="00BD085C"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Материјал</w:t>
                        </w:r>
                      </w:p>
                    </w:tc>
                    <w:tc>
                      <w:tcPr>
                        <w:tcW w:w="1530" w:type="dxa"/>
                        <w:tcBorders>
                          <w:top w:val="nil"/>
                          <w:left w:val="nil"/>
                          <w:bottom w:val="single" w:sz="8" w:space="0" w:color="auto"/>
                          <w:right w:val="single" w:sz="8" w:space="0" w:color="auto"/>
                        </w:tcBorders>
                        <w:shd w:val="clear" w:color="000000" w:fill="DBE5F1"/>
                        <w:vAlign w:val="center"/>
                      </w:tcPr>
                      <w:p w14:paraId="20C26B3D" w14:textId="77777777" w:rsidR="00BD085C"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22.490.000</w:t>
                        </w:r>
                      </w:p>
                    </w:tc>
                    <w:tc>
                      <w:tcPr>
                        <w:tcW w:w="1165" w:type="dxa"/>
                        <w:tcBorders>
                          <w:top w:val="nil"/>
                          <w:left w:val="nil"/>
                          <w:bottom w:val="single" w:sz="8" w:space="0" w:color="auto"/>
                          <w:right w:val="single" w:sz="8" w:space="0" w:color="auto"/>
                        </w:tcBorders>
                        <w:shd w:val="clear" w:color="000000" w:fill="DBE5F1"/>
                        <w:vAlign w:val="center"/>
                      </w:tcPr>
                      <w:p w14:paraId="5D98D1FC"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4ABC8DAF" w14:textId="77777777" w:rsidR="00BD085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86.523</w:t>
                        </w:r>
                      </w:p>
                    </w:tc>
                    <w:tc>
                      <w:tcPr>
                        <w:tcW w:w="2254" w:type="dxa"/>
                        <w:tcBorders>
                          <w:top w:val="nil"/>
                          <w:left w:val="nil"/>
                          <w:bottom w:val="single" w:sz="8" w:space="0" w:color="auto"/>
                          <w:right w:val="single" w:sz="8" w:space="0" w:color="auto"/>
                        </w:tcBorders>
                        <w:shd w:val="clear" w:color="000000" w:fill="DBE5F1"/>
                        <w:vAlign w:val="center"/>
                      </w:tcPr>
                      <w:p w14:paraId="3E9443F2" w14:textId="77777777" w:rsidR="00BD085C" w:rsidRPr="004B5B90" w:rsidRDefault="00BD085C" w:rsidP="00BD085C">
                        <w:pPr>
                          <w:spacing w:after="0" w:line="240" w:lineRule="auto"/>
                          <w:jc w:val="center"/>
                          <w:rPr>
                            <w:rFonts w:ascii="Times New Roman" w:hAnsi="Times New Roman"/>
                          </w:rPr>
                        </w:pPr>
                      </w:p>
                    </w:tc>
                  </w:tr>
                  <w:tr w:rsidR="00513C82" w:rsidRPr="004B5B90" w14:paraId="0FA0D3F0"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tcPr>
                      <w:p w14:paraId="5CB01074" w14:textId="77777777" w:rsidR="00513C82"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482</w:t>
                        </w:r>
                      </w:p>
                    </w:tc>
                    <w:tc>
                      <w:tcPr>
                        <w:tcW w:w="2611" w:type="dxa"/>
                        <w:tcBorders>
                          <w:top w:val="nil"/>
                          <w:left w:val="nil"/>
                          <w:bottom w:val="single" w:sz="8" w:space="0" w:color="auto"/>
                          <w:right w:val="single" w:sz="8" w:space="0" w:color="auto"/>
                        </w:tcBorders>
                        <w:shd w:val="clear" w:color="000000" w:fill="DBE5F1"/>
                        <w:vAlign w:val="center"/>
                      </w:tcPr>
                      <w:p w14:paraId="697422C1" w14:textId="77777777" w:rsidR="00513C82"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Порези, обавезне таксе, казне, пенали и камате</w:t>
                        </w:r>
                      </w:p>
                    </w:tc>
                    <w:tc>
                      <w:tcPr>
                        <w:tcW w:w="1530" w:type="dxa"/>
                        <w:tcBorders>
                          <w:top w:val="nil"/>
                          <w:left w:val="nil"/>
                          <w:bottom w:val="single" w:sz="8" w:space="0" w:color="auto"/>
                          <w:right w:val="single" w:sz="8" w:space="0" w:color="auto"/>
                        </w:tcBorders>
                        <w:shd w:val="clear" w:color="000000" w:fill="DBE5F1"/>
                        <w:vAlign w:val="center"/>
                      </w:tcPr>
                      <w:p w14:paraId="2766468B" w14:textId="77777777" w:rsidR="00513C82"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500.000</w:t>
                        </w:r>
                      </w:p>
                    </w:tc>
                    <w:tc>
                      <w:tcPr>
                        <w:tcW w:w="1165" w:type="dxa"/>
                        <w:tcBorders>
                          <w:top w:val="nil"/>
                          <w:left w:val="nil"/>
                          <w:bottom w:val="single" w:sz="8" w:space="0" w:color="auto"/>
                          <w:right w:val="single" w:sz="8" w:space="0" w:color="auto"/>
                        </w:tcBorders>
                        <w:shd w:val="clear" w:color="000000" w:fill="DBE5F1"/>
                        <w:vAlign w:val="center"/>
                      </w:tcPr>
                      <w:p w14:paraId="19AD02B6" w14:textId="77777777" w:rsidR="00513C82" w:rsidRPr="004B5B90" w:rsidRDefault="00513C82"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1D4DCD25" w14:textId="77777777" w:rsidR="00513C82"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4CC3D3CA" w14:textId="77777777" w:rsidR="00513C82" w:rsidRPr="004B5B90" w:rsidRDefault="00513C82" w:rsidP="00BD085C">
                        <w:pPr>
                          <w:spacing w:after="0" w:line="240" w:lineRule="auto"/>
                          <w:jc w:val="center"/>
                          <w:rPr>
                            <w:rFonts w:ascii="Times New Roman" w:hAnsi="Times New Roman"/>
                          </w:rPr>
                        </w:pPr>
                      </w:p>
                    </w:tc>
                  </w:tr>
                  <w:tr w:rsidR="00513C82" w:rsidRPr="004B5B90" w14:paraId="2500A403"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tcPr>
                      <w:p w14:paraId="27EF52B7" w14:textId="77777777" w:rsidR="00513C82"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485</w:t>
                        </w:r>
                      </w:p>
                    </w:tc>
                    <w:tc>
                      <w:tcPr>
                        <w:tcW w:w="2611" w:type="dxa"/>
                        <w:tcBorders>
                          <w:top w:val="nil"/>
                          <w:left w:val="nil"/>
                          <w:bottom w:val="single" w:sz="8" w:space="0" w:color="auto"/>
                          <w:right w:val="single" w:sz="8" w:space="0" w:color="auto"/>
                        </w:tcBorders>
                        <w:shd w:val="clear" w:color="000000" w:fill="DBE5F1"/>
                        <w:vAlign w:val="center"/>
                      </w:tcPr>
                      <w:p w14:paraId="2344F69F" w14:textId="77777777" w:rsidR="00513C82"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Накнада штете за повреде или штету нанету од стране државних органа</w:t>
                        </w:r>
                      </w:p>
                    </w:tc>
                    <w:tc>
                      <w:tcPr>
                        <w:tcW w:w="1530" w:type="dxa"/>
                        <w:tcBorders>
                          <w:top w:val="nil"/>
                          <w:left w:val="nil"/>
                          <w:bottom w:val="single" w:sz="8" w:space="0" w:color="auto"/>
                          <w:right w:val="single" w:sz="8" w:space="0" w:color="auto"/>
                        </w:tcBorders>
                        <w:shd w:val="clear" w:color="000000" w:fill="DBE5F1"/>
                        <w:vAlign w:val="center"/>
                      </w:tcPr>
                      <w:p w14:paraId="27B5F7D2" w14:textId="77777777" w:rsidR="00513C82"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500.000</w:t>
                        </w:r>
                      </w:p>
                    </w:tc>
                    <w:tc>
                      <w:tcPr>
                        <w:tcW w:w="1165" w:type="dxa"/>
                        <w:tcBorders>
                          <w:top w:val="nil"/>
                          <w:left w:val="nil"/>
                          <w:bottom w:val="single" w:sz="8" w:space="0" w:color="auto"/>
                          <w:right w:val="single" w:sz="8" w:space="0" w:color="auto"/>
                        </w:tcBorders>
                        <w:shd w:val="clear" w:color="000000" w:fill="DBE5F1"/>
                        <w:vAlign w:val="center"/>
                      </w:tcPr>
                      <w:p w14:paraId="0AF106C3" w14:textId="77777777" w:rsidR="00513C82" w:rsidRPr="004B5B90" w:rsidRDefault="00513C82"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5B9D27A7" w14:textId="77777777" w:rsidR="00513C82"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37071014" w14:textId="77777777" w:rsidR="00513C82" w:rsidRPr="004B5B90" w:rsidRDefault="00513C82" w:rsidP="00BD085C">
                        <w:pPr>
                          <w:spacing w:after="0" w:line="240" w:lineRule="auto"/>
                          <w:jc w:val="center"/>
                          <w:rPr>
                            <w:rFonts w:ascii="Times New Roman" w:hAnsi="Times New Roman"/>
                          </w:rPr>
                        </w:pPr>
                      </w:p>
                    </w:tc>
                  </w:tr>
                  <w:tr w:rsidR="00BD085C" w:rsidRPr="004B5B90" w14:paraId="078372DA"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tcPr>
                      <w:p w14:paraId="24A0CB47" w14:textId="77777777" w:rsidR="00BD085C"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512</w:t>
                        </w:r>
                      </w:p>
                    </w:tc>
                    <w:tc>
                      <w:tcPr>
                        <w:tcW w:w="2611" w:type="dxa"/>
                        <w:tcBorders>
                          <w:top w:val="nil"/>
                          <w:left w:val="nil"/>
                          <w:bottom w:val="single" w:sz="8" w:space="0" w:color="auto"/>
                          <w:right w:val="single" w:sz="8" w:space="0" w:color="auto"/>
                        </w:tcBorders>
                        <w:shd w:val="clear" w:color="000000" w:fill="DBE5F1"/>
                        <w:vAlign w:val="center"/>
                      </w:tcPr>
                      <w:p w14:paraId="47A32182" w14:textId="77777777" w:rsidR="00BD085C"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Машине и опрема</w:t>
                        </w:r>
                      </w:p>
                    </w:tc>
                    <w:tc>
                      <w:tcPr>
                        <w:tcW w:w="1530" w:type="dxa"/>
                        <w:tcBorders>
                          <w:top w:val="nil"/>
                          <w:left w:val="nil"/>
                          <w:bottom w:val="single" w:sz="8" w:space="0" w:color="auto"/>
                          <w:right w:val="single" w:sz="8" w:space="0" w:color="auto"/>
                        </w:tcBorders>
                        <w:shd w:val="clear" w:color="000000" w:fill="DBE5F1"/>
                        <w:vAlign w:val="center"/>
                      </w:tcPr>
                      <w:p w14:paraId="58495357" w14:textId="77777777" w:rsidR="00BD085C" w:rsidRPr="004B5B90" w:rsidRDefault="00513C82" w:rsidP="00BD085C">
                        <w:pPr>
                          <w:spacing w:after="0" w:line="240" w:lineRule="auto"/>
                          <w:jc w:val="center"/>
                          <w:rPr>
                            <w:rFonts w:ascii="Times New Roman" w:hAnsi="Times New Roman"/>
                            <w:lang w:val="sr-Cyrl-RS"/>
                          </w:rPr>
                        </w:pPr>
                        <w:r w:rsidRPr="004B5B90">
                          <w:rPr>
                            <w:rFonts w:ascii="Times New Roman" w:hAnsi="Times New Roman"/>
                            <w:lang w:val="sr-Cyrl-RS"/>
                          </w:rPr>
                          <w:t>2</w:t>
                        </w:r>
                        <w:r w:rsidR="00BD085C" w:rsidRPr="004B5B90">
                          <w:rPr>
                            <w:rFonts w:ascii="Times New Roman" w:hAnsi="Times New Roman"/>
                            <w:lang w:val="sr-Cyrl-RS"/>
                          </w:rPr>
                          <w:t>.000.000</w:t>
                        </w:r>
                      </w:p>
                    </w:tc>
                    <w:tc>
                      <w:tcPr>
                        <w:tcW w:w="1165" w:type="dxa"/>
                        <w:tcBorders>
                          <w:top w:val="nil"/>
                          <w:left w:val="nil"/>
                          <w:bottom w:val="single" w:sz="8" w:space="0" w:color="auto"/>
                          <w:right w:val="single" w:sz="8" w:space="0" w:color="auto"/>
                        </w:tcBorders>
                        <w:shd w:val="clear" w:color="000000" w:fill="DBE5F1"/>
                        <w:vAlign w:val="center"/>
                      </w:tcPr>
                      <w:p w14:paraId="100F05A7"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2B58915D" w14:textId="77777777" w:rsidR="00BD085C" w:rsidRPr="004B5B90" w:rsidRDefault="00825B71" w:rsidP="00BD085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7FCD7160" w14:textId="77777777" w:rsidR="00BD085C" w:rsidRPr="004B5B90" w:rsidRDefault="00BD085C" w:rsidP="00BD085C">
                        <w:pPr>
                          <w:spacing w:after="0" w:line="240" w:lineRule="auto"/>
                          <w:jc w:val="center"/>
                          <w:rPr>
                            <w:rFonts w:ascii="Times New Roman" w:hAnsi="Times New Roman"/>
                          </w:rPr>
                        </w:pPr>
                      </w:p>
                    </w:tc>
                  </w:tr>
                  <w:tr w:rsidR="00BD085C" w:rsidRPr="004B5B90" w14:paraId="1E928934"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58D9DC27"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 </w:t>
                        </w:r>
                      </w:p>
                    </w:tc>
                    <w:tc>
                      <w:tcPr>
                        <w:tcW w:w="2611" w:type="dxa"/>
                        <w:tcBorders>
                          <w:top w:val="nil"/>
                          <w:left w:val="nil"/>
                          <w:bottom w:val="single" w:sz="8" w:space="0" w:color="auto"/>
                          <w:right w:val="single" w:sz="8" w:space="0" w:color="auto"/>
                        </w:tcBorders>
                        <w:shd w:val="clear" w:color="000000" w:fill="DBE5F1"/>
                        <w:vAlign w:val="center"/>
                        <w:hideMark/>
                      </w:tcPr>
                      <w:p w14:paraId="38DF9E88" w14:textId="77777777" w:rsidR="00BD085C" w:rsidRPr="004B5B90" w:rsidRDefault="00BD085C" w:rsidP="00BD085C">
                        <w:pPr>
                          <w:spacing w:after="0" w:line="240" w:lineRule="auto"/>
                          <w:jc w:val="center"/>
                          <w:rPr>
                            <w:rFonts w:ascii="Times New Roman" w:hAnsi="Times New Roman"/>
                            <w:i/>
                          </w:rPr>
                        </w:pPr>
                        <w:r w:rsidRPr="004B5B90">
                          <w:rPr>
                            <w:rFonts w:ascii="Times New Roman" w:hAnsi="Times New Roman"/>
                            <w:i/>
                          </w:rPr>
                          <w:t>Укупно – програмска активност</w:t>
                        </w:r>
                      </w:p>
                    </w:tc>
                    <w:tc>
                      <w:tcPr>
                        <w:tcW w:w="1530" w:type="dxa"/>
                        <w:tcBorders>
                          <w:top w:val="nil"/>
                          <w:left w:val="nil"/>
                          <w:bottom w:val="single" w:sz="8" w:space="0" w:color="auto"/>
                          <w:right w:val="single" w:sz="8" w:space="0" w:color="auto"/>
                        </w:tcBorders>
                        <w:shd w:val="clear" w:color="000000" w:fill="DBE5F1"/>
                        <w:vAlign w:val="center"/>
                      </w:tcPr>
                      <w:p w14:paraId="75D1A37D" w14:textId="77777777" w:rsidR="00BD085C" w:rsidRPr="004B5B90" w:rsidRDefault="00513C82" w:rsidP="00BD085C">
                        <w:pPr>
                          <w:spacing w:after="0" w:line="240" w:lineRule="auto"/>
                          <w:jc w:val="center"/>
                          <w:rPr>
                            <w:rFonts w:ascii="Times New Roman" w:hAnsi="Times New Roman"/>
                            <w:i/>
                            <w:lang w:val="sr-Cyrl-RS"/>
                          </w:rPr>
                        </w:pPr>
                        <w:r w:rsidRPr="004B5B90">
                          <w:rPr>
                            <w:rFonts w:ascii="Times New Roman" w:hAnsi="Times New Roman"/>
                            <w:i/>
                            <w:lang w:val="sr-Cyrl-RS"/>
                          </w:rPr>
                          <w:t>180.629.000</w:t>
                        </w:r>
                      </w:p>
                    </w:tc>
                    <w:tc>
                      <w:tcPr>
                        <w:tcW w:w="1165" w:type="dxa"/>
                        <w:tcBorders>
                          <w:top w:val="nil"/>
                          <w:left w:val="nil"/>
                          <w:bottom w:val="single" w:sz="8" w:space="0" w:color="auto"/>
                          <w:right w:val="single" w:sz="8" w:space="0" w:color="auto"/>
                        </w:tcBorders>
                        <w:shd w:val="clear" w:color="000000" w:fill="DBE5F1"/>
                        <w:vAlign w:val="center"/>
                      </w:tcPr>
                      <w:p w14:paraId="0679FBAF" w14:textId="77777777" w:rsidR="00BD085C" w:rsidRPr="004B5B90" w:rsidRDefault="00BD085C" w:rsidP="00BD085C">
                        <w:pPr>
                          <w:spacing w:after="0" w:line="240" w:lineRule="auto"/>
                          <w:jc w:val="center"/>
                          <w:rPr>
                            <w:rFonts w:ascii="Times New Roman" w:hAnsi="Times New Roman"/>
                            <w:i/>
                          </w:rPr>
                        </w:pPr>
                      </w:p>
                    </w:tc>
                    <w:tc>
                      <w:tcPr>
                        <w:tcW w:w="1553" w:type="dxa"/>
                        <w:tcBorders>
                          <w:top w:val="nil"/>
                          <w:left w:val="nil"/>
                          <w:bottom w:val="single" w:sz="8" w:space="0" w:color="auto"/>
                          <w:right w:val="single" w:sz="8" w:space="0" w:color="auto"/>
                        </w:tcBorders>
                        <w:shd w:val="clear" w:color="000000" w:fill="DBE5F1"/>
                        <w:vAlign w:val="center"/>
                      </w:tcPr>
                      <w:p w14:paraId="10B91310" w14:textId="77777777" w:rsidR="00BD085C" w:rsidRPr="004B5B90" w:rsidRDefault="00825B71" w:rsidP="00BD085C">
                        <w:pPr>
                          <w:spacing w:after="0" w:line="240" w:lineRule="auto"/>
                          <w:jc w:val="center"/>
                          <w:rPr>
                            <w:rFonts w:ascii="Times New Roman" w:hAnsi="Times New Roman"/>
                            <w:i/>
                            <w:lang w:val="sr-Cyrl-RS"/>
                          </w:rPr>
                        </w:pPr>
                        <w:r w:rsidRPr="004B5B90">
                          <w:rPr>
                            <w:rFonts w:ascii="Times New Roman" w:hAnsi="Times New Roman"/>
                            <w:i/>
                            <w:lang w:val="sr-Cyrl-RS"/>
                          </w:rPr>
                          <w:t>5.081.173</w:t>
                        </w:r>
                      </w:p>
                    </w:tc>
                    <w:tc>
                      <w:tcPr>
                        <w:tcW w:w="2254" w:type="dxa"/>
                        <w:tcBorders>
                          <w:top w:val="nil"/>
                          <w:left w:val="nil"/>
                          <w:bottom w:val="single" w:sz="8" w:space="0" w:color="auto"/>
                          <w:right w:val="single" w:sz="8" w:space="0" w:color="auto"/>
                        </w:tcBorders>
                        <w:shd w:val="clear" w:color="000000" w:fill="DBE5F1"/>
                        <w:vAlign w:val="center"/>
                      </w:tcPr>
                      <w:p w14:paraId="271CFFEA" w14:textId="77777777" w:rsidR="00BD085C" w:rsidRPr="004B5B90" w:rsidRDefault="00BD085C" w:rsidP="00BD085C">
                        <w:pPr>
                          <w:spacing w:after="0" w:line="240" w:lineRule="auto"/>
                          <w:jc w:val="center"/>
                          <w:rPr>
                            <w:rFonts w:ascii="Times New Roman" w:hAnsi="Times New Roman"/>
                            <w:i/>
                          </w:rPr>
                        </w:pPr>
                      </w:p>
                    </w:tc>
                  </w:tr>
                  <w:tr w:rsidR="00BD085C" w:rsidRPr="004B5B90" w14:paraId="71BB22D9" w14:textId="77777777" w:rsidTr="00F241D0">
                    <w:trPr>
                      <w:trHeight w:val="166"/>
                    </w:trPr>
                    <w:tc>
                      <w:tcPr>
                        <w:tcW w:w="10020" w:type="dxa"/>
                        <w:gridSpan w:val="6"/>
                        <w:tcBorders>
                          <w:top w:val="nil"/>
                          <w:left w:val="nil"/>
                          <w:bottom w:val="nil"/>
                          <w:right w:val="nil"/>
                        </w:tcBorders>
                        <w:shd w:val="clear" w:color="auto" w:fill="auto"/>
                        <w:vAlign w:val="center"/>
                        <w:hideMark/>
                      </w:tcPr>
                      <w:p w14:paraId="76A65785" w14:textId="77777777" w:rsidR="00F241D0" w:rsidRPr="004B5B90" w:rsidRDefault="00F241D0" w:rsidP="00430AE5">
                        <w:pPr>
                          <w:spacing w:after="0" w:line="240" w:lineRule="auto"/>
                          <w:jc w:val="center"/>
                          <w:rPr>
                            <w:rFonts w:ascii="Times New Roman" w:hAnsi="Times New Roman"/>
                            <w:sz w:val="24"/>
                            <w:szCs w:val="24"/>
                            <w:lang w:val="sr-Cyrl-RS"/>
                          </w:rPr>
                        </w:pPr>
                      </w:p>
                      <w:p w14:paraId="507F7322" w14:textId="77777777" w:rsidR="00DE4EE4" w:rsidRPr="004B5B90" w:rsidRDefault="00DE4EE4" w:rsidP="00430AE5">
                        <w:pPr>
                          <w:spacing w:after="0" w:line="240" w:lineRule="auto"/>
                          <w:jc w:val="center"/>
                          <w:rPr>
                            <w:rFonts w:ascii="Times New Roman" w:hAnsi="Times New Roman"/>
                            <w:sz w:val="24"/>
                            <w:szCs w:val="24"/>
                          </w:rPr>
                        </w:pPr>
                      </w:p>
                      <w:p w14:paraId="31D3F19D" w14:textId="77777777" w:rsidR="00DE4EE4" w:rsidRPr="004B5B90" w:rsidRDefault="00DE4EE4" w:rsidP="00430AE5">
                        <w:pPr>
                          <w:spacing w:after="0" w:line="240" w:lineRule="auto"/>
                          <w:jc w:val="center"/>
                          <w:rPr>
                            <w:rFonts w:ascii="Times New Roman" w:hAnsi="Times New Roman"/>
                            <w:sz w:val="24"/>
                            <w:szCs w:val="24"/>
                          </w:rPr>
                        </w:pPr>
                      </w:p>
                      <w:p w14:paraId="4453C38C" w14:textId="77777777" w:rsidR="00DE4EE4" w:rsidRPr="004B5B90" w:rsidRDefault="00DE4EE4" w:rsidP="00430AE5">
                        <w:pPr>
                          <w:spacing w:after="0" w:line="240" w:lineRule="auto"/>
                          <w:jc w:val="center"/>
                          <w:rPr>
                            <w:rFonts w:ascii="Times New Roman" w:hAnsi="Times New Roman"/>
                            <w:sz w:val="24"/>
                            <w:szCs w:val="24"/>
                          </w:rPr>
                        </w:pPr>
                      </w:p>
                      <w:p w14:paraId="4B8BA0F3" w14:textId="77777777" w:rsidR="00DE4EE4" w:rsidRPr="004B5B90" w:rsidRDefault="00DE4EE4" w:rsidP="00430AE5">
                        <w:pPr>
                          <w:spacing w:after="0" w:line="240" w:lineRule="auto"/>
                          <w:jc w:val="center"/>
                          <w:rPr>
                            <w:rFonts w:ascii="Times New Roman" w:hAnsi="Times New Roman"/>
                            <w:sz w:val="24"/>
                            <w:szCs w:val="24"/>
                          </w:rPr>
                        </w:pPr>
                      </w:p>
                      <w:p w14:paraId="14C3A28F" w14:textId="77777777" w:rsidR="00DE4EE4" w:rsidRPr="004B5B90" w:rsidRDefault="00DE4EE4" w:rsidP="00430AE5">
                        <w:pPr>
                          <w:spacing w:after="0" w:line="240" w:lineRule="auto"/>
                          <w:jc w:val="center"/>
                          <w:rPr>
                            <w:rFonts w:ascii="Times New Roman" w:hAnsi="Times New Roman"/>
                            <w:sz w:val="24"/>
                            <w:szCs w:val="24"/>
                          </w:rPr>
                        </w:pPr>
                      </w:p>
                      <w:p w14:paraId="66787C08" w14:textId="46AA77D3" w:rsidR="00512735" w:rsidRPr="004B5B90" w:rsidRDefault="00BD085C" w:rsidP="00430AE5">
                        <w:pPr>
                          <w:spacing w:after="0" w:line="240" w:lineRule="auto"/>
                          <w:jc w:val="center"/>
                          <w:rPr>
                            <w:rFonts w:ascii="Times New Roman" w:hAnsi="Times New Roman"/>
                            <w:lang w:val="sr-Cyrl-RS"/>
                          </w:rPr>
                        </w:pPr>
                        <w:r w:rsidRPr="004B5B90">
                          <w:rPr>
                            <w:rFonts w:ascii="Times New Roman" w:hAnsi="Times New Roman"/>
                          </w:rPr>
                          <w:lastRenderedPageBreak/>
                          <w:t xml:space="preserve">Глава </w:t>
                        </w:r>
                        <w:r w:rsidR="00513C82" w:rsidRPr="004B5B90">
                          <w:rPr>
                            <w:rFonts w:ascii="Times New Roman" w:hAnsi="Times New Roman"/>
                            <w:lang w:val="sr-Cyrl-RS"/>
                          </w:rPr>
                          <w:t>35</w:t>
                        </w:r>
                        <w:r w:rsidRPr="004B5B90">
                          <w:rPr>
                            <w:rFonts w:ascii="Times New Roman" w:hAnsi="Times New Roman"/>
                          </w:rPr>
                          <w:t xml:space="preserve">.0 – Министарство </w:t>
                        </w:r>
                        <w:r w:rsidR="00513C82" w:rsidRPr="004B5B90">
                          <w:rPr>
                            <w:rFonts w:ascii="Times New Roman" w:hAnsi="Times New Roman"/>
                            <w:lang w:val="sr-Cyrl-RS"/>
                          </w:rPr>
                          <w:t>за бригу о селу</w:t>
                        </w:r>
                        <w:r w:rsidRPr="004B5B90">
                          <w:rPr>
                            <w:rFonts w:ascii="Times New Roman" w:hAnsi="Times New Roman"/>
                          </w:rPr>
                          <w:br/>
                        </w:r>
                        <w:r w:rsidR="00513C82" w:rsidRPr="004B5B90">
                          <w:rPr>
                            <w:rFonts w:ascii="Times New Roman" w:hAnsi="Times New Roman"/>
                          </w:rPr>
                          <w:t>Програм 0110 –</w:t>
                        </w:r>
                        <w:r w:rsidR="00513C82" w:rsidRPr="004B5B90">
                          <w:rPr>
                            <w:rFonts w:ascii="Times New Roman" w:hAnsi="Times New Roman"/>
                            <w:lang w:val="sr-Cyrl-RS"/>
                          </w:rPr>
                          <w:t xml:space="preserve"> Стратешко сагледавање положаја села и сеоског становништва и унапређење услова живота и рада на селу</w:t>
                        </w:r>
                        <w:r w:rsidR="00513C82" w:rsidRPr="004B5B90">
                          <w:rPr>
                            <w:rFonts w:ascii="Times New Roman" w:hAnsi="Times New Roman"/>
                          </w:rPr>
                          <w:br/>
                          <w:t>Програмска активност 0002</w:t>
                        </w:r>
                        <w:r w:rsidR="005D7F4A" w:rsidRPr="004B5B90">
                          <w:rPr>
                            <w:rFonts w:ascii="Times New Roman" w:hAnsi="Times New Roman"/>
                          </w:rPr>
                          <w:t xml:space="preserve"> –</w:t>
                        </w:r>
                        <w:r w:rsidR="005D7F4A" w:rsidRPr="004B5B90">
                          <w:rPr>
                            <w:rFonts w:ascii="Times New Roman" w:hAnsi="Times New Roman"/>
                            <w:lang w:val="sr-Cyrl-RS"/>
                          </w:rPr>
                          <w:t xml:space="preserve"> </w:t>
                        </w:r>
                        <w:r w:rsidR="00513C82" w:rsidRPr="004B5B90">
                          <w:rPr>
                            <w:rFonts w:ascii="Times New Roman" w:hAnsi="Times New Roman"/>
                            <w:lang w:val="sr-Cyrl-RS"/>
                          </w:rPr>
                          <w:t>Унапређење услова живота и рада на селу, очување културно-историјских садржаја и неговање традиције</w:t>
                        </w:r>
                      </w:p>
                      <w:p w14:paraId="373B1C58" w14:textId="77777777" w:rsidR="00430AE5" w:rsidRPr="004B5B90" w:rsidRDefault="00430AE5" w:rsidP="00CB210F">
                        <w:pPr>
                          <w:spacing w:after="0" w:line="240" w:lineRule="auto"/>
                          <w:jc w:val="center"/>
                          <w:rPr>
                            <w:rFonts w:ascii="Times New Roman" w:hAnsi="Times New Roman"/>
                            <w:sz w:val="24"/>
                            <w:szCs w:val="24"/>
                            <w:lang w:val="sr-Cyrl-RS"/>
                          </w:rPr>
                        </w:pPr>
                      </w:p>
                    </w:tc>
                  </w:tr>
                  <w:tr w:rsidR="00BD085C" w:rsidRPr="004B5B90" w14:paraId="1C4ED5C0" w14:textId="77777777" w:rsidTr="00430AE5">
                    <w:trPr>
                      <w:trHeight w:val="80"/>
                    </w:trPr>
                    <w:tc>
                      <w:tcPr>
                        <w:tcW w:w="90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3334D897"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lastRenderedPageBreak/>
                          <w:t>кoнтo</w:t>
                        </w:r>
                      </w:p>
                    </w:tc>
                    <w:tc>
                      <w:tcPr>
                        <w:tcW w:w="2611" w:type="dxa"/>
                        <w:tcBorders>
                          <w:top w:val="single" w:sz="8" w:space="0" w:color="auto"/>
                          <w:left w:val="nil"/>
                          <w:bottom w:val="single" w:sz="8" w:space="0" w:color="auto"/>
                          <w:right w:val="single" w:sz="8" w:space="0" w:color="auto"/>
                        </w:tcBorders>
                        <w:shd w:val="clear" w:color="000000" w:fill="B8CCE4"/>
                        <w:vAlign w:val="center"/>
                        <w:hideMark/>
                      </w:tcPr>
                      <w:p w14:paraId="0D65F924" w14:textId="77777777" w:rsidR="00BD085C" w:rsidRPr="004B5B90" w:rsidRDefault="00BD085C" w:rsidP="00BD085C">
                        <w:pPr>
                          <w:spacing w:after="0" w:line="240" w:lineRule="auto"/>
                          <w:jc w:val="center"/>
                          <w:rPr>
                            <w:rFonts w:ascii="Times New Roman" w:hAnsi="Times New Roman"/>
                            <w:b/>
                            <w:bCs/>
                          </w:rPr>
                        </w:pPr>
                        <w:r w:rsidRPr="004B5B90">
                          <w:rPr>
                            <w:rFonts w:ascii="Times New Roman" w:hAnsi="Times New Roman"/>
                            <w:b/>
                            <w:bCs/>
                          </w:rPr>
                          <w:t>Опис</w:t>
                        </w:r>
                      </w:p>
                    </w:tc>
                    <w:tc>
                      <w:tcPr>
                        <w:tcW w:w="1530" w:type="dxa"/>
                        <w:tcBorders>
                          <w:top w:val="single" w:sz="8" w:space="0" w:color="auto"/>
                          <w:left w:val="nil"/>
                          <w:bottom w:val="single" w:sz="8" w:space="0" w:color="auto"/>
                          <w:right w:val="single" w:sz="8" w:space="0" w:color="auto"/>
                        </w:tcBorders>
                        <w:shd w:val="clear" w:color="000000" w:fill="B8CCE4"/>
                        <w:vAlign w:val="center"/>
                        <w:hideMark/>
                      </w:tcPr>
                      <w:p w14:paraId="1C139D37"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План, извор 01</w:t>
                        </w:r>
                      </w:p>
                    </w:tc>
                    <w:tc>
                      <w:tcPr>
                        <w:tcW w:w="1165" w:type="dxa"/>
                        <w:tcBorders>
                          <w:top w:val="single" w:sz="8" w:space="0" w:color="auto"/>
                          <w:left w:val="nil"/>
                          <w:bottom w:val="single" w:sz="8" w:space="0" w:color="auto"/>
                          <w:right w:val="single" w:sz="8" w:space="0" w:color="auto"/>
                        </w:tcBorders>
                        <w:shd w:val="clear" w:color="000000" w:fill="B8CCE4"/>
                        <w:vAlign w:val="center"/>
                        <w:hideMark/>
                      </w:tcPr>
                      <w:p w14:paraId="3783173B"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План, остали извори</w:t>
                        </w:r>
                      </w:p>
                    </w:tc>
                    <w:tc>
                      <w:tcPr>
                        <w:tcW w:w="1553" w:type="dxa"/>
                        <w:tcBorders>
                          <w:top w:val="single" w:sz="8" w:space="0" w:color="auto"/>
                          <w:left w:val="nil"/>
                          <w:bottom w:val="single" w:sz="8" w:space="0" w:color="auto"/>
                          <w:right w:val="single" w:sz="8" w:space="0" w:color="auto"/>
                        </w:tcBorders>
                        <w:shd w:val="clear" w:color="000000" w:fill="B8CCE4"/>
                        <w:vAlign w:val="center"/>
                        <w:hideMark/>
                      </w:tcPr>
                      <w:p w14:paraId="3B1EFA84"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Реализовано извор 01</w:t>
                        </w:r>
                      </w:p>
                    </w:tc>
                    <w:tc>
                      <w:tcPr>
                        <w:tcW w:w="2254" w:type="dxa"/>
                        <w:tcBorders>
                          <w:top w:val="single" w:sz="8" w:space="0" w:color="auto"/>
                          <w:left w:val="nil"/>
                          <w:bottom w:val="single" w:sz="8" w:space="0" w:color="auto"/>
                          <w:right w:val="single" w:sz="8" w:space="0" w:color="auto"/>
                        </w:tcBorders>
                        <w:shd w:val="clear" w:color="000000" w:fill="B8CCE4"/>
                        <w:vAlign w:val="center"/>
                        <w:hideMark/>
                      </w:tcPr>
                      <w:p w14:paraId="2E7D69C1"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Реализовано, остали извори</w:t>
                        </w:r>
                      </w:p>
                    </w:tc>
                  </w:tr>
                  <w:tr w:rsidR="00BD085C" w:rsidRPr="004B5B90" w14:paraId="0C295048"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176AE8EA"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423</w:t>
                        </w:r>
                      </w:p>
                    </w:tc>
                    <w:tc>
                      <w:tcPr>
                        <w:tcW w:w="2611" w:type="dxa"/>
                        <w:tcBorders>
                          <w:top w:val="nil"/>
                          <w:left w:val="nil"/>
                          <w:bottom w:val="single" w:sz="8" w:space="0" w:color="auto"/>
                          <w:right w:val="single" w:sz="8" w:space="0" w:color="auto"/>
                        </w:tcBorders>
                        <w:shd w:val="clear" w:color="000000" w:fill="DBE5F1"/>
                        <w:vAlign w:val="center"/>
                        <w:hideMark/>
                      </w:tcPr>
                      <w:p w14:paraId="7B761B64"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Услуге по уговору</w:t>
                        </w:r>
                      </w:p>
                    </w:tc>
                    <w:tc>
                      <w:tcPr>
                        <w:tcW w:w="1530" w:type="dxa"/>
                        <w:tcBorders>
                          <w:top w:val="nil"/>
                          <w:left w:val="nil"/>
                          <w:bottom w:val="single" w:sz="8" w:space="0" w:color="auto"/>
                          <w:right w:val="single" w:sz="8" w:space="0" w:color="auto"/>
                        </w:tcBorders>
                        <w:shd w:val="clear" w:color="000000" w:fill="DBE5F1"/>
                        <w:vAlign w:val="center"/>
                      </w:tcPr>
                      <w:p w14:paraId="7D05C8FB" w14:textId="77777777" w:rsidR="00BD085C" w:rsidRPr="004B5B90" w:rsidRDefault="00512735" w:rsidP="00BD085C">
                        <w:pPr>
                          <w:spacing w:after="0" w:line="240" w:lineRule="auto"/>
                          <w:jc w:val="center"/>
                          <w:rPr>
                            <w:rFonts w:ascii="Times New Roman" w:hAnsi="Times New Roman"/>
                            <w:lang w:val="sr-Cyrl-RS"/>
                          </w:rPr>
                        </w:pPr>
                        <w:r w:rsidRPr="004B5B90">
                          <w:rPr>
                            <w:rFonts w:ascii="Times New Roman" w:hAnsi="Times New Roman"/>
                            <w:lang w:val="sr-Cyrl-RS"/>
                          </w:rPr>
                          <w:t>48.000.000</w:t>
                        </w:r>
                      </w:p>
                    </w:tc>
                    <w:tc>
                      <w:tcPr>
                        <w:tcW w:w="1165" w:type="dxa"/>
                        <w:tcBorders>
                          <w:top w:val="nil"/>
                          <w:left w:val="nil"/>
                          <w:bottom w:val="single" w:sz="8" w:space="0" w:color="auto"/>
                          <w:right w:val="single" w:sz="8" w:space="0" w:color="auto"/>
                        </w:tcBorders>
                        <w:shd w:val="clear" w:color="000000" w:fill="DBE5F1"/>
                        <w:vAlign w:val="center"/>
                      </w:tcPr>
                      <w:p w14:paraId="61FC368C"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23C59252" w14:textId="77777777" w:rsidR="00BD085C" w:rsidRPr="004B5B90" w:rsidRDefault="009F6ABE" w:rsidP="00BD085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6D8B181F" w14:textId="77777777" w:rsidR="00BD085C" w:rsidRPr="004B5B90" w:rsidRDefault="00BD085C" w:rsidP="00BD085C">
                        <w:pPr>
                          <w:spacing w:after="0" w:line="240" w:lineRule="auto"/>
                          <w:jc w:val="center"/>
                          <w:rPr>
                            <w:rFonts w:ascii="Times New Roman" w:hAnsi="Times New Roman"/>
                          </w:rPr>
                        </w:pPr>
                      </w:p>
                    </w:tc>
                  </w:tr>
                  <w:tr w:rsidR="00BD085C" w:rsidRPr="004B5B90" w14:paraId="6D816482"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27F986BE" w14:textId="77777777" w:rsidR="00BD085C" w:rsidRPr="004B5B90" w:rsidRDefault="00512735" w:rsidP="00BD085C">
                        <w:pPr>
                          <w:spacing w:after="0" w:line="240" w:lineRule="auto"/>
                          <w:jc w:val="center"/>
                          <w:rPr>
                            <w:rFonts w:ascii="Times New Roman" w:hAnsi="Times New Roman"/>
                          </w:rPr>
                        </w:pPr>
                        <w:r w:rsidRPr="004B5B90">
                          <w:rPr>
                            <w:rFonts w:ascii="Times New Roman" w:hAnsi="Times New Roman"/>
                          </w:rPr>
                          <w:t>463</w:t>
                        </w:r>
                      </w:p>
                    </w:tc>
                    <w:tc>
                      <w:tcPr>
                        <w:tcW w:w="2611" w:type="dxa"/>
                        <w:tcBorders>
                          <w:top w:val="nil"/>
                          <w:left w:val="nil"/>
                          <w:bottom w:val="single" w:sz="8" w:space="0" w:color="auto"/>
                          <w:right w:val="single" w:sz="8" w:space="0" w:color="auto"/>
                        </w:tcBorders>
                        <w:shd w:val="clear" w:color="000000" w:fill="DBE5F1"/>
                        <w:vAlign w:val="center"/>
                        <w:hideMark/>
                      </w:tcPr>
                      <w:p w14:paraId="2AB2DD6C" w14:textId="77777777" w:rsidR="00BD085C" w:rsidRPr="004B5B90" w:rsidRDefault="00512735" w:rsidP="00BD085C">
                        <w:pPr>
                          <w:spacing w:after="0" w:line="240" w:lineRule="auto"/>
                          <w:jc w:val="center"/>
                          <w:rPr>
                            <w:rFonts w:ascii="Times New Roman" w:hAnsi="Times New Roman"/>
                            <w:lang w:val="sr-Cyrl-RS"/>
                          </w:rPr>
                        </w:pPr>
                        <w:r w:rsidRPr="004B5B90">
                          <w:rPr>
                            <w:rFonts w:ascii="Times New Roman" w:hAnsi="Times New Roman"/>
                            <w:lang w:val="sr-Cyrl-RS"/>
                          </w:rPr>
                          <w:t>Трансфери осталим нивоима власти</w:t>
                        </w:r>
                      </w:p>
                      <w:p w14:paraId="2AE54D21" w14:textId="77777777" w:rsidR="00512735" w:rsidRPr="004B5B90" w:rsidRDefault="00512735" w:rsidP="00BD085C">
                        <w:pPr>
                          <w:spacing w:after="0" w:line="240" w:lineRule="auto"/>
                          <w:jc w:val="center"/>
                          <w:rPr>
                            <w:rFonts w:ascii="Times New Roman" w:hAnsi="Times New Roman"/>
                            <w:lang w:val="sr-Cyrl-RS"/>
                          </w:rPr>
                        </w:pPr>
                        <w:r w:rsidRPr="004B5B90">
                          <w:rPr>
                            <w:rFonts w:ascii="Times New Roman" w:hAnsi="Times New Roman"/>
                            <w:lang w:val="sr-Cyrl-RS"/>
                          </w:rPr>
                          <w:t>Распоред и коришћење средстава ове апропријације вршиће се у складу са посебним актом Владе</w:t>
                        </w:r>
                      </w:p>
                    </w:tc>
                    <w:tc>
                      <w:tcPr>
                        <w:tcW w:w="1530" w:type="dxa"/>
                        <w:tcBorders>
                          <w:top w:val="nil"/>
                          <w:left w:val="nil"/>
                          <w:bottom w:val="single" w:sz="8" w:space="0" w:color="auto"/>
                          <w:right w:val="single" w:sz="8" w:space="0" w:color="auto"/>
                        </w:tcBorders>
                        <w:shd w:val="clear" w:color="000000" w:fill="DBE5F1"/>
                        <w:vAlign w:val="center"/>
                      </w:tcPr>
                      <w:p w14:paraId="39CCBD1C" w14:textId="77777777" w:rsidR="00BD085C" w:rsidRPr="004B5B90" w:rsidRDefault="00512735" w:rsidP="00BD085C">
                        <w:pPr>
                          <w:spacing w:after="0" w:line="240" w:lineRule="auto"/>
                          <w:jc w:val="center"/>
                          <w:rPr>
                            <w:rFonts w:ascii="Times New Roman" w:hAnsi="Times New Roman"/>
                            <w:lang w:val="sr-Cyrl-RS"/>
                          </w:rPr>
                        </w:pPr>
                        <w:r w:rsidRPr="004B5B90">
                          <w:rPr>
                            <w:rFonts w:ascii="Times New Roman" w:hAnsi="Times New Roman"/>
                            <w:lang w:val="sr-Cyrl-RS"/>
                          </w:rPr>
                          <w:t>1.262.170.000</w:t>
                        </w:r>
                      </w:p>
                    </w:tc>
                    <w:tc>
                      <w:tcPr>
                        <w:tcW w:w="1165" w:type="dxa"/>
                        <w:tcBorders>
                          <w:top w:val="nil"/>
                          <w:left w:val="nil"/>
                          <w:bottom w:val="single" w:sz="8" w:space="0" w:color="auto"/>
                          <w:right w:val="single" w:sz="8" w:space="0" w:color="auto"/>
                        </w:tcBorders>
                        <w:shd w:val="clear" w:color="000000" w:fill="DBE5F1"/>
                        <w:vAlign w:val="center"/>
                      </w:tcPr>
                      <w:p w14:paraId="7E7FB801"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04C30098" w14:textId="77777777" w:rsidR="00BD085C" w:rsidRPr="004B5B90" w:rsidRDefault="009F6ABE" w:rsidP="00BD085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47FA6F01" w14:textId="77777777" w:rsidR="00BD085C" w:rsidRPr="004B5B90" w:rsidRDefault="00BD085C" w:rsidP="00BD085C">
                        <w:pPr>
                          <w:spacing w:after="0" w:line="240" w:lineRule="auto"/>
                          <w:jc w:val="center"/>
                          <w:rPr>
                            <w:rFonts w:ascii="Times New Roman" w:hAnsi="Times New Roman"/>
                          </w:rPr>
                        </w:pPr>
                      </w:p>
                    </w:tc>
                  </w:tr>
                  <w:tr w:rsidR="00BD085C" w:rsidRPr="004B5B90" w14:paraId="317C2507"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17F9C5B1" w14:textId="77777777" w:rsidR="00BD085C" w:rsidRPr="004B5B90" w:rsidRDefault="00512735" w:rsidP="00BD085C">
                        <w:pPr>
                          <w:spacing w:after="0" w:line="240" w:lineRule="auto"/>
                          <w:jc w:val="center"/>
                          <w:rPr>
                            <w:rFonts w:ascii="Times New Roman" w:hAnsi="Times New Roman"/>
                          </w:rPr>
                        </w:pPr>
                        <w:r w:rsidRPr="004B5B90">
                          <w:rPr>
                            <w:rFonts w:ascii="Times New Roman" w:hAnsi="Times New Roman"/>
                          </w:rPr>
                          <w:t>481</w:t>
                        </w:r>
                      </w:p>
                    </w:tc>
                    <w:tc>
                      <w:tcPr>
                        <w:tcW w:w="2611" w:type="dxa"/>
                        <w:tcBorders>
                          <w:top w:val="nil"/>
                          <w:left w:val="nil"/>
                          <w:bottom w:val="single" w:sz="8" w:space="0" w:color="auto"/>
                          <w:right w:val="single" w:sz="8" w:space="0" w:color="auto"/>
                        </w:tcBorders>
                        <w:shd w:val="clear" w:color="000000" w:fill="DBE5F1"/>
                        <w:vAlign w:val="center"/>
                        <w:hideMark/>
                      </w:tcPr>
                      <w:p w14:paraId="6421D185" w14:textId="77777777" w:rsidR="00BD085C" w:rsidRPr="004B5B90" w:rsidRDefault="00512735" w:rsidP="00BD085C">
                        <w:pPr>
                          <w:spacing w:after="0" w:line="240" w:lineRule="auto"/>
                          <w:jc w:val="center"/>
                          <w:rPr>
                            <w:rFonts w:ascii="Times New Roman" w:hAnsi="Times New Roman"/>
                            <w:lang w:val="sr-Cyrl-RS"/>
                          </w:rPr>
                        </w:pPr>
                        <w:r w:rsidRPr="004B5B90">
                          <w:rPr>
                            <w:rFonts w:ascii="Times New Roman" w:hAnsi="Times New Roman"/>
                            <w:lang w:val="sr-Cyrl-RS"/>
                          </w:rPr>
                          <w:t>Дотације невладиним дотацијама</w:t>
                        </w:r>
                      </w:p>
                    </w:tc>
                    <w:tc>
                      <w:tcPr>
                        <w:tcW w:w="1530" w:type="dxa"/>
                        <w:tcBorders>
                          <w:top w:val="nil"/>
                          <w:left w:val="nil"/>
                          <w:bottom w:val="single" w:sz="8" w:space="0" w:color="auto"/>
                          <w:right w:val="single" w:sz="8" w:space="0" w:color="auto"/>
                        </w:tcBorders>
                        <w:shd w:val="clear" w:color="000000" w:fill="DBE5F1"/>
                        <w:vAlign w:val="center"/>
                      </w:tcPr>
                      <w:p w14:paraId="006FBA54" w14:textId="77777777" w:rsidR="00BD085C" w:rsidRPr="004B5B90" w:rsidRDefault="00512735" w:rsidP="00BD085C">
                        <w:pPr>
                          <w:spacing w:after="0" w:line="240" w:lineRule="auto"/>
                          <w:jc w:val="center"/>
                          <w:rPr>
                            <w:rFonts w:ascii="Times New Roman" w:hAnsi="Times New Roman"/>
                            <w:lang w:val="sr-Cyrl-RS"/>
                          </w:rPr>
                        </w:pPr>
                        <w:r w:rsidRPr="004B5B90">
                          <w:rPr>
                            <w:rFonts w:ascii="Times New Roman" w:hAnsi="Times New Roman"/>
                            <w:lang w:val="sr-Cyrl-RS"/>
                          </w:rPr>
                          <w:t>10.000.000</w:t>
                        </w:r>
                      </w:p>
                    </w:tc>
                    <w:tc>
                      <w:tcPr>
                        <w:tcW w:w="1165" w:type="dxa"/>
                        <w:tcBorders>
                          <w:top w:val="nil"/>
                          <w:left w:val="nil"/>
                          <w:bottom w:val="single" w:sz="8" w:space="0" w:color="auto"/>
                          <w:right w:val="single" w:sz="8" w:space="0" w:color="auto"/>
                        </w:tcBorders>
                        <w:shd w:val="clear" w:color="000000" w:fill="DBE5F1"/>
                        <w:vAlign w:val="center"/>
                      </w:tcPr>
                      <w:p w14:paraId="594BE847" w14:textId="77777777" w:rsidR="00BD085C" w:rsidRPr="004B5B90" w:rsidRDefault="00BD085C" w:rsidP="00BD085C">
                        <w:pPr>
                          <w:spacing w:after="0" w:line="240" w:lineRule="auto"/>
                          <w:jc w:val="center"/>
                          <w:rPr>
                            <w:rFonts w:ascii="Times New Roman" w:hAnsi="Times New Roman"/>
                          </w:rPr>
                        </w:pPr>
                      </w:p>
                    </w:tc>
                    <w:tc>
                      <w:tcPr>
                        <w:tcW w:w="1553" w:type="dxa"/>
                        <w:tcBorders>
                          <w:top w:val="nil"/>
                          <w:left w:val="nil"/>
                          <w:bottom w:val="single" w:sz="8" w:space="0" w:color="auto"/>
                          <w:right w:val="single" w:sz="8" w:space="0" w:color="auto"/>
                        </w:tcBorders>
                        <w:shd w:val="clear" w:color="000000" w:fill="DBE5F1"/>
                        <w:vAlign w:val="center"/>
                      </w:tcPr>
                      <w:p w14:paraId="501ADBBD" w14:textId="77777777" w:rsidR="00BD085C" w:rsidRPr="004B5B90" w:rsidRDefault="009F6ABE" w:rsidP="00BD085C">
                        <w:pPr>
                          <w:spacing w:after="0" w:line="240" w:lineRule="auto"/>
                          <w:jc w:val="center"/>
                          <w:rPr>
                            <w:rFonts w:ascii="Times New Roman" w:hAnsi="Times New Roman"/>
                            <w:lang w:val="sr-Cyrl-RS"/>
                          </w:rPr>
                        </w:pPr>
                        <w:r w:rsidRPr="004B5B90">
                          <w:rPr>
                            <w:rFonts w:ascii="Times New Roman" w:hAnsi="Times New Roman"/>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316CAED6" w14:textId="77777777" w:rsidR="00BD085C" w:rsidRPr="004B5B90" w:rsidRDefault="00BD085C" w:rsidP="00BD085C">
                        <w:pPr>
                          <w:spacing w:after="0" w:line="240" w:lineRule="auto"/>
                          <w:jc w:val="center"/>
                          <w:rPr>
                            <w:rFonts w:ascii="Times New Roman" w:hAnsi="Times New Roman"/>
                          </w:rPr>
                        </w:pPr>
                      </w:p>
                    </w:tc>
                  </w:tr>
                  <w:tr w:rsidR="00BD085C" w:rsidRPr="004B5B90" w14:paraId="50512A57" w14:textId="77777777" w:rsidTr="00430AE5">
                    <w:trPr>
                      <w:trHeight w:val="49"/>
                    </w:trPr>
                    <w:tc>
                      <w:tcPr>
                        <w:tcW w:w="907" w:type="dxa"/>
                        <w:tcBorders>
                          <w:top w:val="nil"/>
                          <w:left w:val="single" w:sz="8" w:space="0" w:color="auto"/>
                          <w:bottom w:val="single" w:sz="8" w:space="0" w:color="auto"/>
                          <w:right w:val="single" w:sz="8" w:space="0" w:color="auto"/>
                        </w:tcBorders>
                        <w:shd w:val="clear" w:color="000000" w:fill="DBE5F1"/>
                        <w:vAlign w:val="center"/>
                        <w:hideMark/>
                      </w:tcPr>
                      <w:p w14:paraId="02A55CDB" w14:textId="77777777" w:rsidR="00BD085C" w:rsidRPr="004B5B90" w:rsidRDefault="00BD085C" w:rsidP="00BD085C">
                        <w:pPr>
                          <w:spacing w:after="0" w:line="240" w:lineRule="auto"/>
                          <w:jc w:val="center"/>
                          <w:rPr>
                            <w:rFonts w:ascii="Times New Roman" w:hAnsi="Times New Roman"/>
                          </w:rPr>
                        </w:pPr>
                        <w:r w:rsidRPr="004B5B90">
                          <w:rPr>
                            <w:rFonts w:ascii="Times New Roman" w:hAnsi="Times New Roman"/>
                          </w:rPr>
                          <w:t> </w:t>
                        </w:r>
                      </w:p>
                    </w:tc>
                    <w:tc>
                      <w:tcPr>
                        <w:tcW w:w="2611" w:type="dxa"/>
                        <w:tcBorders>
                          <w:top w:val="nil"/>
                          <w:left w:val="nil"/>
                          <w:bottom w:val="single" w:sz="8" w:space="0" w:color="auto"/>
                          <w:right w:val="single" w:sz="8" w:space="0" w:color="auto"/>
                        </w:tcBorders>
                        <w:shd w:val="clear" w:color="000000" w:fill="DBE5F1"/>
                        <w:vAlign w:val="center"/>
                        <w:hideMark/>
                      </w:tcPr>
                      <w:p w14:paraId="1CE7F2D6" w14:textId="77777777" w:rsidR="00BD085C" w:rsidRPr="004B5B90" w:rsidRDefault="00BD085C" w:rsidP="00BD085C">
                        <w:pPr>
                          <w:spacing w:after="0" w:line="240" w:lineRule="auto"/>
                          <w:jc w:val="center"/>
                          <w:rPr>
                            <w:rFonts w:ascii="Times New Roman" w:hAnsi="Times New Roman"/>
                            <w:i/>
                          </w:rPr>
                        </w:pPr>
                        <w:r w:rsidRPr="004B5B90">
                          <w:rPr>
                            <w:rFonts w:ascii="Times New Roman" w:hAnsi="Times New Roman"/>
                            <w:i/>
                          </w:rPr>
                          <w:t>Укупно-програмска активност</w:t>
                        </w:r>
                      </w:p>
                    </w:tc>
                    <w:tc>
                      <w:tcPr>
                        <w:tcW w:w="1530" w:type="dxa"/>
                        <w:tcBorders>
                          <w:top w:val="nil"/>
                          <w:left w:val="nil"/>
                          <w:bottom w:val="single" w:sz="8" w:space="0" w:color="auto"/>
                          <w:right w:val="single" w:sz="8" w:space="0" w:color="auto"/>
                        </w:tcBorders>
                        <w:shd w:val="clear" w:color="000000" w:fill="DBE5F1"/>
                        <w:vAlign w:val="center"/>
                      </w:tcPr>
                      <w:p w14:paraId="095BB4D8" w14:textId="77777777" w:rsidR="00BD085C" w:rsidRPr="004B5B90" w:rsidRDefault="00512735" w:rsidP="00BD085C">
                        <w:pPr>
                          <w:spacing w:after="0" w:line="240" w:lineRule="auto"/>
                          <w:jc w:val="center"/>
                          <w:rPr>
                            <w:rFonts w:ascii="Times New Roman" w:hAnsi="Times New Roman"/>
                            <w:i/>
                            <w:lang w:val="sr-Cyrl-RS"/>
                          </w:rPr>
                        </w:pPr>
                        <w:r w:rsidRPr="004B5B90">
                          <w:rPr>
                            <w:rFonts w:ascii="Times New Roman" w:hAnsi="Times New Roman"/>
                            <w:i/>
                            <w:lang w:val="sr-Cyrl-RS"/>
                          </w:rPr>
                          <w:t>1.320.170.000</w:t>
                        </w:r>
                      </w:p>
                    </w:tc>
                    <w:tc>
                      <w:tcPr>
                        <w:tcW w:w="1165" w:type="dxa"/>
                        <w:tcBorders>
                          <w:top w:val="nil"/>
                          <w:left w:val="nil"/>
                          <w:bottom w:val="single" w:sz="8" w:space="0" w:color="auto"/>
                          <w:right w:val="single" w:sz="8" w:space="0" w:color="auto"/>
                        </w:tcBorders>
                        <w:shd w:val="clear" w:color="000000" w:fill="DBE5F1"/>
                        <w:vAlign w:val="center"/>
                      </w:tcPr>
                      <w:p w14:paraId="1E357652" w14:textId="77777777" w:rsidR="00BD085C" w:rsidRPr="004B5B90" w:rsidRDefault="00BD085C" w:rsidP="00BD085C">
                        <w:pPr>
                          <w:spacing w:after="0" w:line="240" w:lineRule="auto"/>
                          <w:jc w:val="center"/>
                          <w:rPr>
                            <w:rFonts w:ascii="Times New Roman" w:hAnsi="Times New Roman"/>
                            <w:i/>
                          </w:rPr>
                        </w:pPr>
                      </w:p>
                    </w:tc>
                    <w:tc>
                      <w:tcPr>
                        <w:tcW w:w="1553" w:type="dxa"/>
                        <w:tcBorders>
                          <w:top w:val="nil"/>
                          <w:left w:val="nil"/>
                          <w:bottom w:val="single" w:sz="8" w:space="0" w:color="auto"/>
                          <w:right w:val="single" w:sz="8" w:space="0" w:color="auto"/>
                        </w:tcBorders>
                        <w:shd w:val="clear" w:color="000000" w:fill="DBE5F1"/>
                        <w:vAlign w:val="center"/>
                      </w:tcPr>
                      <w:p w14:paraId="0408F5F1" w14:textId="77777777" w:rsidR="00BD085C" w:rsidRPr="004B5B90" w:rsidRDefault="009F6ABE" w:rsidP="00BD085C">
                        <w:pPr>
                          <w:spacing w:after="0" w:line="240" w:lineRule="auto"/>
                          <w:jc w:val="center"/>
                          <w:rPr>
                            <w:rFonts w:ascii="Times New Roman" w:hAnsi="Times New Roman"/>
                            <w:i/>
                            <w:lang w:val="sr-Cyrl-RS"/>
                          </w:rPr>
                        </w:pPr>
                        <w:r w:rsidRPr="004B5B90">
                          <w:rPr>
                            <w:rFonts w:ascii="Times New Roman" w:hAnsi="Times New Roman"/>
                            <w:i/>
                            <w:lang w:val="sr-Cyrl-RS"/>
                          </w:rPr>
                          <w:t>0</w:t>
                        </w:r>
                      </w:p>
                    </w:tc>
                    <w:tc>
                      <w:tcPr>
                        <w:tcW w:w="2254" w:type="dxa"/>
                        <w:tcBorders>
                          <w:top w:val="nil"/>
                          <w:left w:val="nil"/>
                          <w:bottom w:val="single" w:sz="8" w:space="0" w:color="auto"/>
                          <w:right w:val="single" w:sz="8" w:space="0" w:color="auto"/>
                        </w:tcBorders>
                        <w:shd w:val="clear" w:color="000000" w:fill="DBE5F1"/>
                        <w:vAlign w:val="center"/>
                      </w:tcPr>
                      <w:p w14:paraId="66CFE355" w14:textId="77777777" w:rsidR="00BD085C" w:rsidRPr="004B5B90" w:rsidRDefault="00BD085C" w:rsidP="00BD085C">
                        <w:pPr>
                          <w:spacing w:after="0" w:line="240" w:lineRule="auto"/>
                          <w:jc w:val="center"/>
                          <w:rPr>
                            <w:rFonts w:ascii="Times New Roman" w:hAnsi="Times New Roman"/>
                            <w:i/>
                          </w:rPr>
                        </w:pPr>
                      </w:p>
                    </w:tc>
                  </w:tr>
                </w:tbl>
                <w:p w14:paraId="54D22C1D" w14:textId="77777777" w:rsidR="00BD085C" w:rsidRPr="004B5B90" w:rsidRDefault="00BD085C" w:rsidP="00F72143">
                  <w:pPr>
                    <w:rPr>
                      <w:rFonts w:ascii="Times New Roman" w:hAnsi="Times New Roman"/>
                      <w:b/>
                      <w:bCs/>
                      <w:color w:val="FF0000"/>
                      <w:sz w:val="24"/>
                      <w:szCs w:val="24"/>
                      <w:highlight w:val="yellow"/>
                      <w:u w:val="single"/>
                      <w:lang w:val="sr-Cyrl-RS"/>
                    </w:rPr>
                  </w:pPr>
                </w:p>
              </w:tc>
            </w:tr>
          </w:tbl>
          <w:p w14:paraId="1501EDA7" w14:textId="77777777" w:rsidR="00BD085C" w:rsidRPr="004B5B90" w:rsidRDefault="00BD085C" w:rsidP="00BD085C">
            <w:pPr>
              <w:spacing w:after="0" w:line="240" w:lineRule="auto"/>
              <w:rPr>
                <w:rFonts w:ascii="Times New Roman" w:hAnsi="Times New Roman"/>
                <w:b/>
                <w:bCs/>
                <w:color w:val="FF0000"/>
                <w:sz w:val="24"/>
                <w:szCs w:val="24"/>
                <w:highlight w:val="yellow"/>
                <w:u w:val="single"/>
                <w:lang w:val="sr-Cyrl-RS"/>
              </w:rPr>
            </w:pPr>
          </w:p>
        </w:tc>
      </w:tr>
    </w:tbl>
    <w:p w14:paraId="52209E9C" w14:textId="77777777" w:rsidR="00BE6AC6" w:rsidRPr="004B5B90" w:rsidRDefault="00BE6AC6" w:rsidP="00004101">
      <w:pPr>
        <w:jc w:val="both"/>
        <w:rPr>
          <w:rFonts w:ascii="Times New Roman" w:hAnsi="Times New Roman"/>
          <w:b/>
          <w:sz w:val="24"/>
          <w:szCs w:val="24"/>
          <w:u w:val="single"/>
          <w:lang w:val="sr-Cyrl-RS"/>
        </w:rPr>
      </w:pPr>
    </w:p>
    <w:p w14:paraId="48719A37" w14:textId="77777777" w:rsidR="007A46E2" w:rsidRPr="004B5B90" w:rsidRDefault="00E54371" w:rsidP="00DE263B">
      <w:pPr>
        <w:jc w:val="both"/>
        <w:rPr>
          <w:rFonts w:ascii="Times New Roman" w:hAnsi="Times New Roman"/>
          <w:b/>
          <w:sz w:val="24"/>
          <w:szCs w:val="24"/>
          <w:u w:val="single"/>
        </w:rPr>
      </w:pPr>
      <w:r w:rsidRPr="004B5B90">
        <w:rPr>
          <w:rFonts w:ascii="Times New Roman" w:hAnsi="Times New Roman"/>
          <w:b/>
          <w:sz w:val="24"/>
          <w:szCs w:val="24"/>
          <w:u w:val="single"/>
          <w:lang w:val="sr-Cyrl-RS"/>
        </w:rPr>
        <w:t>П</w:t>
      </w:r>
      <w:r w:rsidR="00837F70" w:rsidRPr="004B5B90">
        <w:rPr>
          <w:rFonts w:ascii="Times New Roman" w:hAnsi="Times New Roman"/>
          <w:b/>
          <w:sz w:val="24"/>
          <w:szCs w:val="24"/>
          <w:u w:val="single"/>
        </w:rPr>
        <w:t xml:space="preserve">ланирани програми </w:t>
      </w:r>
      <w:r w:rsidR="00837F70" w:rsidRPr="004B5B90">
        <w:rPr>
          <w:rFonts w:ascii="Times New Roman" w:hAnsi="Times New Roman"/>
          <w:b/>
          <w:sz w:val="24"/>
          <w:szCs w:val="24"/>
          <w:u w:val="single"/>
          <w:lang w:val="sr-Cyrl-RS"/>
        </w:rPr>
        <w:t>М</w:t>
      </w:r>
      <w:r w:rsidRPr="004B5B90">
        <w:rPr>
          <w:rFonts w:ascii="Times New Roman" w:hAnsi="Times New Roman"/>
          <w:b/>
          <w:sz w:val="24"/>
          <w:szCs w:val="24"/>
          <w:u w:val="single"/>
        </w:rPr>
        <w:t>инистарства за бригу о селу у 2021.</w:t>
      </w:r>
      <w:r w:rsidRPr="004B5B90">
        <w:rPr>
          <w:rFonts w:ascii="Times New Roman" w:hAnsi="Times New Roman"/>
          <w:b/>
          <w:sz w:val="24"/>
          <w:szCs w:val="24"/>
          <w:u w:val="single"/>
          <w:lang w:val="sr-Cyrl-RS"/>
        </w:rPr>
        <w:t xml:space="preserve"> </w:t>
      </w:r>
      <w:r w:rsidRPr="004B5B90">
        <w:rPr>
          <w:rFonts w:ascii="Times New Roman" w:hAnsi="Times New Roman"/>
          <w:b/>
          <w:sz w:val="24"/>
          <w:szCs w:val="24"/>
          <w:u w:val="single"/>
        </w:rPr>
        <w:t>години:</w:t>
      </w:r>
      <w:r w:rsidR="00F90300" w:rsidRPr="004B5B90">
        <w:rPr>
          <w:rFonts w:ascii="Times New Roman" w:hAnsi="Times New Roman"/>
          <w:sz w:val="24"/>
          <w:szCs w:val="24"/>
          <w:lang w:val="sr-Cyrl-RS"/>
        </w:rPr>
        <w:t xml:space="preserve"> </w:t>
      </w:r>
    </w:p>
    <w:p w14:paraId="49361E20" w14:textId="77777777" w:rsidR="007A46E2" w:rsidRPr="004B5B90" w:rsidRDefault="007A46E2" w:rsidP="00F90300">
      <w:pPr>
        <w:pStyle w:val="NormalWeb"/>
        <w:numPr>
          <w:ilvl w:val="0"/>
          <w:numId w:val="49"/>
        </w:numPr>
        <w:ind w:left="851" w:hanging="306"/>
        <w:jc w:val="both"/>
        <w:rPr>
          <w:rFonts w:ascii="Times New Roman" w:hAnsi="Times New Roman"/>
          <w:color w:val="000000"/>
          <w:sz w:val="24"/>
          <w:szCs w:val="24"/>
          <w:lang w:val="sr-Cyrl-RS"/>
        </w:rPr>
      </w:pPr>
      <w:r w:rsidRPr="004B5B90">
        <w:rPr>
          <w:rFonts w:ascii="Times New Roman" w:hAnsi="Times New Roman"/>
          <w:b/>
          <w:sz w:val="24"/>
          <w:szCs w:val="24"/>
          <w:lang w:val="sr-Cyrl-CS" w:eastAsia="en-GB"/>
        </w:rPr>
        <w:t xml:space="preserve">  </w:t>
      </w:r>
      <w:r w:rsidRPr="004B5B90">
        <w:rPr>
          <w:rFonts w:ascii="Times New Roman" w:hAnsi="Times New Roman"/>
          <w:sz w:val="24"/>
          <w:szCs w:val="24"/>
          <w:lang w:val="sr-Cyrl-CS" w:eastAsia="en-GB"/>
        </w:rPr>
        <w:t>Програм подршке развоју задругарства доделом бесповратних средстава за унапређење пословања и технолошки развој задруга н</w:t>
      </w:r>
      <w:r w:rsidR="00A27215" w:rsidRPr="004B5B90">
        <w:rPr>
          <w:rFonts w:ascii="Times New Roman" w:hAnsi="Times New Roman"/>
          <w:sz w:val="24"/>
          <w:szCs w:val="24"/>
          <w:lang w:val="sr-Cyrl-CS" w:eastAsia="en-GB"/>
        </w:rPr>
        <w:t>а читавој територији Р</w:t>
      </w:r>
      <w:r w:rsidRPr="004B5B90">
        <w:rPr>
          <w:rFonts w:ascii="Times New Roman" w:hAnsi="Times New Roman"/>
          <w:sz w:val="24"/>
          <w:szCs w:val="24"/>
          <w:lang w:val="sr-Cyrl-CS" w:eastAsia="en-GB"/>
        </w:rPr>
        <w:t>епублике Србије;</w:t>
      </w:r>
    </w:p>
    <w:p w14:paraId="3C2E8BEA" w14:textId="77777777" w:rsidR="00F90300" w:rsidRPr="004B5B90" w:rsidRDefault="00F90300" w:rsidP="00F90300">
      <w:pPr>
        <w:pStyle w:val="NormalWeb"/>
        <w:numPr>
          <w:ilvl w:val="0"/>
          <w:numId w:val="49"/>
        </w:numPr>
        <w:ind w:left="851" w:hanging="306"/>
        <w:jc w:val="both"/>
        <w:rPr>
          <w:rFonts w:ascii="Times New Roman" w:hAnsi="Times New Roman"/>
          <w:color w:val="000000"/>
          <w:sz w:val="24"/>
          <w:szCs w:val="24"/>
          <w:lang w:val="sr-Cyrl-RS"/>
        </w:rPr>
      </w:pPr>
      <w:r w:rsidRPr="004B5B90">
        <w:rPr>
          <w:rFonts w:ascii="Times New Roman" w:hAnsi="Times New Roman"/>
          <w:sz w:val="24"/>
          <w:szCs w:val="24"/>
          <w:lang w:val="sr-Cyrl-RS"/>
        </w:rPr>
        <w:t xml:space="preserve"> </w:t>
      </w:r>
      <w:r w:rsidR="00E26887" w:rsidRPr="004B5B90">
        <w:rPr>
          <w:rFonts w:ascii="Times New Roman" w:hAnsi="Times New Roman"/>
          <w:sz w:val="24"/>
          <w:szCs w:val="24"/>
          <w:lang w:val="sr-Cyrl-RS"/>
        </w:rPr>
        <w:t xml:space="preserve"> </w:t>
      </w:r>
      <w:r w:rsidRPr="004B5B90">
        <w:rPr>
          <w:rFonts w:ascii="Times New Roman" w:hAnsi="Times New Roman"/>
          <w:sz w:val="24"/>
          <w:szCs w:val="24"/>
          <w:lang w:val="sr-Cyrl-RS"/>
        </w:rPr>
        <w:t>П</w:t>
      </w:r>
      <w:r w:rsidRPr="004B5B90">
        <w:rPr>
          <w:rFonts w:ascii="Times New Roman" w:hAnsi="Times New Roman"/>
          <w:sz w:val="24"/>
          <w:szCs w:val="24"/>
        </w:rPr>
        <w:t xml:space="preserve">рограм </w:t>
      </w:r>
      <w:r w:rsidRPr="004B5B90">
        <w:rPr>
          <w:rFonts w:ascii="Times New Roman" w:hAnsi="Times New Roman"/>
          <w:sz w:val="24"/>
          <w:szCs w:val="24"/>
          <w:lang w:val="sr-Cyrl-RS"/>
        </w:rPr>
        <w:t xml:space="preserve">подршке спровођењу мера за побољшање услова живота и рада на селу, доделом бесповратних средстава </w:t>
      </w:r>
      <w:r w:rsidRPr="004B5B90">
        <w:rPr>
          <w:rFonts w:ascii="Times New Roman" w:hAnsi="Times New Roman"/>
          <w:color w:val="000000"/>
          <w:sz w:val="24"/>
          <w:szCs w:val="24"/>
        </w:rPr>
        <w:t>брачним паровима за куповину једне (1) сеоске куће са окућницом</w:t>
      </w:r>
      <w:r w:rsidRPr="004B5B90">
        <w:rPr>
          <w:rFonts w:ascii="Times New Roman" w:hAnsi="Times New Roman"/>
          <w:color w:val="000000"/>
          <w:sz w:val="24"/>
          <w:szCs w:val="24"/>
          <w:lang w:val="sr-Cyrl-RS"/>
        </w:rPr>
        <w:t>;</w:t>
      </w:r>
    </w:p>
    <w:p w14:paraId="60BA6520" w14:textId="77777777" w:rsidR="00F90300" w:rsidRPr="004B5B90" w:rsidRDefault="00837F70" w:rsidP="00F90300">
      <w:pPr>
        <w:pStyle w:val="NormalWeb"/>
        <w:numPr>
          <w:ilvl w:val="0"/>
          <w:numId w:val="49"/>
        </w:numPr>
        <w:ind w:left="851" w:hanging="306"/>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F90300" w:rsidRPr="004B5B90">
        <w:rPr>
          <w:rFonts w:ascii="Times New Roman" w:hAnsi="Times New Roman"/>
          <w:sz w:val="24"/>
          <w:szCs w:val="24"/>
          <w:lang w:val="sr-Cyrl-RS"/>
        </w:rPr>
        <w:t>Програм подршке спровођењу мера за побољшање услова живота и рада на селу, доделом бесповратних средстава за адаптацију или комплетну реконструкцију сеоских домова – домова културе у мултифункционалне објекте;</w:t>
      </w:r>
    </w:p>
    <w:p w14:paraId="69C663A6" w14:textId="77777777" w:rsidR="00F90300" w:rsidRPr="004B5B90" w:rsidRDefault="00837F70" w:rsidP="00F90300">
      <w:pPr>
        <w:pStyle w:val="NormalWeb"/>
        <w:numPr>
          <w:ilvl w:val="0"/>
          <w:numId w:val="49"/>
        </w:numPr>
        <w:ind w:left="851" w:hanging="306"/>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F90300" w:rsidRPr="004B5B90">
        <w:rPr>
          <w:rFonts w:ascii="Times New Roman" w:hAnsi="Times New Roman"/>
          <w:sz w:val="24"/>
          <w:szCs w:val="24"/>
          <w:lang w:val="sr-Cyrl-RS"/>
        </w:rPr>
        <w:t>П</w:t>
      </w:r>
      <w:r w:rsidR="00F90300" w:rsidRPr="004B5B90">
        <w:rPr>
          <w:rFonts w:ascii="Times New Roman" w:hAnsi="Times New Roman"/>
          <w:sz w:val="24"/>
          <w:szCs w:val="24"/>
        </w:rPr>
        <w:t xml:space="preserve">рограм подршке </w:t>
      </w:r>
      <w:r w:rsidR="00F90300" w:rsidRPr="004B5B90">
        <w:rPr>
          <w:rFonts w:ascii="Times New Roman" w:hAnsi="Times New Roman"/>
          <w:sz w:val="24"/>
          <w:szCs w:val="24"/>
          <w:lang w:val="sr-Cyrl-RS"/>
        </w:rPr>
        <w:t xml:space="preserve">традиционалном начину живота и очувању културно-историјских садржаја сеоских средина доделом бесповратних средстава </w:t>
      </w:r>
      <w:r w:rsidR="00F90300" w:rsidRPr="004B5B90">
        <w:rPr>
          <w:rFonts w:ascii="Times New Roman" w:hAnsi="Times New Roman"/>
          <w:sz w:val="24"/>
          <w:szCs w:val="24"/>
        </w:rPr>
        <w:t>за организовање културних манифестација и промоцију традиционалних вредности живота и рада на селу</w:t>
      </w:r>
      <w:r w:rsidR="00F90300" w:rsidRPr="004B5B90">
        <w:rPr>
          <w:rFonts w:ascii="Times New Roman" w:hAnsi="Times New Roman"/>
          <w:sz w:val="24"/>
          <w:szCs w:val="24"/>
          <w:lang w:val="sr-Cyrl-RS"/>
        </w:rPr>
        <w:t>;</w:t>
      </w:r>
    </w:p>
    <w:p w14:paraId="7AE9CE23" w14:textId="77777777" w:rsidR="00F90300" w:rsidRPr="004B5B90" w:rsidRDefault="00837F70" w:rsidP="00F90300">
      <w:pPr>
        <w:pStyle w:val="NormalWeb"/>
        <w:numPr>
          <w:ilvl w:val="0"/>
          <w:numId w:val="49"/>
        </w:numPr>
        <w:ind w:left="851" w:hanging="306"/>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F90300" w:rsidRPr="004B5B90">
        <w:rPr>
          <w:rFonts w:ascii="Times New Roman" w:hAnsi="Times New Roman"/>
          <w:sz w:val="24"/>
          <w:szCs w:val="24"/>
          <w:lang w:val="sr-Cyrl-RS"/>
        </w:rPr>
        <w:t>Програм подршке спровођењу мера за побољшање услова живота и рада на селу, доделом бесповратних средстава за опремање рачунарских учионица са интернет прикључком и опремање терена за спортске активности у селу;</w:t>
      </w:r>
      <w:r w:rsidR="00F90300" w:rsidRPr="004B5B90">
        <w:rPr>
          <w:rFonts w:ascii="Times New Roman" w:hAnsi="Times New Roman"/>
          <w:sz w:val="24"/>
          <w:szCs w:val="24"/>
          <w:lang w:val="sr-Cyrl-RS"/>
        </w:rPr>
        <w:tab/>
      </w:r>
    </w:p>
    <w:p w14:paraId="76961810" w14:textId="77777777" w:rsidR="00F90300" w:rsidRPr="004B5B90" w:rsidRDefault="00837F70" w:rsidP="00F90300">
      <w:pPr>
        <w:pStyle w:val="NormalWeb"/>
        <w:numPr>
          <w:ilvl w:val="0"/>
          <w:numId w:val="49"/>
        </w:numPr>
        <w:ind w:left="851" w:hanging="306"/>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F90300" w:rsidRPr="004B5B90">
        <w:rPr>
          <w:rFonts w:ascii="Times New Roman" w:hAnsi="Times New Roman"/>
          <w:sz w:val="24"/>
          <w:szCs w:val="24"/>
          <w:lang w:val="sr-Cyrl-RS"/>
        </w:rPr>
        <w:t>П</w:t>
      </w:r>
      <w:r w:rsidR="00F90300" w:rsidRPr="004B5B90">
        <w:rPr>
          <w:rFonts w:ascii="Times New Roman" w:hAnsi="Times New Roman"/>
          <w:sz w:val="24"/>
          <w:szCs w:val="24"/>
        </w:rPr>
        <w:t xml:space="preserve">рограм </w:t>
      </w:r>
      <w:r w:rsidR="00F90300" w:rsidRPr="004B5B90">
        <w:rPr>
          <w:rFonts w:ascii="Times New Roman" w:hAnsi="Times New Roman"/>
          <w:sz w:val="24"/>
          <w:szCs w:val="24"/>
          <w:lang w:val="sr-Cyrl-RS"/>
        </w:rPr>
        <w:t xml:space="preserve">подршке спровођењу мера за побољшање услова живота и рада на селу, доделом бесповратних средстава </w:t>
      </w:r>
      <w:r w:rsidR="00F90300" w:rsidRPr="004B5B90">
        <w:rPr>
          <w:rFonts w:ascii="Times New Roman" w:hAnsi="Times New Roman"/>
          <w:sz w:val="24"/>
          <w:szCs w:val="24"/>
        </w:rPr>
        <w:t xml:space="preserve">јединицама локалних самоуправа за набавку мини бусева, комби возила </w:t>
      </w:r>
      <w:r w:rsidR="00F90300" w:rsidRPr="004B5B90">
        <w:rPr>
          <w:rFonts w:ascii="Times New Roman" w:hAnsi="Times New Roman"/>
          <w:sz w:val="24"/>
          <w:szCs w:val="24"/>
          <w:lang w:val="sr-Cyrl-RS"/>
        </w:rPr>
        <w:t xml:space="preserve">и специјализованих комби возила </w:t>
      </w:r>
      <w:r w:rsidR="00F90300" w:rsidRPr="004B5B90">
        <w:rPr>
          <w:rFonts w:ascii="Times New Roman" w:hAnsi="Times New Roman"/>
          <w:sz w:val="24"/>
          <w:szCs w:val="24"/>
        </w:rPr>
        <w:t>за потребе превоза сеоског становништва</w:t>
      </w:r>
      <w:r w:rsidR="00F90300" w:rsidRPr="004B5B90">
        <w:rPr>
          <w:rFonts w:ascii="Times New Roman" w:hAnsi="Times New Roman"/>
          <w:sz w:val="24"/>
          <w:szCs w:val="24"/>
          <w:lang w:val="sr-Cyrl-RS"/>
        </w:rPr>
        <w:t>.</w:t>
      </w:r>
    </w:p>
    <w:p w14:paraId="772607AF" w14:textId="4E5A4EF6" w:rsidR="007A46E2" w:rsidRPr="004B5B90" w:rsidRDefault="00DE263B" w:rsidP="00DE263B">
      <w:pPr>
        <w:pStyle w:val="NormalWeb"/>
        <w:jc w:val="both"/>
        <w:rPr>
          <w:rFonts w:ascii="Times New Roman" w:hAnsi="Times New Roman"/>
          <w:i/>
          <w:iCs/>
          <w:sz w:val="24"/>
          <w:szCs w:val="24"/>
          <w:lang w:val="sr-Cyrl-CS" w:eastAsia="en-GB"/>
        </w:rPr>
      </w:pPr>
      <w:r w:rsidRPr="004B5B90">
        <w:rPr>
          <w:rFonts w:ascii="Times New Roman" w:hAnsi="Times New Roman"/>
          <w:i/>
          <w:iCs/>
          <w:sz w:val="24"/>
          <w:szCs w:val="24"/>
        </w:rPr>
        <w:t xml:space="preserve">    </w:t>
      </w:r>
      <w:r w:rsidR="007A46E2" w:rsidRPr="004B5B90">
        <w:rPr>
          <w:rFonts w:ascii="Times New Roman" w:hAnsi="Times New Roman"/>
          <w:i/>
          <w:iCs/>
          <w:sz w:val="24"/>
          <w:szCs w:val="24"/>
          <w:lang w:val="sr-Cyrl-RS"/>
        </w:rPr>
        <w:t xml:space="preserve">Закључком Владе Републике Србије 05 број: 401-930/2021-2 од 04. фебруара 2021. године усвојен је </w:t>
      </w:r>
      <w:r w:rsidR="007A46E2" w:rsidRPr="004B5B90">
        <w:rPr>
          <w:rFonts w:ascii="Times New Roman" w:hAnsi="Times New Roman"/>
          <w:i/>
          <w:iCs/>
          <w:sz w:val="24"/>
          <w:szCs w:val="24"/>
          <w:lang w:val="sr-Cyrl-CS" w:eastAsia="en-GB"/>
        </w:rPr>
        <w:t>Програм подршке развоју задругарства доделом бесповратних средстава за унапређење пословања и технолошки развој задруга н</w:t>
      </w:r>
      <w:r w:rsidR="00A27215" w:rsidRPr="004B5B90">
        <w:rPr>
          <w:rFonts w:ascii="Times New Roman" w:hAnsi="Times New Roman"/>
          <w:i/>
          <w:iCs/>
          <w:sz w:val="24"/>
          <w:szCs w:val="24"/>
          <w:lang w:val="sr-Cyrl-CS" w:eastAsia="en-GB"/>
        </w:rPr>
        <w:t>а читавој територији Р</w:t>
      </w:r>
      <w:r w:rsidR="007A46E2" w:rsidRPr="004B5B90">
        <w:rPr>
          <w:rFonts w:ascii="Times New Roman" w:hAnsi="Times New Roman"/>
          <w:i/>
          <w:iCs/>
          <w:sz w:val="24"/>
          <w:szCs w:val="24"/>
          <w:lang w:val="sr-Cyrl-CS" w:eastAsia="en-GB"/>
        </w:rPr>
        <w:t>епублике Србије</w:t>
      </w:r>
      <w:r w:rsidR="00FA05A9" w:rsidRPr="004B5B90">
        <w:rPr>
          <w:rFonts w:ascii="Times New Roman" w:hAnsi="Times New Roman"/>
          <w:i/>
          <w:iCs/>
          <w:sz w:val="24"/>
          <w:szCs w:val="24"/>
          <w:lang w:val="sr-Cyrl-CS" w:eastAsia="en-GB"/>
        </w:rPr>
        <w:t>. Конкурс ће бити објављен 19. априла 2021. године са роком пријаве до 24. маја 2021. године.</w:t>
      </w:r>
    </w:p>
    <w:p w14:paraId="79940782" w14:textId="1AEBFE9E" w:rsidR="009B57CB" w:rsidRPr="004B5B90" w:rsidRDefault="009B57CB" w:rsidP="00DE263B">
      <w:pPr>
        <w:pStyle w:val="NormalWeb"/>
        <w:jc w:val="both"/>
        <w:rPr>
          <w:rFonts w:ascii="Times New Roman" w:hAnsi="Times New Roman"/>
          <w:i/>
          <w:iCs/>
          <w:sz w:val="24"/>
          <w:szCs w:val="24"/>
          <w:lang w:val="sr-Cyrl-RS"/>
        </w:rPr>
      </w:pPr>
    </w:p>
    <w:p w14:paraId="6A93A1C7" w14:textId="77777777" w:rsidR="008515E4" w:rsidRPr="004B5B90" w:rsidRDefault="008515E4" w:rsidP="00DE263B">
      <w:pPr>
        <w:pStyle w:val="NormalWeb"/>
        <w:jc w:val="both"/>
        <w:rPr>
          <w:rFonts w:ascii="Times New Roman" w:hAnsi="Times New Roman"/>
          <w:i/>
          <w:iCs/>
          <w:sz w:val="24"/>
          <w:szCs w:val="24"/>
          <w:lang w:val="sr-Cyrl-RS"/>
        </w:rPr>
      </w:pPr>
    </w:p>
    <w:p w14:paraId="0901B7BE" w14:textId="77777777" w:rsidR="00167DA0" w:rsidRPr="004B5B90" w:rsidRDefault="00296D62" w:rsidP="00FA5092">
      <w:pPr>
        <w:pStyle w:val="Heading1"/>
        <w:spacing w:before="0" w:after="0"/>
        <w:rPr>
          <w:rFonts w:ascii="Times New Roman" w:hAnsi="Times New Roman"/>
        </w:rPr>
      </w:pPr>
      <w:bookmarkStart w:id="30" w:name="_Toc70419076"/>
      <w:r w:rsidRPr="004B5B90">
        <w:rPr>
          <w:rFonts w:ascii="Times New Roman" w:hAnsi="Times New Roman"/>
          <w:lang w:val="sr-Cyrl-CS"/>
        </w:rPr>
        <w:lastRenderedPageBreak/>
        <w:t>1</w:t>
      </w:r>
      <w:r w:rsidR="00630E7A" w:rsidRPr="004B5B90">
        <w:rPr>
          <w:rFonts w:ascii="Times New Roman" w:hAnsi="Times New Roman"/>
          <w:lang w:val="sr-Cyrl-CS"/>
        </w:rPr>
        <w:t>3</w:t>
      </w:r>
      <w:r w:rsidRPr="004B5B90">
        <w:rPr>
          <w:rFonts w:ascii="Times New Roman" w:hAnsi="Times New Roman"/>
          <w:lang w:val="sr-Cyrl-CS"/>
        </w:rPr>
        <w:t xml:space="preserve">. </w:t>
      </w:r>
      <w:r w:rsidR="00167DA0" w:rsidRPr="004B5B90">
        <w:rPr>
          <w:rFonts w:ascii="Times New Roman" w:hAnsi="Times New Roman"/>
        </w:rPr>
        <w:t>ПОДАЦИ О ЈАВНИМ НАБАВКАМА</w:t>
      </w:r>
      <w:bookmarkEnd w:id="30"/>
    </w:p>
    <w:p w14:paraId="21F2AE8B" w14:textId="77777777" w:rsidR="00A93D9E" w:rsidRPr="004B5B90" w:rsidRDefault="00A93D9E" w:rsidP="008D153B">
      <w:pPr>
        <w:spacing w:after="0" w:line="240" w:lineRule="auto"/>
        <w:ind w:firstLine="708"/>
        <w:jc w:val="both"/>
        <w:rPr>
          <w:rFonts w:ascii="Times New Roman" w:hAnsi="Times New Roman"/>
          <w:sz w:val="24"/>
          <w:szCs w:val="24"/>
        </w:rPr>
      </w:pPr>
    </w:p>
    <w:p w14:paraId="761EDF03" w14:textId="77777777" w:rsidR="007A417E" w:rsidRPr="004B5B90" w:rsidRDefault="00167DA0" w:rsidP="00BE6AC6">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Подаци о јавним набавкам</w:t>
      </w:r>
      <w:r w:rsidR="00617246" w:rsidRPr="004B5B90">
        <w:rPr>
          <w:rFonts w:ascii="Times New Roman" w:hAnsi="Times New Roman"/>
          <w:sz w:val="24"/>
          <w:szCs w:val="24"/>
        </w:rPr>
        <w:t>а Министарств</w:t>
      </w:r>
      <w:r w:rsidR="00617246" w:rsidRPr="004B5B90">
        <w:rPr>
          <w:rFonts w:ascii="Times New Roman" w:hAnsi="Times New Roman"/>
          <w:sz w:val="24"/>
          <w:szCs w:val="24"/>
          <w:lang w:val="sr-Cyrl-RS"/>
        </w:rPr>
        <w:t>а за бригу о селу</w:t>
      </w:r>
      <w:r w:rsidR="00617246" w:rsidRPr="004B5B90">
        <w:rPr>
          <w:rFonts w:ascii="Times New Roman" w:hAnsi="Times New Roman"/>
          <w:sz w:val="24"/>
          <w:szCs w:val="24"/>
          <w:lang w:val="sr-Cyrl-CS"/>
        </w:rPr>
        <w:t xml:space="preserve"> за 2020</w:t>
      </w:r>
      <w:r w:rsidR="00B51A77" w:rsidRPr="004B5B90">
        <w:rPr>
          <w:rFonts w:ascii="Times New Roman" w:hAnsi="Times New Roman"/>
          <w:sz w:val="24"/>
          <w:szCs w:val="24"/>
          <w:lang w:val="sr-Cyrl-RS"/>
        </w:rPr>
        <w:t>.</w:t>
      </w:r>
      <w:r w:rsidR="00125045" w:rsidRPr="004B5B90">
        <w:rPr>
          <w:rFonts w:ascii="Times New Roman" w:hAnsi="Times New Roman"/>
          <w:sz w:val="24"/>
          <w:szCs w:val="24"/>
          <w:lang w:val="sr-Cyrl-CS"/>
        </w:rPr>
        <w:t xml:space="preserve"> годин</w:t>
      </w:r>
      <w:r w:rsidR="00BD085C" w:rsidRPr="004B5B90">
        <w:rPr>
          <w:rFonts w:ascii="Times New Roman" w:hAnsi="Times New Roman"/>
          <w:sz w:val="24"/>
          <w:szCs w:val="24"/>
          <w:lang w:val="sr-Cyrl-RS"/>
        </w:rPr>
        <w:t>у</w:t>
      </w:r>
      <w:r w:rsidRPr="004B5B90">
        <w:rPr>
          <w:rFonts w:ascii="Times New Roman" w:hAnsi="Times New Roman"/>
          <w:sz w:val="24"/>
          <w:szCs w:val="24"/>
        </w:rPr>
        <w:t xml:space="preserve">, </w:t>
      </w:r>
      <w:r w:rsidR="00BE6AC6" w:rsidRPr="004B5B90">
        <w:rPr>
          <w:rFonts w:ascii="Times New Roman" w:hAnsi="Times New Roman"/>
          <w:sz w:val="24"/>
          <w:szCs w:val="24"/>
          <w:lang w:val="sr-Cyrl-RS"/>
        </w:rPr>
        <w:t>приказани су у следећој табели:</w:t>
      </w:r>
    </w:p>
    <w:p w14:paraId="195E7219" w14:textId="77777777" w:rsidR="00BE6AC6" w:rsidRPr="004B5B90" w:rsidRDefault="00BE6AC6" w:rsidP="00BE6AC6">
      <w:pPr>
        <w:spacing w:after="0" w:line="240" w:lineRule="auto"/>
        <w:ind w:firstLine="708"/>
        <w:jc w:val="both"/>
        <w:rPr>
          <w:rFonts w:ascii="Times New Roman" w:hAnsi="Times New Roman"/>
          <w:sz w:val="24"/>
          <w:szCs w:val="24"/>
          <w:lang w:val="en-US"/>
        </w:rPr>
      </w:pPr>
    </w:p>
    <w:tbl>
      <w:tblPr>
        <w:tblpPr w:leftFromText="180" w:rightFromText="180" w:vertAnchor="text" w:tblpX="-394" w:tblpY="1"/>
        <w:tblOverlap w:val="never"/>
        <w:tblW w:w="10598" w:type="dxa"/>
        <w:tblLook w:val="04A0" w:firstRow="1" w:lastRow="0" w:firstColumn="1" w:lastColumn="0" w:noHBand="0" w:noVBand="1"/>
      </w:tblPr>
      <w:tblGrid>
        <w:gridCol w:w="868"/>
        <w:gridCol w:w="3795"/>
        <w:gridCol w:w="2958"/>
        <w:gridCol w:w="2977"/>
      </w:tblGrid>
      <w:tr w:rsidR="00D426C7" w:rsidRPr="004B5B90" w14:paraId="5F084277" w14:textId="77777777" w:rsidTr="004C7620">
        <w:trPr>
          <w:trHeight w:val="547"/>
          <w:tblHeader/>
        </w:trPr>
        <w:tc>
          <w:tcPr>
            <w:tcW w:w="10598" w:type="dxa"/>
            <w:gridSpan w:val="4"/>
            <w:tcBorders>
              <w:top w:val="single" w:sz="8" w:space="0" w:color="auto"/>
              <w:left w:val="single" w:sz="8" w:space="0" w:color="auto"/>
              <w:bottom w:val="single" w:sz="4" w:space="0" w:color="auto"/>
              <w:right w:val="single" w:sz="8" w:space="0" w:color="000000"/>
            </w:tcBorders>
            <w:shd w:val="clear" w:color="auto" w:fill="B4C6E7"/>
            <w:vAlign w:val="center"/>
            <w:hideMark/>
          </w:tcPr>
          <w:p w14:paraId="574BF43C" w14:textId="77777777" w:rsidR="00BD2EF8" w:rsidRPr="004B5B90" w:rsidRDefault="00BD2EF8" w:rsidP="00BD2EF8">
            <w:pPr>
              <w:tabs>
                <w:tab w:val="left" w:pos="9498"/>
              </w:tabs>
              <w:spacing w:after="0" w:line="240" w:lineRule="auto"/>
              <w:ind w:right="2088"/>
              <w:jc w:val="center"/>
              <w:rPr>
                <w:rFonts w:ascii="Times New Roman" w:hAnsi="Times New Roman"/>
                <w:b/>
                <w:bCs/>
                <w:sz w:val="20"/>
                <w:szCs w:val="20"/>
                <w:lang w:val="sr-Cyrl-RS"/>
              </w:rPr>
            </w:pPr>
            <w:bookmarkStart w:id="31" w:name="_Toc59731625"/>
          </w:p>
          <w:p w14:paraId="17E582C2" w14:textId="77777777" w:rsidR="00D426C7" w:rsidRPr="004B5B90" w:rsidRDefault="00BD2EF8" w:rsidP="00BD2EF8">
            <w:pPr>
              <w:tabs>
                <w:tab w:val="left" w:pos="9498"/>
              </w:tabs>
              <w:spacing w:after="0" w:line="240" w:lineRule="auto"/>
              <w:ind w:right="2088"/>
              <w:rPr>
                <w:rFonts w:ascii="Times New Roman" w:hAnsi="Times New Roman"/>
                <w:b/>
                <w:color w:val="000000"/>
                <w:sz w:val="20"/>
                <w:szCs w:val="20"/>
                <w:lang w:val="ru-RU"/>
              </w:rPr>
            </w:pPr>
            <w:r w:rsidRPr="004B5B90">
              <w:rPr>
                <w:rFonts w:ascii="Times New Roman" w:hAnsi="Times New Roman"/>
                <w:b/>
                <w:bCs/>
                <w:sz w:val="20"/>
                <w:szCs w:val="20"/>
                <w:lang w:val="en-GB"/>
              </w:rPr>
              <w:t xml:space="preserve">                                                          </w:t>
            </w:r>
            <w:r w:rsidR="00D426C7" w:rsidRPr="004B5B90">
              <w:rPr>
                <w:rFonts w:ascii="Times New Roman" w:hAnsi="Times New Roman"/>
                <w:b/>
                <w:bCs/>
                <w:sz w:val="20"/>
                <w:szCs w:val="20"/>
                <w:lang w:val="sr-Cyrl-RS"/>
              </w:rPr>
              <w:t xml:space="preserve">НАБАВКЕ ПО </w:t>
            </w:r>
            <w:r w:rsidR="00D426C7" w:rsidRPr="004B5B90">
              <w:rPr>
                <w:rFonts w:ascii="Times New Roman" w:hAnsi="Times New Roman"/>
                <w:b/>
                <w:color w:val="000000"/>
                <w:sz w:val="20"/>
                <w:szCs w:val="20"/>
                <w:lang w:val="sr-Cyrl-CS"/>
              </w:rPr>
              <w:t xml:space="preserve"> ЧЛАНУ </w:t>
            </w:r>
            <w:r w:rsidR="00D426C7" w:rsidRPr="004B5B90">
              <w:rPr>
                <w:rFonts w:ascii="Times New Roman" w:hAnsi="Times New Roman"/>
                <w:b/>
                <w:color w:val="000000"/>
                <w:sz w:val="20"/>
                <w:szCs w:val="20"/>
                <w:lang w:val="ru-RU"/>
              </w:rPr>
              <w:t xml:space="preserve">27. </w:t>
            </w:r>
            <w:r w:rsidR="00D426C7" w:rsidRPr="004B5B90">
              <w:rPr>
                <w:rFonts w:ascii="Times New Roman" w:hAnsi="Times New Roman"/>
                <w:b/>
                <w:color w:val="000000"/>
                <w:sz w:val="20"/>
                <w:szCs w:val="20"/>
                <w:lang w:val="sr-Cyrl-CS"/>
              </w:rPr>
              <w:t>СТАВ</w:t>
            </w:r>
            <w:r w:rsidR="00D426C7" w:rsidRPr="004B5B90">
              <w:rPr>
                <w:rFonts w:ascii="Times New Roman" w:hAnsi="Times New Roman"/>
                <w:b/>
                <w:color w:val="000000"/>
                <w:sz w:val="20"/>
                <w:szCs w:val="20"/>
                <w:lang w:val="ru-RU"/>
              </w:rPr>
              <w:t xml:space="preserve"> 1. ТАЧКА 1)</w:t>
            </w:r>
          </w:p>
          <w:p w14:paraId="5AD60199" w14:textId="77777777" w:rsidR="00D426C7" w:rsidRPr="004B5B90" w:rsidRDefault="00BD2EF8" w:rsidP="00BD2EF8">
            <w:pPr>
              <w:tabs>
                <w:tab w:val="left" w:pos="9498"/>
              </w:tabs>
              <w:spacing w:after="0" w:line="240" w:lineRule="auto"/>
              <w:ind w:right="2088"/>
              <w:jc w:val="center"/>
              <w:rPr>
                <w:rFonts w:ascii="Times New Roman" w:hAnsi="Times New Roman"/>
                <w:b/>
                <w:bCs/>
                <w:sz w:val="20"/>
                <w:szCs w:val="20"/>
                <w:lang w:val="sr-Cyrl-CS"/>
              </w:rPr>
            </w:pPr>
            <w:r w:rsidRPr="004B5B90">
              <w:rPr>
                <w:rFonts w:ascii="Times New Roman" w:hAnsi="Times New Roman"/>
                <w:b/>
                <w:color w:val="000000"/>
                <w:sz w:val="20"/>
                <w:szCs w:val="20"/>
                <w:lang w:val="en-GB"/>
              </w:rPr>
              <w:t xml:space="preserve">                                      </w:t>
            </w:r>
            <w:r w:rsidR="00D426C7" w:rsidRPr="004B5B90">
              <w:rPr>
                <w:rFonts w:ascii="Times New Roman" w:hAnsi="Times New Roman"/>
                <w:b/>
                <w:color w:val="000000"/>
                <w:sz w:val="20"/>
                <w:szCs w:val="20"/>
                <w:lang w:val="sr-Cyrl-CS"/>
              </w:rPr>
              <w:t>ЗАКОНА О ЈАВНИМ НАБАВКАМА</w:t>
            </w:r>
          </w:p>
        </w:tc>
      </w:tr>
      <w:tr w:rsidR="00D426C7" w:rsidRPr="004B5B90" w14:paraId="683EAA57" w14:textId="77777777" w:rsidTr="004C7620">
        <w:trPr>
          <w:trHeight w:val="300"/>
        </w:trPr>
        <w:tc>
          <w:tcPr>
            <w:tcW w:w="868" w:type="dxa"/>
            <w:vMerge w:val="restart"/>
            <w:tcBorders>
              <w:top w:val="nil"/>
              <w:left w:val="single" w:sz="8" w:space="0" w:color="auto"/>
              <w:bottom w:val="single" w:sz="4" w:space="0" w:color="auto"/>
              <w:right w:val="single" w:sz="4" w:space="0" w:color="auto"/>
            </w:tcBorders>
            <w:shd w:val="clear" w:color="auto" w:fill="B4C6E7"/>
            <w:vAlign w:val="center"/>
            <w:hideMark/>
          </w:tcPr>
          <w:p w14:paraId="5AEAC10C" w14:textId="77777777" w:rsidR="00D426C7" w:rsidRPr="004B5B90" w:rsidRDefault="00D426C7" w:rsidP="006E1998">
            <w:pPr>
              <w:spacing w:after="0" w:line="240" w:lineRule="auto"/>
              <w:jc w:val="center"/>
              <w:rPr>
                <w:rFonts w:ascii="Times New Roman" w:hAnsi="Times New Roman"/>
                <w:b/>
                <w:bCs/>
                <w:sz w:val="20"/>
                <w:szCs w:val="20"/>
                <w:lang w:val="en-GB"/>
              </w:rPr>
            </w:pPr>
            <w:r w:rsidRPr="004B5B90">
              <w:rPr>
                <w:rFonts w:ascii="Times New Roman" w:hAnsi="Times New Roman"/>
                <w:b/>
                <w:bCs/>
                <w:sz w:val="20"/>
                <w:szCs w:val="20"/>
                <w:lang w:val="en-GB"/>
              </w:rPr>
              <w:t>Редни</w:t>
            </w:r>
            <w:r w:rsidRPr="004B5B90">
              <w:rPr>
                <w:rFonts w:ascii="Times New Roman" w:hAnsi="Times New Roman"/>
                <w:b/>
                <w:bCs/>
                <w:sz w:val="20"/>
                <w:szCs w:val="20"/>
                <w:lang w:val="en-GB"/>
              </w:rPr>
              <w:br/>
              <w:t>број</w:t>
            </w:r>
          </w:p>
        </w:tc>
        <w:tc>
          <w:tcPr>
            <w:tcW w:w="3795" w:type="dxa"/>
            <w:vMerge w:val="restart"/>
            <w:tcBorders>
              <w:top w:val="nil"/>
              <w:left w:val="single" w:sz="4" w:space="0" w:color="auto"/>
              <w:bottom w:val="single" w:sz="4" w:space="0" w:color="auto"/>
              <w:right w:val="single" w:sz="4" w:space="0" w:color="auto"/>
            </w:tcBorders>
            <w:shd w:val="clear" w:color="auto" w:fill="B4C6E7"/>
            <w:vAlign w:val="center"/>
            <w:hideMark/>
          </w:tcPr>
          <w:p w14:paraId="7AFCBFD3" w14:textId="77777777" w:rsidR="00D426C7" w:rsidRPr="004B5B90" w:rsidRDefault="00DA6343" w:rsidP="006E1998">
            <w:pPr>
              <w:spacing w:after="0" w:line="240" w:lineRule="auto"/>
              <w:jc w:val="center"/>
              <w:rPr>
                <w:rFonts w:ascii="Times New Roman" w:hAnsi="Times New Roman"/>
                <w:b/>
                <w:bCs/>
                <w:sz w:val="20"/>
                <w:szCs w:val="20"/>
                <w:lang w:val="sr-Cyrl-RS"/>
              </w:rPr>
            </w:pPr>
            <w:r w:rsidRPr="004B5B90">
              <w:rPr>
                <w:rFonts w:ascii="Times New Roman" w:hAnsi="Times New Roman"/>
                <w:b/>
                <w:bCs/>
                <w:sz w:val="20"/>
                <w:szCs w:val="20"/>
                <w:lang w:val="en-GB"/>
              </w:rPr>
              <w:t>Предмет набавке</w:t>
            </w:r>
          </w:p>
        </w:tc>
        <w:tc>
          <w:tcPr>
            <w:tcW w:w="2958" w:type="dxa"/>
            <w:vMerge w:val="restart"/>
            <w:tcBorders>
              <w:top w:val="nil"/>
              <w:left w:val="single" w:sz="4" w:space="0" w:color="auto"/>
              <w:bottom w:val="single" w:sz="4" w:space="0" w:color="auto"/>
              <w:right w:val="single" w:sz="4" w:space="0" w:color="auto"/>
            </w:tcBorders>
            <w:shd w:val="clear" w:color="auto" w:fill="B4C6E7"/>
            <w:noWrap/>
            <w:vAlign w:val="center"/>
            <w:hideMark/>
          </w:tcPr>
          <w:p w14:paraId="4D57F305" w14:textId="77777777" w:rsidR="00D426C7" w:rsidRPr="004B5B90" w:rsidRDefault="00D426C7" w:rsidP="006E1998">
            <w:pPr>
              <w:spacing w:after="0" w:line="240" w:lineRule="auto"/>
              <w:jc w:val="center"/>
              <w:rPr>
                <w:rFonts w:ascii="Times New Roman" w:hAnsi="Times New Roman"/>
                <w:b/>
                <w:bCs/>
                <w:sz w:val="20"/>
                <w:szCs w:val="20"/>
                <w:lang w:val="en-GB"/>
              </w:rPr>
            </w:pPr>
            <w:r w:rsidRPr="004B5B90">
              <w:rPr>
                <w:rFonts w:ascii="Times New Roman" w:hAnsi="Times New Roman"/>
                <w:b/>
                <w:bCs/>
                <w:sz w:val="20"/>
                <w:szCs w:val="20"/>
                <w:lang w:val="en-GB"/>
              </w:rPr>
              <w:t>СТАТУС</w:t>
            </w:r>
          </w:p>
        </w:tc>
        <w:tc>
          <w:tcPr>
            <w:tcW w:w="2977" w:type="dxa"/>
            <w:vMerge w:val="restart"/>
            <w:tcBorders>
              <w:top w:val="nil"/>
              <w:left w:val="single" w:sz="4" w:space="0" w:color="auto"/>
              <w:bottom w:val="single" w:sz="4" w:space="0" w:color="auto"/>
              <w:right w:val="single" w:sz="8" w:space="0" w:color="auto"/>
            </w:tcBorders>
            <w:shd w:val="clear" w:color="auto" w:fill="B4C6E7"/>
            <w:vAlign w:val="center"/>
            <w:hideMark/>
          </w:tcPr>
          <w:p w14:paraId="4212D9E9" w14:textId="77777777" w:rsidR="00D426C7" w:rsidRPr="004B5B90" w:rsidRDefault="00D426C7" w:rsidP="00E005BC">
            <w:pPr>
              <w:spacing w:after="0" w:line="240" w:lineRule="auto"/>
              <w:jc w:val="center"/>
              <w:rPr>
                <w:rFonts w:ascii="Times New Roman" w:hAnsi="Times New Roman"/>
                <w:b/>
                <w:bCs/>
                <w:sz w:val="20"/>
                <w:szCs w:val="20"/>
                <w:lang w:val="en-GB"/>
              </w:rPr>
            </w:pPr>
            <w:r w:rsidRPr="004B5B90">
              <w:rPr>
                <w:rFonts w:ascii="Times New Roman" w:hAnsi="Times New Roman"/>
                <w:b/>
                <w:bCs/>
                <w:sz w:val="20"/>
                <w:szCs w:val="20"/>
                <w:lang w:val="en-GB"/>
              </w:rPr>
              <w:t xml:space="preserve">Вредност </w:t>
            </w:r>
            <w:r w:rsidR="00E005BC" w:rsidRPr="004B5B90">
              <w:rPr>
                <w:rFonts w:ascii="Times New Roman" w:hAnsi="Times New Roman"/>
                <w:b/>
                <w:bCs/>
                <w:sz w:val="20"/>
                <w:szCs w:val="20"/>
                <w:lang w:val="en-GB"/>
              </w:rPr>
              <w:t>уговора/наруџбенице  (без ПДВ-а</w:t>
            </w:r>
            <w:r w:rsidRPr="004B5B90">
              <w:rPr>
                <w:rFonts w:ascii="Times New Roman" w:hAnsi="Times New Roman"/>
                <w:b/>
                <w:bCs/>
                <w:sz w:val="20"/>
                <w:szCs w:val="20"/>
                <w:lang w:val="en-GB"/>
              </w:rPr>
              <w:t>)</w:t>
            </w:r>
          </w:p>
        </w:tc>
      </w:tr>
      <w:tr w:rsidR="00D426C7" w:rsidRPr="004B5B90" w14:paraId="482FEAC0" w14:textId="77777777" w:rsidTr="004C7620">
        <w:trPr>
          <w:trHeight w:val="645"/>
        </w:trPr>
        <w:tc>
          <w:tcPr>
            <w:tcW w:w="868" w:type="dxa"/>
            <w:vMerge/>
            <w:tcBorders>
              <w:top w:val="nil"/>
              <w:left w:val="single" w:sz="8" w:space="0" w:color="auto"/>
              <w:bottom w:val="single" w:sz="4" w:space="0" w:color="auto"/>
              <w:right w:val="single" w:sz="4" w:space="0" w:color="auto"/>
            </w:tcBorders>
            <w:shd w:val="clear" w:color="auto" w:fill="B4C6E7"/>
            <w:vAlign w:val="center"/>
            <w:hideMark/>
          </w:tcPr>
          <w:p w14:paraId="4719BE9F" w14:textId="77777777" w:rsidR="00D426C7" w:rsidRPr="004B5B90" w:rsidRDefault="00D426C7" w:rsidP="006E1998">
            <w:pPr>
              <w:spacing w:after="0" w:line="240" w:lineRule="auto"/>
              <w:jc w:val="center"/>
              <w:rPr>
                <w:rFonts w:ascii="Times New Roman" w:hAnsi="Times New Roman"/>
                <w:b/>
                <w:bCs/>
                <w:sz w:val="20"/>
                <w:szCs w:val="20"/>
                <w:lang w:val="en-GB"/>
              </w:rPr>
            </w:pPr>
          </w:p>
        </w:tc>
        <w:tc>
          <w:tcPr>
            <w:tcW w:w="3795" w:type="dxa"/>
            <w:vMerge/>
            <w:tcBorders>
              <w:top w:val="nil"/>
              <w:left w:val="single" w:sz="4" w:space="0" w:color="auto"/>
              <w:bottom w:val="single" w:sz="4" w:space="0" w:color="auto"/>
              <w:right w:val="single" w:sz="4" w:space="0" w:color="auto"/>
            </w:tcBorders>
            <w:shd w:val="clear" w:color="auto" w:fill="B4C6E7"/>
            <w:vAlign w:val="center"/>
            <w:hideMark/>
          </w:tcPr>
          <w:p w14:paraId="41B2ACA2" w14:textId="77777777" w:rsidR="00D426C7" w:rsidRPr="004B5B90" w:rsidRDefault="00D426C7" w:rsidP="006E1998">
            <w:pPr>
              <w:spacing w:after="0" w:line="240" w:lineRule="auto"/>
              <w:jc w:val="center"/>
              <w:rPr>
                <w:rFonts w:ascii="Times New Roman" w:hAnsi="Times New Roman"/>
                <w:b/>
                <w:bCs/>
                <w:sz w:val="20"/>
                <w:szCs w:val="20"/>
                <w:lang w:val="en-GB"/>
              </w:rPr>
            </w:pPr>
          </w:p>
        </w:tc>
        <w:tc>
          <w:tcPr>
            <w:tcW w:w="2958" w:type="dxa"/>
            <w:vMerge/>
            <w:tcBorders>
              <w:top w:val="nil"/>
              <w:left w:val="single" w:sz="4" w:space="0" w:color="auto"/>
              <w:bottom w:val="single" w:sz="4" w:space="0" w:color="auto"/>
              <w:right w:val="single" w:sz="4" w:space="0" w:color="auto"/>
            </w:tcBorders>
            <w:shd w:val="clear" w:color="auto" w:fill="B4C6E7"/>
            <w:vAlign w:val="center"/>
            <w:hideMark/>
          </w:tcPr>
          <w:p w14:paraId="7E9598A4" w14:textId="77777777" w:rsidR="00D426C7" w:rsidRPr="004B5B90" w:rsidRDefault="00D426C7" w:rsidP="006E1998">
            <w:pPr>
              <w:spacing w:after="0" w:line="240" w:lineRule="auto"/>
              <w:jc w:val="center"/>
              <w:rPr>
                <w:rFonts w:ascii="Times New Roman" w:hAnsi="Times New Roman"/>
                <w:b/>
                <w:bCs/>
                <w:sz w:val="20"/>
                <w:szCs w:val="20"/>
                <w:lang w:val="en-GB"/>
              </w:rPr>
            </w:pPr>
          </w:p>
        </w:tc>
        <w:tc>
          <w:tcPr>
            <w:tcW w:w="2977" w:type="dxa"/>
            <w:vMerge/>
            <w:tcBorders>
              <w:top w:val="nil"/>
              <w:left w:val="single" w:sz="4" w:space="0" w:color="auto"/>
              <w:bottom w:val="single" w:sz="4" w:space="0" w:color="auto"/>
              <w:right w:val="single" w:sz="8" w:space="0" w:color="auto"/>
            </w:tcBorders>
            <w:shd w:val="clear" w:color="auto" w:fill="B4C6E7"/>
            <w:vAlign w:val="center"/>
            <w:hideMark/>
          </w:tcPr>
          <w:p w14:paraId="4C0DCAF5" w14:textId="77777777" w:rsidR="00D426C7" w:rsidRPr="004B5B90" w:rsidRDefault="00D426C7" w:rsidP="006E1998">
            <w:pPr>
              <w:spacing w:after="0" w:line="240" w:lineRule="auto"/>
              <w:jc w:val="center"/>
              <w:rPr>
                <w:rFonts w:ascii="Times New Roman" w:hAnsi="Times New Roman"/>
                <w:b/>
                <w:bCs/>
                <w:sz w:val="20"/>
                <w:szCs w:val="20"/>
                <w:lang w:val="en-GB"/>
              </w:rPr>
            </w:pPr>
          </w:p>
        </w:tc>
      </w:tr>
      <w:tr w:rsidR="001C48E2" w:rsidRPr="004B5B90" w14:paraId="4B370447" w14:textId="77777777" w:rsidTr="004C7620">
        <w:trPr>
          <w:trHeight w:val="600"/>
        </w:trPr>
        <w:tc>
          <w:tcPr>
            <w:tcW w:w="10598" w:type="dxa"/>
            <w:gridSpan w:val="4"/>
            <w:tcBorders>
              <w:top w:val="single" w:sz="4" w:space="0" w:color="auto"/>
              <w:left w:val="single" w:sz="8" w:space="0" w:color="auto"/>
              <w:bottom w:val="single" w:sz="4" w:space="0" w:color="auto"/>
              <w:right w:val="single" w:sz="8" w:space="0" w:color="auto"/>
            </w:tcBorders>
            <w:shd w:val="clear" w:color="auto" w:fill="B4C6E7"/>
            <w:vAlign w:val="center"/>
            <w:hideMark/>
          </w:tcPr>
          <w:p w14:paraId="714DA81B" w14:textId="77777777" w:rsidR="001C48E2" w:rsidRPr="004B5B90" w:rsidRDefault="001C48E2" w:rsidP="006E1998">
            <w:pPr>
              <w:spacing w:after="0" w:line="240" w:lineRule="auto"/>
              <w:jc w:val="center"/>
              <w:rPr>
                <w:rFonts w:ascii="Times New Roman" w:hAnsi="Times New Roman"/>
                <w:b/>
                <w:bCs/>
                <w:i/>
                <w:sz w:val="20"/>
                <w:szCs w:val="20"/>
                <w:lang w:val="en-GB"/>
              </w:rPr>
            </w:pPr>
            <w:r w:rsidRPr="004B5B90">
              <w:rPr>
                <w:rFonts w:ascii="Times New Roman" w:hAnsi="Times New Roman"/>
                <w:b/>
                <w:bCs/>
                <w:i/>
                <w:sz w:val="20"/>
                <w:szCs w:val="20"/>
                <w:lang w:val="en-GB"/>
              </w:rPr>
              <w:t>УСЛУГЕ</w:t>
            </w:r>
            <w:r w:rsidR="00D1399B" w:rsidRPr="004B5B90">
              <w:rPr>
                <w:rFonts w:ascii="Times New Roman" w:hAnsi="Times New Roman"/>
                <w:b/>
                <w:bCs/>
                <w:i/>
                <w:sz w:val="20"/>
                <w:szCs w:val="20"/>
                <w:lang w:val="sr-Cyrl-RS"/>
              </w:rPr>
              <w:t xml:space="preserve">, </w:t>
            </w:r>
            <w:r w:rsidRPr="004B5B90">
              <w:rPr>
                <w:rFonts w:ascii="Times New Roman" w:hAnsi="Times New Roman"/>
                <w:b/>
                <w:bCs/>
                <w:i/>
                <w:sz w:val="20"/>
                <w:szCs w:val="20"/>
                <w:lang w:val="sr-Cyrl-RS"/>
              </w:rPr>
              <w:t xml:space="preserve"> ДОБРА,</w:t>
            </w:r>
            <w:r w:rsidR="00D1399B" w:rsidRPr="004B5B90">
              <w:rPr>
                <w:rFonts w:ascii="Times New Roman" w:hAnsi="Times New Roman"/>
                <w:b/>
                <w:bCs/>
                <w:i/>
                <w:sz w:val="20"/>
                <w:szCs w:val="20"/>
                <w:lang w:val="sr-Cyrl-RS"/>
              </w:rPr>
              <w:t xml:space="preserve"> </w:t>
            </w:r>
            <w:r w:rsidRPr="004B5B90">
              <w:rPr>
                <w:rFonts w:ascii="Times New Roman" w:hAnsi="Times New Roman"/>
                <w:b/>
                <w:bCs/>
                <w:i/>
                <w:sz w:val="20"/>
                <w:szCs w:val="20"/>
                <w:lang w:val="sr-Cyrl-RS"/>
              </w:rPr>
              <w:t>РАДОВИ</w:t>
            </w:r>
          </w:p>
        </w:tc>
      </w:tr>
      <w:tr w:rsidR="00D426C7" w:rsidRPr="004B5B90" w14:paraId="695AA4F4" w14:textId="77777777" w:rsidTr="004C7620">
        <w:trPr>
          <w:trHeight w:val="814"/>
        </w:trPr>
        <w:tc>
          <w:tcPr>
            <w:tcW w:w="868" w:type="dxa"/>
            <w:tcBorders>
              <w:top w:val="nil"/>
              <w:left w:val="single" w:sz="8" w:space="0" w:color="auto"/>
              <w:bottom w:val="single" w:sz="4" w:space="0" w:color="auto"/>
              <w:right w:val="single" w:sz="4" w:space="0" w:color="auto"/>
            </w:tcBorders>
            <w:shd w:val="clear" w:color="auto" w:fill="D9E2F3"/>
            <w:vAlign w:val="center"/>
            <w:hideMark/>
          </w:tcPr>
          <w:p w14:paraId="18ABE3FF" w14:textId="77777777" w:rsidR="00D426C7" w:rsidRPr="004B5B90" w:rsidRDefault="00D426C7"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lang w:val="en-GB"/>
              </w:rPr>
              <w:t>1.</w:t>
            </w:r>
          </w:p>
        </w:tc>
        <w:tc>
          <w:tcPr>
            <w:tcW w:w="3795" w:type="dxa"/>
            <w:tcBorders>
              <w:top w:val="nil"/>
              <w:left w:val="nil"/>
              <w:bottom w:val="single" w:sz="4" w:space="0" w:color="auto"/>
              <w:right w:val="single" w:sz="4" w:space="0" w:color="auto"/>
            </w:tcBorders>
            <w:shd w:val="clear" w:color="auto" w:fill="D9E2F3"/>
            <w:vAlign w:val="center"/>
            <w:hideMark/>
          </w:tcPr>
          <w:p w14:paraId="15567D10" w14:textId="77777777" w:rsidR="00D426C7" w:rsidRPr="004B5B90" w:rsidRDefault="00DA6343" w:rsidP="00DA6343">
            <w:pPr>
              <w:tabs>
                <w:tab w:val="left" w:pos="840"/>
                <w:tab w:val="left" w:pos="1701"/>
              </w:tabs>
              <w:spacing w:after="0" w:line="240" w:lineRule="auto"/>
              <w:rPr>
                <w:rFonts w:ascii="Times New Roman" w:hAnsi="Times New Roman"/>
                <w:sz w:val="20"/>
                <w:szCs w:val="20"/>
                <w:lang w:val="sr-Cyrl-CS"/>
              </w:rPr>
            </w:pPr>
            <w:r w:rsidRPr="004B5B90">
              <w:rPr>
                <w:rFonts w:ascii="Times New Roman" w:hAnsi="Times New Roman"/>
                <w:sz w:val="20"/>
                <w:szCs w:val="20"/>
                <w:lang w:val="sr-Cyrl-CS"/>
              </w:rPr>
              <w:t xml:space="preserve">      Промотивне активности</w:t>
            </w:r>
          </w:p>
        </w:tc>
        <w:tc>
          <w:tcPr>
            <w:tcW w:w="2958" w:type="dxa"/>
            <w:tcBorders>
              <w:top w:val="nil"/>
              <w:left w:val="nil"/>
              <w:bottom w:val="single" w:sz="4" w:space="0" w:color="auto"/>
              <w:right w:val="single" w:sz="4" w:space="0" w:color="auto"/>
            </w:tcBorders>
            <w:shd w:val="clear" w:color="auto" w:fill="D9E2F3"/>
            <w:vAlign w:val="center"/>
            <w:hideMark/>
          </w:tcPr>
          <w:p w14:paraId="320896F8" w14:textId="77777777" w:rsidR="00D426C7" w:rsidRPr="004B5B90" w:rsidRDefault="00DA6343" w:rsidP="00DA6343">
            <w:pPr>
              <w:spacing w:after="0" w:line="240" w:lineRule="auto"/>
              <w:rPr>
                <w:rFonts w:ascii="Times New Roman" w:hAnsi="Times New Roman"/>
                <w:sz w:val="20"/>
                <w:szCs w:val="20"/>
                <w:lang w:val="sr-Cyrl-CS"/>
              </w:rPr>
            </w:pPr>
            <w:r w:rsidRPr="004B5B90">
              <w:rPr>
                <w:rFonts w:ascii="Times New Roman" w:hAnsi="Times New Roman"/>
                <w:sz w:val="20"/>
                <w:szCs w:val="20"/>
                <w:lang w:val="sr-Cyrl-CS"/>
              </w:rPr>
              <w:t xml:space="preserve">        Уговор</w:t>
            </w:r>
            <w:r w:rsidR="00D426C7" w:rsidRPr="004B5B90">
              <w:rPr>
                <w:rFonts w:ascii="Times New Roman" w:hAnsi="Times New Roman"/>
                <w:sz w:val="20"/>
                <w:szCs w:val="20"/>
                <w:lang w:val="sr-Cyrl-CS"/>
              </w:rPr>
              <w:t xml:space="preserve"> бр.</w:t>
            </w:r>
          </w:p>
          <w:p w14:paraId="0E947EDD" w14:textId="77777777" w:rsidR="00D426C7" w:rsidRPr="004B5B90" w:rsidRDefault="00DA6343" w:rsidP="006E1998">
            <w:pPr>
              <w:suppressLineNumbers/>
              <w:tabs>
                <w:tab w:val="center" w:pos="4513"/>
                <w:tab w:val="center" w:pos="4820"/>
                <w:tab w:val="right" w:pos="9026"/>
              </w:tabs>
              <w:suppressAutoHyphens/>
              <w:spacing w:after="0" w:line="240" w:lineRule="auto"/>
              <w:jc w:val="center"/>
              <w:rPr>
                <w:rFonts w:ascii="Times New Roman" w:eastAsia="Arial Unicode MS" w:hAnsi="Times New Roman"/>
                <w:kern w:val="1"/>
                <w:sz w:val="20"/>
                <w:szCs w:val="20"/>
                <w:lang w:val="sr-Cyrl-CS" w:eastAsia="ar-SA"/>
              </w:rPr>
            </w:pPr>
            <w:r w:rsidRPr="004B5B90">
              <w:rPr>
                <w:rFonts w:ascii="Times New Roman" w:eastAsia="Arial Unicode MS" w:hAnsi="Times New Roman"/>
                <w:kern w:val="1"/>
                <w:sz w:val="20"/>
                <w:szCs w:val="20"/>
                <w:lang w:val="en-GB" w:eastAsia="ar-SA"/>
              </w:rPr>
              <w:t>40</w:t>
            </w:r>
            <w:r w:rsidRPr="004B5B90">
              <w:rPr>
                <w:rFonts w:ascii="Times New Roman" w:eastAsia="Arial Unicode MS" w:hAnsi="Times New Roman"/>
                <w:kern w:val="1"/>
                <w:sz w:val="20"/>
                <w:szCs w:val="20"/>
                <w:lang w:val="sr-Cyrl-RS" w:eastAsia="ar-SA"/>
              </w:rPr>
              <w:t>1</w:t>
            </w:r>
            <w:r w:rsidRPr="004B5B90">
              <w:rPr>
                <w:rFonts w:ascii="Times New Roman" w:eastAsia="Arial Unicode MS" w:hAnsi="Times New Roman"/>
                <w:kern w:val="1"/>
                <w:sz w:val="20"/>
                <w:szCs w:val="20"/>
                <w:lang w:val="en-GB" w:eastAsia="ar-SA"/>
              </w:rPr>
              <w:t>-0</w:t>
            </w:r>
            <w:r w:rsidRPr="004B5B90">
              <w:rPr>
                <w:rFonts w:ascii="Times New Roman" w:eastAsia="Arial Unicode MS" w:hAnsi="Times New Roman"/>
                <w:kern w:val="1"/>
                <w:sz w:val="20"/>
                <w:szCs w:val="20"/>
                <w:lang w:val="sr-Cyrl-RS" w:eastAsia="ar-SA"/>
              </w:rPr>
              <w:t>0</w:t>
            </w:r>
            <w:r w:rsidRPr="004B5B90">
              <w:rPr>
                <w:rFonts w:ascii="Times New Roman" w:eastAsia="Arial Unicode MS" w:hAnsi="Times New Roman"/>
                <w:kern w:val="1"/>
                <w:sz w:val="20"/>
                <w:szCs w:val="20"/>
                <w:lang w:val="en-GB" w:eastAsia="ar-SA"/>
              </w:rPr>
              <w:t>-</w:t>
            </w:r>
            <w:r w:rsidRPr="004B5B90">
              <w:rPr>
                <w:rFonts w:ascii="Times New Roman" w:eastAsia="Arial Unicode MS" w:hAnsi="Times New Roman"/>
                <w:kern w:val="1"/>
                <w:sz w:val="20"/>
                <w:szCs w:val="20"/>
                <w:lang w:val="sr-Cyrl-CS" w:eastAsia="ar-SA"/>
              </w:rPr>
              <w:t>00010</w:t>
            </w:r>
            <w:r w:rsidR="00D426C7" w:rsidRPr="004B5B90">
              <w:rPr>
                <w:rFonts w:ascii="Times New Roman" w:eastAsia="Arial Unicode MS" w:hAnsi="Times New Roman"/>
                <w:kern w:val="1"/>
                <w:sz w:val="20"/>
                <w:szCs w:val="20"/>
                <w:lang w:val="sr-Cyrl-CS" w:eastAsia="ar-SA"/>
              </w:rPr>
              <w:t>/</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Pr="004B5B90">
              <w:rPr>
                <w:rFonts w:ascii="Times New Roman" w:eastAsia="Arial Unicode MS" w:hAnsi="Times New Roman"/>
                <w:kern w:val="1"/>
                <w:sz w:val="20"/>
                <w:szCs w:val="20"/>
                <w:lang w:val="en-GB" w:eastAsia="ar-SA"/>
              </w:rPr>
              <w:t>-0</w:t>
            </w:r>
            <w:r w:rsidRPr="004B5B90">
              <w:rPr>
                <w:rFonts w:ascii="Times New Roman" w:eastAsia="Arial Unicode MS" w:hAnsi="Times New Roman"/>
                <w:kern w:val="1"/>
                <w:sz w:val="20"/>
                <w:szCs w:val="20"/>
                <w:lang w:val="sr-Cyrl-RS" w:eastAsia="ar-SA"/>
              </w:rPr>
              <w:t>1</w:t>
            </w:r>
            <w:r w:rsidRPr="004B5B90">
              <w:rPr>
                <w:rFonts w:ascii="Times New Roman" w:eastAsia="Arial Unicode MS" w:hAnsi="Times New Roman"/>
                <w:kern w:val="1"/>
                <w:sz w:val="20"/>
                <w:szCs w:val="20"/>
                <w:lang w:val="sr-Cyrl-CS" w:eastAsia="ar-SA"/>
              </w:rPr>
              <w:t xml:space="preserve"> </w:t>
            </w:r>
            <w:proofErr w:type="gramStart"/>
            <w:r w:rsidRPr="004B5B90">
              <w:rPr>
                <w:rFonts w:ascii="Times New Roman" w:eastAsia="Arial Unicode MS" w:hAnsi="Times New Roman"/>
                <w:kern w:val="1"/>
                <w:sz w:val="20"/>
                <w:szCs w:val="20"/>
                <w:lang w:val="sr-Cyrl-CS" w:eastAsia="ar-SA"/>
              </w:rPr>
              <w:t>од  01</w:t>
            </w:r>
            <w:r w:rsidRPr="004B5B90">
              <w:rPr>
                <w:rFonts w:ascii="Times New Roman" w:eastAsia="Arial Unicode MS" w:hAnsi="Times New Roman"/>
                <w:kern w:val="1"/>
                <w:sz w:val="20"/>
                <w:szCs w:val="20"/>
                <w:lang w:val="en-GB" w:eastAsia="ar-SA"/>
              </w:rPr>
              <w:t>.</w:t>
            </w:r>
            <w:r w:rsidRPr="004B5B90">
              <w:rPr>
                <w:rFonts w:ascii="Times New Roman" w:eastAsia="Arial Unicode MS" w:hAnsi="Times New Roman"/>
                <w:kern w:val="1"/>
                <w:sz w:val="20"/>
                <w:szCs w:val="20"/>
                <w:lang w:val="sr-Cyrl-RS" w:eastAsia="ar-SA"/>
              </w:rPr>
              <w:t>12</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00D426C7" w:rsidRPr="004B5B90">
              <w:rPr>
                <w:rFonts w:ascii="Times New Roman" w:eastAsia="Arial Unicode MS" w:hAnsi="Times New Roman"/>
                <w:kern w:val="1"/>
                <w:sz w:val="20"/>
                <w:szCs w:val="20"/>
                <w:lang w:val="en-GB" w:eastAsia="ar-SA"/>
              </w:rPr>
              <w:t>.</w:t>
            </w:r>
            <w:proofErr w:type="gramEnd"/>
            <w:r w:rsidR="00D426C7" w:rsidRPr="004B5B90">
              <w:rPr>
                <w:rFonts w:ascii="Times New Roman" w:eastAsia="Arial Unicode MS" w:hAnsi="Times New Roman"/>
                <w:kern w:val="1"/>
                <w:sz w:val="20"/>
                <w:szCs w:val="20"/>
                <w:lang w:val="sr-Cyrl-CS" w:eastAsia="ar-SA"/>
              </w:rPr>
              <w:t xml:space="preserve"> </w:t>
            </w:r>
            <w:r w:rsidR="00D426C7" w:rsidRPr="004B5B90">
              <w:rPr>
                <w:rFonts w:ascii="Times New Roman" w:eastAsia="Arial Unicode MS" w:hAnsi="Times New Roman"/>
                <w:kern w:val="1"/>
                <w:sz w:val="20"/>
                <w:szCs w:val="20"/>
                <w:lang w:val="en-GB" w:eastAsia="ar-SA"/>
              </w:rPr>
              <w:t>године</w:t>
            </w:r>
          </w:p>
        </w:tc>
        <w:tc>
          <w:tcPr>
            <w:tcW w:w="2977" w:type="dxa"/>
            <w:tcBorders>
              <w:top w:val="nil"/>
              <w:left w:val="nil"/>
              <w:bottom w:val="single" w:sz="4" w:space="0" w:color="auto"/>
              <w:right w:val="single" w:sz="8" w:space="0" w:color="auto"/>
            </w:tcBorders>
            <w:shd w:val="clear" w:color="auto" w:fill="D9E2F3"/>
            <w:vAlign w:val="center"/>
            <w:hideMark/>
          </w:tcPr>
          <w:p w14:paraId="71D3A4CC" w14:textId="77777777" w:rsidR="00D426C7" w:rsidRPr="004B5B90" w:rsidRDefault="00DA6343" w:rsidP="006E1998">
            <w:pPr>
              <w:spacing w:after="0" w:line="240" w:lineRule="auto"/>
              <w:jc w:val="center"/>
              <w:rPr>
                <w:rFonts w:ascii="Times New Roman" w:eastAsia="Arial Unicode MS" w:hAnsi="Times New Roman"/>
                <w:kern w:val="1"/>
                <w:sz w:val="20"/>
                <w:szCs w:val="20"/>
                <w:lang w:val="sr-Cyrl-CS" w:eastAsia="ar-SA"/>
              </w:rPr>
            </w:pPr>
            <w:r w:rsidRPr="004B5B90">
              <w:rPr>
                <w:rFonts w:ascii="Times New Roman" w:eastAsia="Arial Unicode MS" w:hAnsi="Times New Roman"/>
                <w:kern w:val="1"/>
                <w:sz w:val="20"/>
                <w:szCs w:val="20"/>
                <w:lang w:val="sr-Cyrl-CS" w:eastAsia="ar-SA"/>
              </w:rPr>
              <w:t>3</w:t>
            </w:r>
            <w:r w:rsidR="00D426C7" w:rsidRPr="004B5B90">
              <w:rPr>
                <w:rFonts w:ascii="Times New Roman" w:eastAsia="Arial Unicode MS" w:hAnsi="Times New Roman"/>
                <w:kern w:val="1"/>
                <w:sz w:val="20"/>
                <w:szCs w:val="20"/>
                <w:lang w:val="sr-Cyrl-CS" w:eastAsia="ar-SA"/>
              </w:rPr>
              <w:t xml:space="preserve">0.000,00   </w:t>
            </w:r>
          </w:p>
          <w:p w14:paraId="5F660F02"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eastAsia="Arial Unicode MS" w:hAnsi="Times New Roman"/>
                <w:kern w:val="1"/>
                <w:sz w:val="20"/>
                <w:szCs w:val="20"/>
                <w:lang w:val="sr-Cyrl-CS" w:eastAsia="ar-SA"/>
              </w:rPr>
              <w:t xml:space="preserve"> </w:t>
            </w:r>
            <w:r w:rsidRPr="004B5B90">
              <w:rPr>
                <w:rFonts w:ascii="Times New Roman" w:hAnsi="Times New Roman"/>
                <w:sz w:val="20"/>
                <w:szCs w:val="20"/>
                <w:lang w:val="sr-Cyrl-CS"/>
              </w:rPr>
              <w:t>(без ПДВ-а)</w:t>
            </w:r>
          </w:p>
        </w:tc>
      </w:tr>
      <w:tr w:rsidR="00D426C7" w:rsidRPr="004B5B90" w14:paraId="084A6DC4" w14:textId="77777777" w:rsidTr="004C7620">
        <w:trPr>
          <w:trHeight w:val="841"/>
        </w:trPr>
        <w:tc>
          <w:tcPr>
            <w:tcW w:w="868" w:type="dxa"/>
            <w:tcBorders>
              <w:top w:val="nil"/>
              <w:left w:val="single" w:sz="8" w:space="0" w:color="auto"/>
              <w:bottom w:val="single" w:sz="4" w:space="0" w:color="auto"/>
              <w:right w:val="single" w:sz="4" w:space="0" w:color="auto"/>
            </w:tcBorders>
            <w:shd w:val="clear" w:color="auto" w:fill="D9E2F3"/>
            <w:vAlign w:val="center"/>
            <w:hideMark/>
          </w:tcPr>
          <w:p w14:paraId="55770DB0" w14:textId="77777777" w:rsidR="00D426C7" w:rsidRPr="004B5B90" w:rsidRDefault="00D426C7"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lang w:val="en-GB"/>
              </w:rPr>
              <w:t>2.</w:t>
            </w:r>
          </w:p>
        </w:tc>
        <w:tc>
          <w:tcPr>
            <w:tcW w:w="3795" w:type="dxa"/>
            <w:tcBorders>
              <w:top w:val="nil"/>
              <w:left w:val="nil"/>
              <w:bottom w:val="single" w:sz="4" w:space="0" w:color="auto"/>
              <w:right w:val="single" w:sz="4" w:space="0" w:color="auto"/>
            </w:tcBorders>
            <w:shd w:val="clear" w:color="auto" w:fill="D9E2F3"/>
            <w:vAlign w:val="center"/>
            <w:hideMark/>
          </w:tcPr>
          <w:p w14:paraId="53550C1A" w14:textId="77777777" w:rsidR="00D426C7" w:rsidRPr="004B5B90" w:rsidRDefault="00DA6343" w:rsidP="006E1998">
            <w:pPr>
              <w:spacing w:after="0" w:line="240" w:lineRule="auto"/>
              <w:jc w:val="center"/>
              <w:rPr>
                <w:rFonts w:ascii="Times New Roman" w:hAnsi="Times New Roman"/>
                <w:sz w:val="20"/>
                <w:szCs w:val="20"/>
                <w:lang w:val="sr-Cyrl-RS"/>
              </w:rPr>
            </w:pPr>
            <w:r w:rsidRPr="004B5B90">
              <w:rPr>
                <w:rFonts w:ascii="Times New Roman" w:hAnsi="Times New Roman"/>
                <w:sz w:val="20"/>
                <w:szCs w:val="20"/>
                <w:lang w:val="sr-Cyrl-CS"/>
              </w:rPr>
              <w:t>Рачуноводствени софтвер</w:t>
            </w:r>
          </w:p>
        </w:tc>
        <w:tc>
          <w:tcPr>
            <w:tcW w:w="2958" w:type="dxa"/>
            <w:tcBorders>
              <w:top w:val="nil"/>
              <w:left w:val="nil"/>
              <w:bottom w:val="single" w:sz="4" w:space="0" w:color="auto"/>
              <w:right w:val="single" w:sz="4" w:space="0" w:color="auto"/>
            </w:tcBorders>
            <w:shd w:val="clear" w:color="auto" w:fill="D9E2F3"/>
            <w:vAlign w:val="center"/>
            <w:hideMark/>
          </w:tcPr>
          <w:p w14:paraId="00BE2242" w14:textId="77777777" w:rsidR="00D426C7" w:rsidRPr="004B5B90" w:rsidRDefault="00DA6343"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Уговор</w:t>
            </w:r>
            <w:r w:rsidR="00D426C7" w:rsidRPr="004B5B90">
              <w:rPr>
                <w:rFonts w:ascii="Times New Roman" w:hAnsi="Times New Roman"/>
                <w:sz w:val="20"/>
                <w:szCs w:val="20"/>
                <w:lang w:val="sr-Cyrl-CS"/>
              </w:rPr>
              <w:t xml:space="preserve"> бр.</w:t>
            </w:r>
          </w:p>
          <w:p w14:paraId="1934E52B" w14:textId="77777777" w:rsidR="00D426C7" w:rsidRPr="004B5B90" w:rsidRDefault="00DA6343" w:rsidP="006E1998">
            <w:pPr>
              <w:suppressLineNumbers/>
              <w:tabs>
                <w:tab w:val="center" w:pos="4513"/>
                <w:tab w:val="center" w:pos="4820"/>
                <w:tab w:val="right" w:pos="9026"/>
              </w:tabs>
              <w:suppressAutoHyphens/>
              <w:spacing w:after="0" w:line="100" w:lineRule="atLeast"/>
              <w:jc w:val="center"/>
              <w:rPr>
                <w:rFonts w:ascii="Times New Roman" w:eastAsia="Arial Unicode MS" w:hAnsi="Times New Roman"/>
                <w:kern w:val="1"/>
                <w:sz w:val="20"/>
                <w:szCs w:val="20"/>
                <w:lang w:val="en-GB" w:eastAsia="ar-SA"/>
              </w:rPr>
            </w:pPr>
            <w:r w:rsidRPr="004B5B90">
              <w:rPr>
                <w:rFonts w:ascii="Times New Roman" w:eastAsia="Arial Unicode MS" w:hAnsi="Times New Roman"/>
                <w:kern w:val="1"/>
                <w:sz w:val="20"/>
                <w:szCs w:val="20"/>
                <w:lang w:val="en-GB" w:eastAsia="ar-SA"/>
              </w:rPr>
              <w:t>404-02-/</w:t>
            </w:r>
            <w:r w:rsidRPr="004B5B90">
              <w:rPr>
                <w:rFonts w:ascii="Times New Roman" w:eastAsia="Arial Unicode MS" w:hAnsi="Times New Roman"/>
                <w:kern w:val="1"/>
                <w:sz w:val="20"/>
                <w:szCs w:val="20"/>
                <w:lang w:val="sr-Cyrl-RS" w:eastAsia="ar-SA"/>
              </w:rPr>
              <w:t>00</w:t>
            </w:r>
            <w:r w:rsidR="00D426C7" w:rsidRPr="004B5B90">
              <w:rPr>
                <w:rFonts w:ascii="Times New Roman" w:eastAsia="Arial Unicode MS" w:hAnsi="Times New Roman"/>
                <w:kern w:val="1"/>
                <w:sz w:val="20"/>
                <w:szCs w:val="20"/>
                <w:lang w:val="en-GB" w:eastAsia="ar-SA"/>
              </w:rPr>
              <w:t>3</w:t>
            </w:r>
            <w:r w:rsidR="00D426C7" w:rsidRPr="004B5B90">
              <w:rPr>
                <w:rFonts w:ascii="Times New Roman" w:eastAsia="Arial Unicode MS" w:hAnsi="Times New Roman"/>
                <w:kern w:val="1"/>
                <w:sz w:val="20"/>
                <w:szCs w:val="20"/>
                <w:lang w:val="sr-Cyrl-CS" w:eastAsia="ar-SA"/>
              </w:rPr>
              <w:t>/</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Pr="004B5B90">
              <w:rPr>
                <w:rFonts w:ascii="Times New Roman" w:eastAsia="Arial Unicode MS" w:hAnsi="Times New Roman"/>
                <w:kern w:val="1"/>
                <w:sz w:val="20"/>
                <w:szCs w:val="20"/>
                <w:lang w:val="en-GB" w:eastAsia="ar-SA"/>
              </w:rPr>
              <w:t>-0</w:t>
            </w:r>
            <w:r w:rsidRPr="004B5B90">
              <w:rPr>
                <w:rFonts w:ascii="Times New Roman" w:eastAsia="Arial Unicode MS" w:hAnsi="Times New Roman"/>
                <w:kern w:val="1"/>
                <w:sz w:val="20"/>
                <w:szCs w:val="20"/>
                <w:lang w:val="sr-Cyrl-RS" w:eastAsia="ar-SA"/>
              </w:rPr>
              <w:t>1</w:t>
            </w:r>
            <w:r w:rsidRPr="004B5B90">
              <w:rPr>
                <w:rFonts w:ascii="Times New Roman" w:eastAsia="Arial Unicode MS" w:hAnsi="Times New Roman"/>
                <w:kern w:val="1"/>
                <w:sz w:val="20"/>
                <w:szCs w:val="20"/>
                <w:lang w:val="sr-Cyrl-CS" w:eastAsia="ar-SA"/>
              </w:rPr>
              <w:t xml:space="preserve"> </w:t>
            </w:r>
            <w:proofErr w:type="gramStart"/>
            <w:r w:rsidRPr="004B5B90">
              <w:rPr>
                <w:rFonts w:ascii="Times New Roman" w:eastAsia="Arial Unicode MS" w:hAnsi="Times New Roman"/>
                <w:kern w:val="1"/>
                <w:sz w:val="20"/>
                <w:szCs w:val="20"/>
                <w:lang w:val="sr-Cyrl-CS" w:eastAsia="ar-SA"/>
              </w:rPr>
              <w:t>од  03</w:t>
            </w:r>
            <w:r w:rsidRPr="004B5B90">
              <w:rPr>
                <w:rFonts w:ascii="Times New Roman" w:eastAsia="Arial Unicode MS" w:hAnsi="Times New Roman"/>
                <w:kern w:val="1"/>
                <w:sz w:val="20"/>
                <w:szCs w:val="20"/>
                <w:lang w:val="en-GB" w:eastAsia="ar-SA"/>
              </w:rPr>
              <w:t>.</w:t>
            </w:r>
            <w:r w:rsidRPr="004B5B90">
              <w:rPr>
                <w:rFonts w:ascii="Times New Roman" w:eastAsia="Arial Unicode MS" w:hAnsi="Times New Roman"/>
                <w:kern w:val="1"/>
                <w:sz w:val="20"/>
                <w:szCs w:val="20"/>
                <w:lang w:val="sr-Cyrl-RS" w:eastAsia="ar-SA"/>
              </w:rPr>
              <w:t>12</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00D426C7" w:rsidRPr="004B5B90">
              <w:rPr>
                <w:rFonts w:ascii="Times New Roman" w:eastAsia="Arial Unicode MS" w:hAnsi="Times New Roman"/>
                <w:kern w:val="1"/>
                <w:sz w:val="20"/>
                <w:szCs w:val="20"/>
                <w:lang w:val="en-GB" w:eastAsia="ar-SA"/>
              </w:rPr>
              <w:t>.</w:t>
            </w:r>
            <w:proofErr w:type="gramEnd"/>
            <w:r w:rsidR="00D426C7" w:rsidRPr="004B5B90">
              <w:rPr>
                <w:rFonts w:ascii="Times New Roman" w:eastAsia="Arial Unicode MS" w:hAnsi="Times New Roman"/>
                <w:kern w:val="1"/>
                <w:sz w:val="20"/>
                <w:szCs w:val="20"/>
                <w:lang w:val="sr-Cyrl-CS" w:eastAsia="ar-SA"/>
              </w:rPr>
              <w:t xml:space="preserve"> </w:t>
            </w:r>
            <w:r w:rsidR="00D426C7" w:rsidRPr="004B5B90">
              <w:rPr>
                <w:rFonts w:ascii="Times New Roman" w:eastAsia="Arial Unicode MS" w:hAnsi="Times New Roman"/>
                <w:kern w:val="1"/>
                <w:sz w:val="20"/>
                <w:szCs w:val="20"/>
                <w:lang w:val="en-GB" w:eastAsia="ar-SA"/>
              </w:rPr>
              <w:t>године</w:t>
            </w:r>
          </w:p>
        </w:tc>
        <w:tc>
          <w:tcPr>
            <w:tcW w:w="2977" w:type="dxa"/>
            <w:tcBorders>
              <w:top w:val="nil"/>
              <w:left w:val="nil"/>
              <w:bottom w:val="single" w:sz="4" w:space="0" w:color="auto"/>
              <w:right w:val="single" w:sz="8" w:space="0" w:color="auto"/>
            </w:tcBorders>
            <w:shd w:val="clear" w:color="auto" w:fill="D9E2F3"/>
            <w:vAlign w:val="center"/>
            <w:hideMark/>
          </w:tcPr>
          <w:p w14:paraId="1D485607" w14:textId="77777777" w:rsidR="00D426C7" w:rsidRPr="004B5B90" w:rsidRDefault="00DA6343" w:rsidP="006E1998">
            <w:pPr>
              <w:spacing w:after="0" w:line="240" w:lineRule="auto"/>
              <w:jc w:val="center"/>
              <w:rPr>
                <w:rFonts w:ascii="Times New Roman" w:eastAsia="Arial Unicode MS" w:hAnsi="Times New Roman"/>
                <w:kern w:val="1"/>
                <w:sz w:val="20"/>
                <w:szCs w:val="20"/>
                <w:lang w:val="sr-Cyrl-RS" w:eastAsia="ar-SA"/>
              </w:rPr>
            </w:pPr>
            <w:r w:rsidRPr="004B5B90">
              <w:rPr>
                <w:rFonts w:ascii="Times New Roman" w:eastAsia="Arial Unicode MS" w:hAnsi="Times New Roman"/>
                <w:kern w:val="1"/>
                <w:sz w:val="20"/>
                <w:szCs w:val="20"/>
                <w:lang w:val="sr-Cyrl-RS" w:eastAsia="ar-SA"/>
              </w:rPr>
              <w:t>297</w:t>
            </w:r>
            <w:r w:rsidRPr="004B5B90">
              <w:rPr>
                <w:rFonts w:ascii="Times New Roman" w:eastAsia="Arial Unicode MS" w:hAnsi="Times New Roman"/>
                <w:kern w:val="1"/>
                <w:sz w:val="20"/>
                <w:szCs w:val="20"/>
                <w:lang w:val="sr-Latn-CS" w:eastAsia="ar-SA"/>
              </w:rPr>
              <w:t>.</w:t>
            </w:r>
            <w:r w:rsidRPr="004B5B90">
              <w:rPr>
                <w:rFonts w:ascii="Times New Roman" w:eastAsia="Arial Unicode MS" w:hAnsi="Times New Roman"/>
                <w:kern w:val="1"/>
                <w:sz w:val="20"/>
                <w:szCs w:val="20"/>
                <w:lang w:val="sr-Cyrl-RS" w:eastAsia="ar-SA"/>
              </w:rPr>
              <w:t>500</w:t>
            </w:r>
            <w:r w:rsidRPr="004B5B90">
              <w:rPr>
                <w:rFonts w:ascii="Times New Roman" w:eastAsia="Arial Unicode MS" w:hAnsi="Times New Roman"/>
                <w:kern w:val="1"/>
                <w:sz w:val="20"/>
                <w:szCs w:val="20"/>
                <w:lang w:val="sr-Latn-CS" w:eastAsia="ar-SA"/>
              </w:rPr>
              <w:t>,</w:t>
            </w:r>
            <w:r w:rsidRPr="004B5B90">
              <w:rPr>
                <w:rFonts w:ascii="Times New Roman" w:eastAsia="Arial Unicode MS" w:hAnsi="Times New Roman"/>
                <w:kern w:val="1"/>
                <w:sz w:val="20"/>
                <w:szCs w:val="20"/>
                <w:lang w:val="sr-Cyrl-RS" w:eastAsia="ar-SA"/>
              </w:rPr>
              <w:t>00</w:t>
            </w:r>
          </w:p>
          <w:p w14:paraId="7B18FA62"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(без ПДВ-а)</w:t>
            </w:r>
          </w:p>
        </w:tc>
      </w:tr>
      <w:tr w:rsidR="00D426C7" w:rsidRPr="004B5B90" w14:paraId="7D10E4A7" w14:textId="77777777" w:rsidTr="004C7620">
        <w:trPr>
          <w:trHeight w:val="454"/>
        </w:trPr>
        <w:tc>
          <w:tcPr>
            <w:tcW w:w="868" w:type="dxa"/>
            <w:tcBorders>
              <w:top w:val="nil"/>
              <w:left w:val="single" w:sz="8" w:space="0" w:color="auto"/>
              <w:bottom w:val="single" w:sz="4" w:space="0" w:color="auto"/>
              <w:right w:val="single" w:sz="4" w:space="0" w:color="auto"/>
            </w:tcBorders>
            <w:shd w:val="clear" w:color="auto" w:fill="D9E2F3"/>
            <w:vAlign w:val="center"/>
            <w:hideMark/>
          </w:tcPr>
          <w:p w14:paraId="2A61A024" w14:textId="77777777" w:rsidR="00D426C7" w:rsidRPr="004B5B90" w:rsidRDefault="00D426C7"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lang w:val="en-GB"/>
              </w:rPr>
              <w:t>3.</w:t>
            </w:r>
          </w:p>
        </w:tc>
        <w:tc>
          <w:tcPr>
            <w:tcW w:w="3795" w:type="dxa"/>
            <w:tcBorders>
              <w:top w:val="nil"/>
              <w:left w:val="nil"/>
              <w:bottom w:val="single" w:sz="4" w:space="0" w:color="auto"/>
              <w:right w:val="single" w:sz="4" w:space="0" w:color="auto"/>
            </w:tcBorders>
            <w:shd w:val="clear" w:color="auto" w:fill="D9E2F3"/>
            <w:vAlign w:val="center"/>
            <w:hideMark/>
          </w:tcPr>
          <w:p w14:paraId="7E4957CC" w14:textId="77777777" w:rsidR="00D426C7" w:rsidRPr="004B5B90" w:rsidRDefault="00DA6343" w:rsidP="006E1998">
            <w:pPr>
              <w:suppressAutoHyphens/>
              <w:spacing w:after="0" w:line="254" w:lineRule="auto"/>
              <w:jc w:val="center"/>
              <w:rPr>
                <w:rFonts w:ascii="Times New Roman" w:eastAsia="Arial Unicode MS" w:hAnsi="Times New Roman"/>
                <w:kern w:val="1"/>
                <w:sz w:val="20"/>
                <w:szCs w:val="20"/>
                <w:lang w:val="sr-Cyrl-CS" w:eastAsia="ar-SA"/>
              </w:rPr>
            </w:pPr>
            <w:r w:rsidRPr="004B5B90">
              <w:rPr>
                <w:rFonts w:ascii="Times New Roman" w:eastAsia="Arial Unicode MS" w:hAnsi="Times New Roman"/>
                <w:kern w:val="1"/>
                <w:sz w:val="20"/>
                <w:szCs w:val="20"/>
                <w:lang w:val="sr-Cyrl-CS" w:eastAsia="ar-SA"/>
              </w:rPr>
              <w:t>Услуге дизајна и припреме за штампу паноа и ролапова</w:t>
            </w:r>
          </w:p>
        </w:tc>
        <w:tc>
          <w:tcPr>
            <w:tcW w:w="2958" w:type="dxa"/>
            <w:tcBorders>
              <w:top w:val="nil"/>
              <w:left w:val="nil"/>
              <w:bottom w:val="single" w:sz="4" w:space="0" w:color="auto"/>
              <w:right w:val="single" w:sz="4" w:space="0" w:color="auto"/>
            </w:tcBorders>
            <w:shd w:val="clear" w:color="auto" w:fill="D9E2F3"/>
            <w:vAlign w:val="center"/>
            <w:hideMark/>
          </w:tcPr>
          <w:p w14:paraId="5EBA1B54" w14:textId="77777777" w:rsidR="00D426C7" w:rsidRPr="004B5B90" w:rsidRDefault="00DA6343"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lang w:val="sr-Cyrl-RS"/>
              </w:rPr>
              <w:t>Наруџбеница</w:t>
            </w:r>
            <w:r w:rsidR="00D426C7" w:rsidRPr="004B5B90">
              <w:rPr>
                <w:rFonts w:ascii="Times New Roman" w:hAnsi="Times New Roman"/>
                <w:sz w:val="20"/>
                <w:szCs w:val="20"/>
                <w:lang w:val="en-GB"/>
              </w:rPr>
              <w:t xml:space="preserve"> бр.</w:t>
            </w:r>
          </w:p>
          <w:p w14:paraId="24B746D9" w14:textId="77777777" w:rsidR="00D426C7" w:rsidRPr="004B5B90" w:rsidRDefault="00DA6343" w:rsidP="006E1998">
            <w:pPr>
              <w:suppressLineNumbers/>
              <w:tabs>
                <w:tab w:val="center" w:pos="4513"/>
                <w:tab w:val="center" w:pos="4820"/>
                <w:tab w:val="right" w:pos="9026"/>
              </w:tabs>
              <w:suppressAutoHyphens/>
              <w:spacing w:after="0" w:line="100" w:lineRule="atLeast"/>
              <w:jc w:val="center"/>
              <w:rPr>
                <w:rFonts w:ascii="Times New Roman" w:eastAsia="Arial Unicode MS" w:hAnsi="Times New Roman"/>
                <w:kern w:val="1"/>
                <w:sz w:val="20"/>
                <w:szCs w:val="20"/>
                <w:lang w:val="en-GB" w:eastAsia="ar-SA"/>
              </w:rPr>
            </w:pPr>
            <w:r w:rsidRPr="004B5B90">
              <w:rPr>
                <w:rFonts w:ascii="Times New Roman" w:eastAsia="Arial Unicode MS" w:hAnsi="Times New Roman"/>
                <w:kern w:val="1"/>
                <w:sz w:val="20"/>
                <w:szCs w:val="20"/>
                <w:lang w:val="en-GB" w:eastAsia="ar-SA"/>
              </w:rPr>
              <w:t>404-02-</w:t>
            </w:r>
            <w:r w:rsidRPr="004B5B90">
              <w:rPr>
                <w:rFonts w:ascii="Times New Roman" w:eastAsia="Arial Unicode MS" w:hAnsi="Times New Roman"/>
                <w:kern w:val="1"/>
                <w:sz w:val="20"/>
                <w:szCs w:val="20"/>
                <w:lang w:val="sr-Cyrl-RS" w:eastAsia="ar-SA"/>
              </w:rPr>
              <w:t>03</w:t>
            </w:r>
            <w:r w:rsidR="00D426C7" w:rsidRPr="004B5B90">
              <w:rPr>
                <w:rFonts w:ascii="Times New Roman" w:eastAsia="Arial Unicode MS" w:hAnsi="Times New Roman"/>
                <w:kern w:val="1"/>
                <w:sz w:val="20"/>
                <w:szCs w:val="20"/>
                <w:lang w:val="sr-Cyrl-CS" w:eastAsia="ar-SA"/>
              </w:rPr>
              <w:t>/</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CS" w:eastAsia="ar-SA"/>
              </w:rPr>
              <w:t>20</w:t>
            </w:r>
            <w:r w:rsidR="00D426C7" w:rsidRPr="004B5B90">
              <w:rPr>
                <w:rFonts w:ascii="Times New Roman" w:eastAsia="Arial Unicode MS" w:hAnsi="Times New Roman"/>
                <w:kern w:val="1"/>
                <w:sz w:val="20"/>
                <w:szCs w:val="20"/>
                <w:lang w:val="en-GB" w:eastAsia="ar-SA"/>
              </w:rPr>
              <w:t>-02</w:t>
            </w:r>
            <w:r w:rsidRPr="004B5B90">
              <w:rPr>
                <w:rFonts w:ascii="Times New Roman" w:eastAsia="Arial Unicode MS" w:hAnsi="Times New Roman"/>
                <w:kern w:val="1"/>
                <w:sz w:val="20"/>
                <w:szCs w:val="20"/>
                <w:lang w:val="sr-Cyrl-CS" w:eastAsia="ar-SA"/>
              </w:rPr>
              <w:t xml:space="preserve"> од 02.1</w:t>
            </w:r>
            <w:r w:rsidR="00D426C7" w:rsidRPr="004B5B90">
              <w:rPr>
                <w:rFonts w:ascii="Times New Roman" w:eastAsia="Arial Unicode MS" w:hAnsi="Times New Roman"/>
                <w:kern w:val="1"/>
                <w:sz w:val="20"/>
                <w:szCs w:val="20"/>
                <w:lang w:val="sr-Cyrl-CS" w:eastAsia="ar-SA"/>
              </w:rPr>
              <w:t>2</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00D426C7" w:rsidRPr="004B5B90">
              <w:rPr>
                <w:rFonts w:ascii="Times New Roman" w:eastAsia="Arial Unicode MS" w:hAnsi="Times New Roman"/>
                <w:kern w:val="1"/>
                <w:sz w:val="20"/>
                <w:szCs w:val="20"/>
                <w:lang w:val="en-GB" w:eastAsia="ar-SA"/>
              </w:rPr>
              <w:t>.</w:t>
            </w:r>
            <w:r w:rsidR="00D426C7" w:rsidRPr="004B5B90">
              <w:rPr>
                <w:rFonts w:ascii="Times New Roman" w:eastAsia="Arial Unicode MS" w:hAnsi="Times New Roman"/>
                <w:kern w:val="1"/>
                <w:sz w:val="20"/>
                <w:szCs w:val="20"/>
                <w:lang w:val="sr-Cyrl-CS" w:eastAsia="ar-SA"/>
              </w:rPr>
              <w:t xml:space="preserve"> </w:t>
            </w:r>
            <w:r w:rsidR="00D426C7" w:rsidRPr="004B5B90">
              <w:rPr>
                <w:rFonts w:ascii="Times New Roman" w:eastAsia="Arial Unicode MS" w:hAnsi="Times New Roman"/>
                <w:kern w:val="1"/>
                <w:sz w:val="20"/>
                <w:szCs w:val="20"/>
                <w:lang w:val="en-GB" w:eastAsia="ar-SA"/>
              </w:rPr>
              <w:t>године</w:t>
            </w:r>
          </w:p>
        </w:tc>
        <w:tc>
          <w:tcPr>
            <w:tcW w:w="2977" w:type="dxa"/>
            <w:tcBorders>
              <w:top w:val="nil"/>
              <w:left w:val="nil"/>
              <w:bottom w:val="single" w:sz="4" w:space="0" w:color="auto"/>
              <w:right w:val="single" w:sz="8" w:space="0" w:color="auto"/>
            </w:tcBorders>
            <w:shd w:val="clear" w:color="auto" w:fill="D9E2F3"/>
            <w:vAlign w:val="center"/>
            <w:hideMark/>
          </w:tcPr>
          <w:p w14:paraId="2625CACD" w14:textId="77777777" w:rsidR="00D426C7" w:rsidRPr="004B5B90" w:rsidRDefault="00DA6343" w:rsidP="006E1998">
            <w:pPr>
              <w:spacing w:after="0" w:line="240" w:lineRule="auto"/>
              <w:jc w:val="center"/>
              <w:rPr>
                <w:rFonts w:ascii="Times New Roman" w:eastAsia="Arial Unicode MS" w:hAnsi="Times New Roman"/>
                <w:bCs/>
                <w:kern w:val="1"/>
                <w:sz w:val="20"/>
                <w:szCs w:val="20"/>
                <w:lang w:val="sr-Cyrl-CS" w:eastAsia="ar-SA"/>
              </w:rPr>
            </w:pPr>
            <w:r w:rsidRPr="004B5B90">
              <w:rPr>
                <w:rFonts w:ascii="Times New Roman" w:eastAsia="Arial Unicode MS" w:hAnsi="Times New Roman"/>
                <w:bCs/>
                <w:kern w:val="1"/>
                <w:sz w:val="20"/>
                <w:szCs w:val="20"/>
                <w:lang w:val="sr-Cyrl-CS" w:eastAsia="ar-SA"/>
              </w:rPr>
              <w:t>149.96</w:t>
            </w:r>
            <w:r w:rsidR="00D426C7" w:rsidRPr="004B5B90">
              <w:rPr>
                <w:rFonts w:ascii="Times New Roman" w:eastAsia="Arial Unicode MS" w:hAnsi="Times New Roman"/>
                <w:bCs/>
                <w:kern w:val="1"/>
                <w:sz w:val="20"/>
                <w:szCs w:val="20"/>
                <w:lang w:val="sr-Cyrl-CS" w:eastAsia="ar-SA"/>
              </w:rPr>
              <w:t>0,00</w:t>
            </w:r>
          </w:p>
          <w:p w14:paraId="12E1D764"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(без ПДВ-а)</w:t>
            </w:r>
          </w:p>
        </w:tc>
      </w:tr>
      <w:tr w:rsidR="00D426C7" w:rsidRPr="004B5B90" w14:paraId="0561A7F2" w14:textId="77777777" w:rsidTr="004C7620">
        <w:trPr>
          <w:trHeight w:val="948"/>
        </w:trPr>
        <w:tc>
          <w:tcPr>
            <w:tcW w:w="868" w:type="dxa"/>
            <w:tcBorders>
              <w:top w:val="nil"/>
              <w:left w:val="single" w:sz="8" w:space="0" w:color="auto"/>
              <w:bottom w:val="single" w:sz="4" w:space="0" w:color="auto"/>
              <w:right w:val="single" w:sz="4" w:space="0" w:color="auto"/>
            </w:tcBorders>
            <w:shd w:val="clear" w:color="auto" w:fill="D9E2F3"/>
            <w:vAlign w:val="center"/>
            <w:hideMark/>
          </w:tcPr>
          <w:p w14:paraId="0C20C5E5" w14:textId="77777777" w:rsidR="00D426C7" w:rsidRPr="004B5B90" w:rsidRDefault="00D426C7"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lang w:val="en-GB"/>
              </w:rPr>
              <w:t>4.</w:t>
            </w:r>
          </w:p>
        </w:tc>
        <w:tc>
          <w:tcPr>
            <w:tcW w:w="3795" w:type="dxa"/>
            <w:tcBorders>
              <w:top w:val="nil"/>
              <w:left w:val="nil"/>
              <w:bottom w:val="single" w:sz="4" w:space="0" w:color="auto"/>
              <w:right w:val="single" w:sz="4" w:space="0" w:color="auto"/>
            </w:tcBorders>
            <w:shd w:val="clear" w:color="auto" w:fill="D9E2F3"/>
            <w:vAlign w:val="center"/>
          </w:tcPr>
          <w:p w14:paraId="605492F8" w14:textId="77777777" w:rsidR="00D426C7" w:rsidRPr="004B5B90" w:rsidRDefault="009362C6" w:rsidP="006E1998">
            <w:pPr>
              <w:suppressAutoHyphens/>
              <w:spacing w:after="0" w:line="100" w:lineRule="atLeast"/>
              <w:jc w:val="center"/>
              <w:rPr>
                <w:rFonts w:ascii="Times New Roman" w:eastAsia="Arial Unicode MS" w:hAnsi="Times New Roman"/>
                <w:kern w:val="1"/>
                <w:sz w:val="20"/>
                <w:szCs w:val="20"/>
                <w:lang w:val="sr-Cyrl-CS" w:eastAsia="ar-SA"/>
              </w:rPr>
            </w:pPr>
            <w:r w:rsidRPr="004B5B90">
              <w:rPr>
                <w:rFonts w:ascii="Times New Roman" w:eastAsia="Arial Unicode MS" w:hAnsi="Times New Roman"/>
                <w:kern w:val="1"/>
                <w:sz w:val="20"/>
                <w:szCs w:val="20"/>
                <w:lang w:val="sr-Cyrl-CS" w:eastAsia="ar-SA"/>
              </w:rPr>
              <w:t>Продукција и промоција материјала</w:t>
            </w:r>
            <w:r w:rsidR="00D426C7" w:rsidRPr="004B5B90">
              <w:rPr>
                <w:rFonts w:ascii="Times New Roman" w:eastAsia="Arial Unicode MS" w:hAnsi="Times New Roman"/>
                <w:kern w:val="1"/>
                <w:sz w:val="20"/>
                <w:szCs w:val="20"/>
                <w:lang w:val="sr-Cyrl-CS" w:eastAsia="ar-SA"/>
              </w:rPr>
              <w:t xml:space="preserve"> </w:t>
            </w:r>
          </w:p>
        </w:tc>
        <w:tc>
          <w:tcPr>
            <w:tcW w:w="2958" w:type="dxa"/>
            <w:tcBorders>
              <w:top w:val="nil"/>
              <w:left w:val="nil"/>
              <w:bottom w:val="single" w:sz="4" w:space="0" w:color="auto"/>
              <w:right w:val="single" w:sz="4" w:space="0" w:color="auto"/>
            </w:tcBorders>
            <w:shd w:val="clear" w:color="auto" w:fill="D9E2F3"/>
            <w:vAlign w:val="center"/>
            <w:hideMark/>
          </w:tcPr>
          <w:p w14:paraId="27971773" w14:textId="77777777" w:rsidR="00D426C7" w:rsidRPr="004B5B90" w:rsidRDefault="009362C6"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Уговор</w:t>
            </w:r>
            <w:r w:rsidR="00D426C7" w:rsidRPr="004B5B90">
              <w:rPr>
                <w:rFonts w:ascii="Times New Roman" w:hAnsi="Times New Roman"/>
                <w:sz w:val="20"/>
                <w:szCs w:val="20"/>
                <w:lang w:val="sr-Cyrl-CS"/>
              </w:rPr>
              <w:t xml:space="preserve"> бр.</w:t>
            </w:r>
          </w:p>
          <w:p w14:paraId="6A6B6B12" w14:textId="77777777" w:rsidR="00D426C7" w:rsidRPr="004B5B90" w:rsidRDefault="00D426C7" w:rsidP="006E1998">
            <w:pPr>
              <w:tabs>
                <w:tab w:val="center" w:pos="4680"/>
                <w:tab w:val="center" w:pos="4820"/>
                <w:tab w:val="right" w:pos="9360"/>
              </w:tabs>
              <w:spacing w:after="0" w:line="240" w:lineRule="auto"/>
              <w:jc w:val="center"/>
              <w:rPr>
                <w:rFonts w:ascii="Times New Roman" w:eastAsia="Arial Unicode MS" w:hAnsi="Times New Roman"/>
                <w:kern w:val="1"/>
                <w:sz w:val="20"/>
                <w:szCs w:val="20"/>
                <w:lang w:eastAsia="ar-SA"/>
              </w:rPr>
            </w:pPr>
            <w:r w:rsidRPr="004B5B90">
              <w:rPr>
                <w:rFonts w:ascii="Times New Roman" w:eastAsia="Arial Unicode MS" w:hAnsi="Times New Roman"/>
                <w:kern w:val="1"/>
                <w:sz w:val="20"/>
                <w:szCs w:val="20"/>
                <w:lang w:val="en-GB" w:eastAsia="ar-SA"/>
              </w:rPr>
              <w:t>404-02</w:t>
            </w:r>
            <w:r w:rsidR="009362C6" w:rsidRPr="004B5B90">
              <w:rPr>
                <w:rFonts w:ascii="Times New Roman" w:eastAsia="Arial Unicode MS" w:hAnsi="Times New Roman"/>
                <w:kern w:val="1"/>
                <w:sz w:val="20"/>
                <w:szCs w:val="20"/>
                <w:lang w:val="sr-Cyrl-RS" w:eastAsia="ar-SA"/>
              </w:rPr>
              <w:t>8</w:t>
            </w:r>
            <w:r w:rsidR="005717D2" w:rsidRPr="004B5B90">
              <w:rPr>
                <w:rFonts w:ascii="Times New Roman" w:eastAsia="Arial Unicode MS" w:hAnsi="Times New Roman"/>
                <w:kern w:val="1"/>
                <w:sz w:val="20"/>
                <w:szCs w:val="20"/>
                <w:lang w:val="sr-Cyrl-RS" w:eastAsia="ar-SA"/>
              </w:rPr>
              <w:t>-</w:t>
            </w:r>
            <w:r w:rsidR="009362C6" w:rsidRPr="004B5B90">
              <w:rPr>
                <w:rFonts w:ascii="Times New Roman" w:eastAsia="Arial Unicode MS" w:hAnsi="Times New Roman"/>
                <w:kern w:val="1"/>
                <w:sz w:val="20"/>
                <w:szCs w:val="20"/>
                <w:lang w:val="sr-Cyrl-RS" w:eastAsia="ar-SA"/>
              </w:rPr>
              <w:t>4</w:t>
            </w:r>
            <w:r w:rsidRPr="004B5B90">
              <w:rPr>
                <w:rFonts w:ascii="Times New Roman" w:eastAsia="Arial Unicode MS" w:hAnsi="Times New Roman"/>
                <w:kern w:val="1"/>
                <w:sz w:val="20"/>
                <w:szCs w:val="20"/>
                <w:lang w:val="sr-Cyrl-CS" w:eastAsia="ar-SA"/>
              </w:rPr>
              <w:t>/</w:t>
            </w:r>
            <w:r w:rsidR="009362C6" w:rsidRPr="004B5B90">
              <w:rPr>
                <w:rFonts w:ascii="Times New Roman" w:eastAsia="Arial Unicode MS" w:hAnsi="Times New Roman"/>
                <w:kern w:val="1"/>
                <w:sz w:val="20"/>
                <w:szCs w:val="20"/>
                <w:lang w:val="en-GB" w:eastAsia="ar-SA"/>
              </w:rPr>
              <w:t>20</w:t>
            </w:r>
            <w:r w:rsidR="009362C6" w:rsidRPr="004B5B90">
              <w:rPr>
                <w:rFonts w:ascii="Times New Roman" w:eastAsia="Arial Unicode MS" w:hAnsi="Times New Roman"/>
                <w:kern w:val="1"/>
                <w:sz w:val="20"/>
                <w:szCs w:val="20"/>
                <w:lang w:val="sr-Cyrl-RS" w:eastAsia="ar-SA"/>
              </w:rPr>
              <w:t>20</w:t>
            </w:r>
            <w:r w:rsidR="009362C6" w:rsidRPr="004B5B90">
              <w:rPr>
                <w:rFonts w:ascii="Times New Roman" w:eastAsia="Arial Unicode MS" w:hAnsi="Times New Roman"/>
                <w:kern w:val="1"/>
                <w:sz w:val="20"/>
                <w:szCs w:val="20"/>
                <w:lang w:val="en-GB" w:eastAsia="ar-SA"/>
              </w:rPr>
              <w:t>-0</w:t>
            </w:r>
            <w:r w:rsidR="009362C6" w:rsidRPr="004B5B90">
              <w:rPr>
                <w:rFonts w:ascii="Times New Roman" w:eastAsia="Arial Unicode MS" w:hAnsi="Times New Roman"/>
                <w:kern w:val="1"/>
                <w:sz w:val="20"/>
                <w:szCs w:val="20"/>
                <w:lang w:val="sr-Cyrl-RS" w:eastAsia="ar-SA"/>
              </w:rPr>
              <w:t>1</w:t>
            </w:r>
            <w:r w:rsidR="009362C6" w:rsidRPr="004B5B90">
              <w:rPr>
                <w:rFonts w:ascii="Times New Roman" w:eastAsia="Arial Unicode MS" w:hAnsi="Times New Roman"/>
                <w:kern w:val="1"/>
                <w:sz w:val="20"/>
                <w:szCs w:val="20"/>
                <w:lang w:val="sr-Cyrl-CS" w:eastAsia="ar-SA"/>
              </w:rPr>
              <w:t xml:space="preserve"> од 08.1</w:t>
            </w:r>
            <w:r w:rsidRPr="004B5B90">
              <w:rPr>
                <w:rFonts w:ascii="Times New Roman" w:eastAsia="Arial Unicode MS" w:hAnsi="Times New Roman"/>
                <w:kern w:val="1"/>
                <w:sz w:val="20"/>
                <w:szCs w:val="20"/>
                <w:lang w:val="sr-Cyrl-CS" w:eastAsia="ar-SA"/>
              </w:rPr>
              <w:t>2</w:t>
            </w:r>
            <w:r w:rsidR="009362C6" w:rsidRPr="004B5B90">
              <w:rPr>
                <w:rFonts w:ascii="Times New Roman" w:eastAsia="Arial Unicode MS" w:hAnsi="Times New Roman"/>
                <w:kern w:val="1"/>
                <w:sz w:val="20"/>
                <w:szCs w:val="20"/>
                <w:lang w:val="en-GB" w:eastAsia="ar-SA"/>
              </w:rPr>
              <w:t>.20</w:t>
            </w:r>
            <w:r w:rsidR="009362C6" w:rsidRPr="004B5B90">
              <w:rPr>
                <w:rFonts w:ascii="Times New Roman" w:eastAsia="Arial Unicode MS" w:hAnsi="Times New Roman"/>
                <w:kern w:val="1"/>
                <w:sz w:val="20"/>
                <w:szCs w:val="20"/>
                <w:lang w:val="sr-Cyrl-RS" w:eastAsia="ar-SA"/>
              </w:rPr>
              <w:t>20</w:t>
            </w:r>
            <w:r w:rsidRPr="004B5B90">
              <w:rPr>
                <w:rFonts w:ascii="Times New Roman" w:eastAsia="Arial Unicode MS" w:hAnsi="Times New Roman"/>
                <w:kern w:val="1"/>
                <w:sz w:val="20"/>
                <w:szCs w:val="20"/>
                <w:lang w:val="en-GB" w:eastAsia="ar-SA"/>
              </w:rPr>
              <w:t>.</w:t>
            </w:r>
            <w:r w:rsidRPr="004B5B90">
              <w:rPr>
                <w:rFonts w:ascii="Times New Roman" w:eastAsia="Arial Unicode MS" w:hAnsi="Times New Roman"/>
                <w:kern w:val="1"/>
                <w:sz w:val="20"/>
                <w:szCs w:val="20"/>
                <w:lang w:val="sr-Cyrl-CS" w:eastAsia="ar-SA"/>
              </w:rPr>
              <w:t xml:space="preserve"> </w:t>
            </w:r>
            <w:r w:rsidRPr="004B5B90">
              <w:rPr>
                <w:rFonts w:ascii="Times New Roman" w:eastAsia="Arial Unicode MS" w:hAnsi="Times New Roman"/>
                <w:kern w:val="1"/>
                <w:sz w:val="20"/>
                <w:szCs w:val="20"/>
                <w:lang w:val="en-GB" w:eastAsia="ar-SA"/>
              </w:rPr>
              <w:t>године</w:t>
            </w:r>
          </w:p>
        </w:tc>
        <w:tc>
          <w:tcPr>
            <w:tcW w:w="2977" w:type="dxa"/>
            <w:tcBorders>
              <w:top w:val="nil"/>
              <w:left w:val="nil"/>
              <w:bottom w:val="single" w:sz="4" w:space="0" w:color="auto"/>
              <w:right w:val="single" w:sz="8" w:space="0" w:color="auto"/>
            </w:tcBorders>
            <w:shd w:val="clear" w:color="auto" w:fill="D9E2F3"/>
            <w:vAlign w:val="center"/>
            <w:hideMark/>
          </w:tcPr>
          <w:p w14:paraId="35F778A4" w14:textId="77777777" w:rsidR="00D426C7" w:rsidRPr="004B5B90" w:rsidRDefault="00D426C7" w:rsidP="006E1998">
            <w:pPr>
              <w:spacing w:after="0" w:line="240" w:lineRule="auto"/>
              <w:jc w:val="center"/>
              <w:rPr>
                <w:rFonts w:ascii="Times New Roman" w:hAnsi="Times New Roman"/>
                <w:sz w:val="20"/>
                <w:szCs w:val="20"/>
                <w:lang w:val="ru-RU"/>
              </w:rPr>
            </w:pPr>
          </w:p>
          <w:p w14:paraId="71DC0304" w14:textId="77777777" w:rsidR="00D426C7" w:rsidRPr="004B5B90" w:rsidRDefault="009362C6" w:rsidP="006E1998">
            <w:pPr>
              <w:spacing w:after="0" w:line="240" w:lineRule="auto"/>
              <w:jc w:val="center"/>
              <w:rPr>
                <w:rFonts w:ascii="Times New Roman" w:hAnsi="Times New Roman"/>
                <w:bCs/>
                <w:sz w:val="20"/>
                <w:szCs w:val="20"/>
                <w:lang w:val="sr-Cyrl-RS"/>
              </w:rPr>
            </w:pPr>
            <w:r w:rsidRPr="004B5B90">
              <w:rPr>
                <w:rFonts w:ascii="Times New Roman" w:hAnsi="Times New Roman"/>
                <w:bCs/>
                <w:sz w:val="20"/>
                <w:szCs w:val="20"/>
                <w:lang w:val="sr-Cyrl-RS"/>
              </w:rPr>
              <w:t>223.680,00</w:t>
            </w:r>
          </w:p>
          <w:p w14:paraId="206CAFAF"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(без ПДВ-а)</w:t>
            </w:r>
          </w:p>
          <w:p w14:paraId="049C908A" w14:textId="77777777" w:rsidR="00D426C7" w:rsidRPr="004B5B90" w:rsidRDefault="00D426C7" w:rsidP="006E1998">
            <w:pPr>
              <w:spacing w:after="0" w:line="240" w:lineRule="auto"/>
              <w:jc w:val="center"/>
              <w:rPr>
                <w:rFonts w:ascii="Times New Roman" w:hAnsi="Times New Roman"/>
                <w:sz w:val="20"/>
                <w:szCs w:val="20"/>
                <w:lang w:val="ru-RU"/>
              </w:rPr>
            </w:pPr>
          </w:p>
        </w:tc>
      </w:tr>
      <w:tr w:rsidR="00D426C7" w:rsidRPr="004B5B90" w14:paraId="67DCC01F" w14:textId="77777777" w:rsidTr="004C7620">
        <w:trPr>
          <w:trHeight w:val="637"/>
        </w:trPr>
        <w:tc>
          <w:tcPr>
            <w:tcW w:w="868" w:type="dxa"/>
            <w:tcBorders>
              <w:top w:val="nil"/>
              <w:left w:val="single" w:sz="8" w:space="0" w:color="auto"/>
              <w:bottom w:val="single" w:sz="4" w:space="0" w:color="auto"/>
              <w:right w:val="single" w:sz="4" w:space="0" w:color="auto"/>
            </w:tcBorders>
            <w:shd w:val="clear" w:color="auto" w:fill="D9E2F3"/>
            <w:vAlign w:val="center"/>
            <w:hideMark/>
          </w:tcPr>
          <w:p w14:paraId="0E74B008" w14:textId="77777777" w:rsidR="00D426C7" w:rsidRPr="004B5B90" w:rsidRDefault="00D426C7"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lang w:val="en-GB"/>
              </w:rPr>
              <w:t>5.</w:t>
            </w:r>
          </w:p>
        </w:tc>
        <w:tc>
          <w:tcPr>
            <w:tcW w:w="3795" w:type="dxa"/>
            <w:tcBorders>
              <w:top w:val="nil"/>
              <w:left w:val="nil"/>
              <w:bottom w:val="single" w:sz="4" w:space="0" w:color="auto"/>
              <w:right w:val="single" w:sz="4" w:space="0" w:color="auto"/>
            </w:tcBorders>
            <w:shd w:val="clear" w:color="auto" w:fill="D9E2F3"/>
            <w:vAlign w:val="center"/>
            <w:hideMark/>
          </w:tcPr>
          <w:p w14:paraId="2D91D077" w14:textId="77777777" w:rsidR="00D426C7" w:rsidRPr="004B5B90" w:rsidRDefault="009362C6" w:rsidP="006E1998">
            <w:pPr>
              <w:suppressAutoHyphens/>
              <w:spacing w:after="0" w:line="254" w:lineRule="auto"/>
              <w:jc w:val="center"/>
              <w:rPr>
                <w:rFonts w:ascii="Times New Roman" w:eastAsia="Arial Unicode MS" w:hAnsi="Times New Roman"/>
                <w:kern w:val="1"/>
                <w:sz w:val="20"/>
                <w:szCs w:val="20"/>
                <w:lang w:val="sr-Cyrl-CS" w:eastAsia="ar-SA"/>
              </w:rPr>
            </w:pPr>
            <w:r w:rsidRPr="004B5B90">
              <w:rPr>
                <w:rFonts w:ascii="Times New Roman" w:eastAsia="Arial Unicode MS" w:hAnsi="Times New Roman"/>
                <w:kern w:val="1"/>
                <w:sz w:val="20"/>
                <w:szCs w:val="20"/>
                <w:lang w:val="sr-Cyrl-CS" w:eastAsia="ar-SA"/>
              </w:rPr>
              <w:t>Рачунарска опрема</w:t>
            </w:r>
          </w:p>
        </w:tc>
        <w:tc>
          <w:tcPr>
            <w:tcW w:w="2958" w:type="dxa"/>
            <w:tcBorders>
              <w:top w:val="nil"/>
              <w:left w:val="nil"/>
              <w:bottom w:val="single" w:sz="4" w:space="0" w:color="auto"/>
              <w:right w:val="single" w:sz="4" w:space="0" w:color="auto"/>
            </w:tcBorders>
            <w:shd w:val="clear" w:color="auto" w:fill="D9E2F3"/>
            <w:vAlign w:val="center"/>
            <w:hideMark/>
          </w:tcPr>
          <w:p w14:paraId="4DF7297D" w14:textId="77777777" w:rsidR="00D426C7" w:rsidRPr="004B5B90" w:rsidRDefault="009362C6"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Уговор</w:t>
            </w:r>
            <w:r w:rsidR="00D426C7" w:rsidRPr="004B5B90">
              <w:rPr>
                <w:rFonts w:ascii="Times New Roman" w:hAnsi="Times New Roman"/>
                <w:sz w:val="20"/>
                <w:szCs w:val="20"/>
                <w:lang w:val="sr-Cyrl-CS"/>
              </w:rPr>
              <w:t xml:space="preserve"> бр.</w:t>
            </w:r>
          </w:p>
          <w:p w14:paraId="1DFF8C76" w14:textId="77777777" w:rsidR="00D426C7" w:rsidRPr="004B5B90" w:rsidRDefault="009362C6" w:rsidP="009362C6">
            <w:pPr>
              <w:suppressLineNumbers/>
              <w:tabs>
                <w:tab w:val="center" w:pos="4513"/>
                <w:tab w:val="center" w:pos="4820"/>
                <w:tab w:val="right" w:pos="9026"/>
              </w:tabs>
              <w:suppressAutoHyphens/>
              <w:spacing w:after="0" w:line="100" w:lineRule="atLeast"/>
              <w:jc w:val="center"/>
              <w:rPr>
                <w:rFonts w:ascii="Times New Roman" w:eastAsia="Arial Unicode MS" w:hAnsi="Times New Roman"/>
                <w:kern w:val="1"/>
                <w:sz w:val="20"/>
                <w:szCs w:val="20"/>
                <w:lang w:val="en-GB" w:eastAsia="ar-SA"/>
              </w:rPr>
            </w:pPr>
            <w:r w:rsidRPr="004B5B90">
              <w:rPr>
                <w:rFonts w:ascii="Times New Roman" w:eastAsia="Arial Unicode MS" w:hAnsi="Times New Roman"/>
                <w:kern w:val="1"/>
                <w:sz w:val="20"/>
                <w:szCs w:val="20"/>
                <w:lang w:val="en-GB" w:eastAsia="ar-SA"/>
              </w:rPr>
              <w:t>404-0</w:t>
            </w:r>
            <w:r w:rsidRPr="004B5B90">
              <w:rPr>
                <w:rFonts w:ascii="Times New Roman" w:eastAsia="Arial Unicode MS" w:hAnsi="Times New Roman"/>
                <w:kern w:val="1"/>
                <w:sz w:val="20"/>
                <w:szCs w:val="20"/>
                <w:lang w:val="sr-Cyrl-RS" w:eastAsia="ar-SA"/>
              </w:rPr>
              <w:t>3</w:t>
            </w:r>
            <w:r w:rsidR="005717D2" w:rsidRPr="004B5B90">
              <w:rPr>
                <w:rFonts w:ascii="Times New Roman" w:eastAsia="Arial Unicode MS" w:hAnsi="Times New Roman"/>
                <w:kern w:val="1"/>
                <w:sz w:val="20"/>
                <w:szCs w:val="20"/>
                <w:lang w:val="sr-Cyrl-RS" w:eastAsia="ar-SA"/>
              </w:rPr>
              <w:t>-</w:t>
            </w:r>
            <w:r w:rsidR="00D426C7" w:rsidRPr="004B5B90">
              <w:rPr>
                <w:rFonts w:ascii="Times New Roman" w:eastAsia="Arial Unicode MS" w:hAnsi="Times New Roman"/>
                <w:kern w:val="1"/>
                <w:sz w:val="20"/>
                <w:szCs w:val="20"/>
                <w:lang w:val="en-GB" w:eastAsia="ar-SA"/>
              </w:rPr>
              <w:t>4</w:t>
            </w:r>
            <w:r w:rsidR="00D426C7" w:rsidRPr="004B5B90">
              <w:rPr>
                <w:rFonts w:ascii="Times New Roman" w:eastAsia="Arial Unicode MS" w:hAnsi="Times New Roman"/>
                <w:kern w:val="1"/>
                <w:sz w:val="20"/>
                <w:szCs w:val="20"/>
                <w:lang w:val="sr-Cyrl-CS" w:eastAsia="ar-SA"/>
              </w:rPr>
              <w:t>/</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Pr="004B5B90">
              <w:rPr>
                <w:rFonts w:ascii="Times New Roman" w:eastAsia="Arial Unicode MS" w:hAnsi="Times New Roman"/>
                <w:kern w:val="1"/>
                <w:sz w:val="20"/>
                <w:szCs w:val="20"/>
                <w:lang w:val="en-GB" w:eastAsia="ar-SA"/>
              </w:rPr>
              <w:t>-0</w:t>
            </w:r>
            <w:r w:rsidRPr="004B5B90">
              <w:rPr>
                <w:rFonts w:ascii="Times New Roman" w:eastAsia="Arial Unicode MS" w:hAnsi="Times New Roman"/>
                <w:kern w:val="1"/>
                <w:sz w:val="20"/>
                <w:szCs w:val="20"/>
                <w:lang w:val="sr-Cyrl-RS" w:eastAsia="ar-SA"/>
              </w:rPr>
              <w:t>1</w:t>
            </w:r>
            <w:r w:rsidRPr="004B5B90">
              <w:rPr>
                <w:rFonts w:ascii="Times New Roman" w:eastAsia="Arial Unicode MS" w:hAnsi="Times New Roman"/>
                <w:kern w:val="1"/>
                <w:sz w:val="20"/>
                <w:szCs w:val="20"/>
                <w:lang w:val="sr-Cyrl-CS" w:eastAsia="ar-SA"/>
              </w:rPr>
              <w:t xml:space="preserve"> од 03.12</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00D426C7" w:rsidRPr="004B5B90">
              <w:rPr>
                <w:rFonts w:ascii="Times New Roman" w:eastAsia="Arial Unicode MS" w:hAnsi="Times New Roman"/>
                <w:kern w:val="1"/>
                <w:sz w:val="20"/>
                <w:szCs w:val="20"/>
                <w:lang w:val="en-GB" w:eastAsia="ar-SA"/>
              </w:rPr>
              <w:t>.</w:t>
            </w:r>
            <w:r w:rsidR="00D426C7" w:rsidRPr="004B5B90">
              <w:rPr>
                <w:rFonts w:ascii="Times New Roman" w:eastAsia="Arial Unicode MS" w:hAnsi="Times New Roman"/>
                <w:kern w:val="1"/>
                <w:sz w:val="20"/>
                <w:szCs w:val="20"/>
                <w:lang w:val="sr-Cyrl-CS" w:eastAsia="ar-SA"/>
              </w:rPr>
              <w:t xml:space="preserve"> </w:t>
            </w:r>
            <w:r w:rsidR="00D426C7" w:rsidRPr="004B5B90">
              <w:rPr>
                <w:rFonts w:ascii="Times New Roman" w:eastAsia="Arial Unicode MS" w:hAnsi="Times New Roman"/>
                <w:kern w:val="1"/>
                <w:sz w:val="20"/>
                <w:szCs w:val="20"/>
                <w:lang w:val="en-GB" w:eastAsia="ar-SA"/>
              </w:rPr>
              <w:t>године</w:t>
            </w:r>
          </w:p>
        </w:tc>
        <w:tc>
          <w:tcPr>
            <w:tcW w:w="2977" w:type="dxa"/>
            <w:tcBorders>
              <w:top w:val="nil"/>
              <w:left w:val="nil"/>
              <w:bottom w:val="single" w:sz="4" w:space="0" w:color="auto"/>
              <w:right w:val="single" w:sz="8" w:space="0" w:color="auto"/>
            </w:tcBorders>
            <w:shd w:val="clear" w:color="auto" w:fill="D9E2F3"/>
            <w:vAlign w:val="center"/>
            <w:hideMark/>
          </w:tcPr>
          <w:p w14:paraId="6FBC3B7E" w14:textId="77777777" w:rsidR="00D426C7" w:rsidRPr="004B5B90" w:rsidRDefault="009362C6" w:rsidP="006E1998">
            <w:pPr>
              <w:spacing w:after="0" w:line="240" w:lineRule="auto"/>
              <w:jc w:val="center"/>
              <w:rPr>
                <w:rFonts w:ascii="Times New Roman" w:eastAsia="Arial Unicode MS" w:hAnsi="Times New Roman"/>
                <w:kern w:val="1"/>
                <w:sz w:val="20"/>
                <w:szCs w:val="20"/>
                <w:lang w:val="sr-Cyrl-CS" w:eastAsia="ar-SA"/>
              </w:rPr>
            </w:pPr>
            <w:r w:rsidRPr="004B5B90">
              <w:rPr>
                <w:rFonts w:ascii="Times New Roman" w:eastAsia="Arial Unicode MS" w:hAnsi="Times New Roman"/>
                <w:kern w:val="1"/>
                <w:sz w:val="20"/>
                <w:szCs w:val="20"/>
                <w:lang w:val="sr-Cyrl-CS" w:eastAsia="ar-SA"/>
              </w:rPr>
              <w:t>832.08</w:t>
            </w:r>
            <w:r w:rsidR="00D426C7" w:rsidRPr="004B5B90">
              <w:rPr>
                <w:rFonts w:ascii="Times New Roman" w:eastAsia="Arial Unicode MS" w:hAnsi="Times New Roman"/>
                <w:kern w:val="1"/>
                <w:sz w:val="20"/>
                <w:szCs w:val="20"/>
                <w:lang w:val="sr-Cyrl-CS" w:eastAsia="ar-SA"/>
              </w:rPr>
              <w:t>0,00</w:t>
            </w:r>
          </w:p>
          <w:p w14:paraId="23434C8F"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(без ПДВ-а)</w:t>
            </w:r>
          </w:p>
        </w:tc>
      </w:tr>
      <w:tr w:rsidR="00D426C7" w:rsidRPr="004B5B90" w14:paraId="3ED61D73" w14:textId="77777777" w:rsidTr="004C7620">
        <w:trPr>
          <w:trHeight w:val="637"/>
        </w:trPr>
        <w:tc>
          <w:tcPr>
            <w:tcW w:w="868" w:type="dxa"/>
            <w:tcBorders>
              <w:top w:val="nil"/>
              <w:left w:val="single" w:sz="8" w:space="0" w:color="auto"/>
              <w:bottom w:val="single" w:sz="4" w:space="0" w:color="auto"/>
              <w:right w:val="single" w:sz="4" w:space="0" w:color="auto"/>
            </w:tcBorders>
            <w:shd w:val="clear" w:color="auto" w:fill="D9E2F3"/>
            <w:vAlign w:val="center"/>
          </w:tcPr>
          <w:p w14:paraId="1AC34B9E"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6.</w:t>
            </w:r>
          </w:p>
        </w:tc>
        <w:tc>
          <w:tcPr>
            <w:tcW w:w="3795" w:type="dxa"/>
            <w:tcBorders>
              <w:top w:val="nil"/>
              <w:left w:val="nil"/>
              <w:bottom w:val="single" w:sz="4" w:space="0" w:color="auto"/>
              <w:right w:val="single" w:sz="4" w:space="0" w:color="auto"/>
            </w:tcBorders>
            <w:shd w:val="clear" w:color="auto" w:fill="D9E2F3"/>
            <w:vAlign w:val="center"/>
          </w:tcPr>
          <w:p w14:paraId="5138A485" w14:textId="77777777" w:rsidR="00D426C7" w:rsidRPr="004B5B90" w:rsidRDefault="009362C6"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lang w:val="sr-Cyrl-RS"/>
              </w:rPr>
              <w:t>Снимање догађаја и монтирање садржаја</w:t>
            </w:r>
          </w:p>
        </w:tc>
        <w:tc>
          <w:tcPr>
            <w:tcW w:w="2958" w:type="dxa"/>
            <w:tcBorders>
              <w:top w:val="nil"/>
              <w:left w:val="nil"/>
              <w:bottom w:val="single" w:sz="4" w:space="0" w:color="auto"/>
              <w:right w:val="single" w:sz="4" w:space="0" w:color="auto"/>
            </w:tcBorders>
            <w:shd w:val="clear" w:color="auto" w:fill="D9E2F3"/>
            <w:vAlign w:val="center"/>
          </w:tcPr>
          <w:p w14:paraId="050C5E08" w14:textId="77777777" w:rsidR="000A6DD5" w:rsidRPr="004B5B90" w:rsidRDefault="000A6DD5" w:rsidP="000A6DD5">
            <w:pPr>
              <w:spacing w:after="0" w:line="240" w:lineRule="auto"/>
              <w:jc w:val="center"/>
              <w:rPr>
                <w:rFonts w:ascii="Times New Roman" w:hAnsi="Times New Roman"/>
                <w:sz w:val="20"/>
                <w:szCs w:val="20"/>
                <w:lang w:val="en-GB"/>
              </w:rPr>
            </w:pPr>
            <w:r w:rsidRPr="004B5B90">
              <w:rPr>
                <w:rFonts w:ascii="Times New Roman" w:hAnsi="Times New Roman"/>
                <w:sz w:val="20"/>
                <w:szCs w:val="20"/>
                <w:lang w:val="sr-Cyrl-CS"/>
              </w:rPr>
              <w:t xml:space="preserve"> Обустава</w:t>
            </w:r>
            <w:r w:rsidR="009362C6" w:rsidRPr="004B5B90">
              <w:rPr>
                <w:rFonts w:ascii="Times New Roman" w:hAnsi="Times New Roman"/>
                <w:sz w:val="20"/>
                <w:szCs w:val="20"/>
                <w:lang w:val="sr-Cyrl-CS"/>
              </w:rPr>
              <w:t xml:space="preserve"> </w:t>
            </w:r>
            <w:r w:rsidRPr="004B5B90">
              <w:rPr>
                <w:rFonts w:ascii="Times New Roman" w:hAnsi="Times New Roman"/>
                <w:sz w:val="20"/>
                <w:szCs w:val="20"/>
                <w:lang w:val="sr-Cyrl-CS"/>
              </w:rPr>
              <w:t>поступка</w:t>
            </w:r>
          </w:p>
          <w:p w14:paraId="468018F8" w14:textId="77777777" w:rsidR="00D426C7" w:rsidRPr="004B5B90" w:rsidRDefault="00D426C7" w:rsidP="006E1998">
            <w:pPr>
              <w:spacing w:after="0" w:line="240" w:lineRule="auto"/>
              <w:jc w:val="center"/>
              <w:rPr>
                <w:rFonts w:ascii="Times New Roman" w:hAnsi="Times New Roman"/>
                <w:sz w:val="20"/>
                <w:szCs w:val="20"/>
                <w:lang w:val="en-GB"/>
              </w:rPr>
            </w:pPr>
          </w:p>
        </w:tc>
        <w:tc>
          <w:tcPr>
            <w:tcW w:w="2977" w:type="dxa"/>
            <w:tcBorders>
              <w:top w:val="nil"/>
              <w:left w:val="nil"/>
              <w:bottom w:val="single" w:sz="4" w:space="0" w:color="auto"/>
              <w:right w:val="single" w:sz="8" w:space="0" w:color="auto"/>
            </w:tcBorders>
            <w:shd w:val="clear" w:color="auto" w:fill="D9E2F3"/>
            <w:vAlign w:val="center"/>
          </w:tcPr>
          <w:p w14:paraId="3B4AC78C" w14:textId="77777777" w:rsidR="00D426C7" w:rsidRPr="004B5B90" w:rsidRDefault="009362C6" w:rsidP="009362C6">
            <w:pPr>
              <w:spacing w:after="0" w:line="240" w:lineRule="auto"/>
              <w:jc w:val="center"/>
              <w:rPr>
                <w:rFonts w:ascii="Times New Roman" w:hAnsi="Times New Roman"/>
                <w:sz w:val="20"/>
                <w:szCs w:val="20"/>
                <w:lang w:val="en-GB"/>
              </w:rPr>
            </w:pPr>
            <w:r w:rsidRPr="004B5B90">
              <w:rPr>
                <w:rFonts w:ascii="Times New Roman" w:hAnsi="Times New Roman"/>
                <w:sz w:val="20"/>
                <w:szCs w:val="20"/>
                <w:lang w:val="sr-Cyrl-RS"/>
              </w:rPr>
              <w:t>/</w:t>
            </w:r>
          </w:p>
        </w:tc>
      </w:tr>
      <w:tr w:rsidR="00D426C7" w:rsidRPr="004B5B90" w14:paraId="0559CD02" w14:textId="77777777" w:rsidTr="004C7620">
        <w:trPr>
          <w:trHeight w:val="637"/>
        </w:trPr>
        <w:tc>
          <w:tcPr>
            <w:tcW w:w="868" w:type="dxa"/>
            <w:tcBorders>
              <w:top w:val="nil"/>
              <w:left w:val="single" w:sz="8" w:space="0" w:color="auto"/>
              <w:bottom w:val="single" w:sz="4" w:space="0" w:color="auto"/>
              <w:right w:val="single" w:sz="4" w:space="0" w:color="auto"/>
            </w:tcBorders>
            <w:shd w:val="clear" w:color="auto" w:fill="D9E2F3"/>
            <w:vAlign w:val="center"/>
          </w:tcPr>
          <w:p w14:paraId="3734AB94"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7.</w:t>
            </w:r>
          </w:p>
        </w:tc>
        <w:tc>
          <w:tcPr>
            <w:tcW w:w="3795" w:type="dxa"/>
            <w:tcBorders>
              <w:top w:val="nil"/>
              <w:left w:val="nil"/>
              <w:bottom w:val="single" w:sz="4" w:space="0" w:color="auto"/>
              <w:right w:val="single" w:sz="4" w:space="0" w:color="auto"/>
            </w:tcBorders>
            <w:shd w:val="clear" w:color="auto" w:fill="D9E2F3"/>
            <w:vAlign w:val="center"/>
          </w:tcPr>
          <w:p w14:paraId="7AA72EB2" w14:textId="77777777" w:rsidR="00D426C7" w:rsidRPr="004B5B90" w:rsidRDefault="009362C6" w:rsidP="006E1998">
            <w:pPr>
              <w:spacing w:after="0" w:line="240" w:lineRule="auto"/>
              <w:contextualSpacing/>
              <w:jc w:val="center"/>
              <w:rPr>
                <w:rFonts w:ascii="Times New Roman" w:hAnsi="Times New Roman"/>
                <w:sz w:val="20"/>
                <w:szCs w:val="20"/>
                <w:lang w:val="sr-Cyrl-RS"/>
              </w:rPr>
            </w:pPr>
            <w:r w:rsidRPr="004B5B90">
              <w:rPr>
                <w:rFonts w:ascii="Times New Roman" w:hAnsi="Times New Roman"/>
                <w:sz w:val="20"/>
                <w:szCs w:val="20"/>
                <w:lang w:val="sr-Cyrl-RS"/>
              </w:rPr>
              <w:t>Снимање догађаја и монтирање садржаја</w:t>
            </w:r>
          </w:p>
        </w:tc>
        <w:tc>
          <w:tcPr>
            <w:tcW w:w="2958" w:type="dxa"/>
            <w:tcBorders>
              <w:top w:val="nil"/>
              <w:left w:val="nil"/>
              <w:bottom w:val="single" w:sz="4" w:space="0" w:color="auto"/>
              <w:right w:val="single" w:sz="4" w:space="0" w:color="auto"/>
            </w:tcBorders>
            <w:shd w:val="clear" w:color="auto" w:fill="D9E2F3"/>
            <w:vAlign w:val="center"/>
          </w:tcPr>
          <w:p w14:paraId="7AB74C03" w14:textId="77777777" w:rsidR="00D426C7" w:rsidRPr="004B5B90" w:rsidRDefault="009362C6"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Уговор</w:t>
            </w:r>
            <w:r w:rsidR="00D426C7" w:rsidRPr="004B5B90">
              <w:rPr>
                <w:rFonts w:ascii="Times New Roman" w:hAnsi="Times New Roman"/>
                <w:sz w:val="20"/>
                <w:szCs w:val="20"/>
                <w:lang w:val="sr-Cyrl-CS"/>
              </w:rPr>
              <w:t xml:space="preserve"> бр.</w:t>
            </w:r>
          </w:p>
          <w:p w14:paraId="64EBF7EA"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eastAsia="Arial Unicode MS" w:hAnsi="Times New Roman"/>
                <w:kern w:val="1"/>
                <w:sz w:val="20"/>
                <w:szCs w:val="20"/>
                <w:lang w:val="en-GB" w:eastAsia="ar-SA"/>
              </w:rPr>
              <w:t>404-02</w:t>
            </w:r>
            <w:r w:rsidR="009362C6" w:rsidRPr="004B5B90">
              <w:rPr>
                <w:rFonts w:ascii="Times New Roman" w:eastAsia="Arial Unicode MS" w:hAnsi="Times New Roman"/>
                <w:kern w:val="1"/>
                <w:sz w:val="20"/>
                <w:szCs w:val="20"/>
                <w:lang w:val="sr-Cyrl-RS" w:eastAsia="ar-SA"/>
              </w:rPr>
              <w:t>9</w:t>
            </w:r>
            <w:r w:rsidR="005717D2" w:rsidRPr="004B5B90">
              <w:rPr>
                <w:rFonts w:ascii="Times New Roman" w:eastAsia="Arial Unicode MS" w:hAnsi="Times New Roman"/>
                <w:kern w:val="1"/>
                <w:sz w:val="20"/>
                <w:szCs w:val="20"/>
                <w:lang w:val="sr-Cyrl-CS" w:eastAsia="ar-SA"/>
              </w:rPr>
              <w:t>-</w:t>
            </w:r>
            <w:r w:rsidR="009362C6" w:rsidRPr="004B5B90">
              <w:rPr>
                <w:rFonts w:ascii="Times New Roman" w:eastAsia="Arial Unicode MS" w:hAnsi="Times New Roman"/>
                <w:kern w:val="1"/>
                <w:sz w:val="20"/>
                <w:szCs w:val="20"/>
                <w:lang w:val="sr-Cyrl-CS" w:eastAsia="ar-SA"/>
              </w:rPr>
              <w:t>5/</w:t>
            </w:r>
            <w:r w:rsidR="009362C6" w:rsidRPr="004B5B90">
              <w:rPr>
                <w:rFonts w:ascii="Times New Roman" w:eastAsia="Arial Unicode MS" w:hAnsi="Times New Roman"/>
                <w:kern w:val="1"/>
                <w:sz w:val="20"/>
                <w:szCs w:val="20"/>
                <w:lang w:val="en-GB" w:eastAsia="ar-SA"/>
              </w:rPr>
              <w:t>20</w:t>
            </w:r>
            <w:r w:rsidR="009362C6" w:rsidRPr="004B5B90">
              <w:rPr>
                <w:rFonts w:ascii="Times New Roman" w:eastAsia="Arial Unicode MS" w:hAnsi="Times New Roman"/>
                <w:kern w:val="1"/>
                <w:sz w:val="20"/>
                <w:szCs w:val="20"/>
                <w:lang w:val="sr-Cyrl-RS" w:eastAsia="ar-SA"/>
              </w:rPr>
              <w:t>20</w:t>
            </w:r>
            <w:r w:rsidR="009362C6" w:rsidRPr="004B5B90">
              <w:rPr>
                <w:rFonts w:ascii="Times New Roman" w:eastAsia="Arial Unicode MS" w:hAnsi="Times New Roman"/>
                <w:kern w:val="1"/>
                <w:sz w:val="20"/>
                <w:szCs w:val="20"/>
                <w:lang w:val="en-GB" w:eastAsia="ar-SA"/>
              </w:rPr>
              <w:t>-0</w:t>
            </w:r>
            <w:r w:rsidR="009362C6" w:rsidRPr="004B5B90">
              <w:rPr>
                <w:rFonts w:ascii="Times New Roman" w:eastAsia="Arial Unicode MS" w:hAnsi="Times New Roman"/>
                <w:kern w:val="1"/>
                <w:sz w:val="20"/>
                <w:szCs w:val="20"/>
                <w:lang w:val="sr-Cyrl-RS" w:eastAsia="ar-SA"/>
              </w:rPr>
              <w:t>1</w:t>
            </w:r>
            <w:r w:rsidR="009362C6" w:rsidRPr="004B5B90">
              <w:rPr>
                <w:rFonts w:ascii="Times New Roman" w:eastAsia="Arial Unicode MS" w:hAnsi="Times New Roman"/>
                <w:kern w:val="1"/>
                <w:sz w:val="20"/>
                <w:szCs w:val="20"/>
                <w:lang w:val="sr-Cyrl-CS" w:eastAsia="ar-SA"/>
              </w:rPr>
              <w:t xml:space="preserve"> од 10.12</w:t>
            </w:r>
            <w:r w:rsidR="009362C6" w:rsidRPr="004B5B90">
              <w:rPr>
                <w:rFonts w:ascii="Times New Roman" w:eastAsia="Arial Unicode MS" w:hAnsi="Times New Roman"/>
                <w:kern w:val="1"/>
                <w:sz w:val="20"/>
                <w:szCs w:val="20"/>
                <w:lang w:val="en-GB" w:eastAsia="ar-SA"/>
              </w:rPr>
              <w:t>.20</w:t>
            </w:r>
            <w:r w:rsidR="009362C6" w:rsidRPr="004B5B90">
              <w:rPr>
                <w:rFonts w:ascii="Times New Roman" w:eastAsia="Arial Unicode MS" w:hAnsi="Times New Roman"/>
                <w:kern w:val="1"/>
                <w:sz w:val="20"/>
                <w:szCs w:val="20"/>
                <w:lang w:val="sr-Cyrl-RS" w:eastAsia="ar-SA"/>
              </w:rPr>
              <w:t>20</w:t>
            </w:r>
            <w:r w:rsidRPr="004B5B90">
              <w:rPr>
                <w:rFonts w:ascii="Times New Roman" w:eastAsia="Arial Unicode MS" w:hAnsi="Times New Roman"/>
                <w:kern w:val="1"/>
                <w:sz w:val="20"/>
                <w:szCs w:val="20"/>
                <w:lang w:val="en-GB" w:eastAsia="ar-SA"/>
              </w:rPr>
              <w:t>.</w:t>
            </w:r>
            <w:r w:rsidRPr="004B5B90">
              <w:rPr>
                <w:rFonts w:ascii="Times New Roman" w:eastAsia="Arial Unicode MS" w:hAnsi="Times New Roman"/>
                <w:kern w:val="1"/>
                <w:sz w:val="20"/>
                <w:szCs w:val="20"/>
                <w:lang w:val="sr-Cyrl-CS" w:eastAsia="ar-SA"/>
              </w:rPr>
              <w:t xml:space="preserve"> </w:t>
            </w:r>
            <w:r w:rsidRPr="004B5B90">
              <w:rPr>
                <w:rFonts w:ascii="Times New Roman" w:eastAsia="Arial Unicode MS" w:hAnsi="Times New Roman"/>
                <w:kern w:val="1"/>
                <w:sz w:val="20"/>
                <w:szCs w:val="20"/>
                <w:lang w:val="en-GB" w:eastAsia="ar-SA"/>
              </w:rPr>
              <w:t>године</w:t>
            </w:r>
          </w:p>
        </w:tc>
        <w:tc>
          <w:tcPr>
            <w:tcW w:w="2977" w:type="dxa"/>
            <w:tcBorders>
              <w:top w:val="nil"/>
              <w:left w:val="nil"/>
              <w:bottom w:val="single" w:sz="4" w:space="0" w:color="auto"/>
              <w:right w:val="single" w:sz="8" w:space="0" w:color="auto"/>
            </w:tcBorders>
            <w:shd w:val="clear" w:color="auto" w:fill="D9E2F3"/>
            <w:vAlign w:val="center"/>
          </w:tcPr>
          <w:p w14:paraId="4B92AA58" w14:textId="77777777" w:rsidR="00D426C7" w:rsidRPr="004B5B90" w:rsidRDefault="009362C6"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500.0</w:t>
            </w:r>
            <w:r w:rsidR="00D426C7" w:rsidRPr="004B5B90">
              <w:rPr>
                <w:rFonts w:ascii="Times New Roman" w:hAnsi="Times New Roman"/>
                <w:sz w:val="20"/>
                <w:szCs w:val="20"/>
                <w:lang w:val="sr-Cyrl-CS"/>
              </w:rPr>
              <w:t>00,00</w:t>
            </w:r>
          </w:p>
          <w:p w14:paraId="549DBFBE"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(без ПДВ-а)</w:t>
            </w:r>
          </w:p>
          <w:p w14:paraId="42D1CAB1" w14:textId="77777777" w:rsidR="00D426C7" w:rsidRPr="004B5B90" w:rsidRDefault="00D426C7" w:rsidP="006E1998">
            <w:pPr>
              <w:spacing w:after="0" w:line="240" w:lineRule="auto"/>
              <w:jc w:val="center"/>
              <w:rPr>
                <w:rFonts w:ascii="Times New Roman" w:hAnsi="Times New Roman"/>
                <w:sz w:val="20"/>
                <w:szCs w:val="20"/>
                <w:lang w:val="sr-Cyrl-CS"/>
              </w:rPr>
            </w:pPr>
          </w:p>
        </w:tc>
      </w:tr>
      <w:tr w:rsidR="00D426C7" w:rsidRPr="004B5B90" w14:paraId="2E6E65C0" w14:textId="77777777" w:rsidTr="004C7620">
        <w:trPr>
          <w:trHeight w:val="637"/>
        </w:trPr>
        <w:tc>
          <w:tcPr>
            <w:tcW w:w="868" w:type="dxa"/>
            <w:tcBorders>
              <w:top w:val="nil"/>
              <w:left w:val="single" w:sz="8" w:space="0" w:color="auto"/>
              <w:bottom w:val="single" w:sz="4" w:space="0" w:color="auto"/>
              <w:right w:val="single" w:sz="4" w:space="0" w:color="auto"/>
            </w:tcBorders>
            <w:shd w:val="clear" w:color="auto" w:fill="D9E2F3"/>
            <w:vAlign w:val="center"/>
          </w:tcPr>
          <w:p w14:paraId="611A7DFF"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8.</w:t>
            </w:r>
          </w:p>
        </w:tc>
        <w:tc>
          <w:tcPr>
            <w:tcW w:w="3795" w:type="dxa"/>
            <w:tcBorders>
              <w:top w:val="nil"/>
              <w:left w:val="nil"/>
              <w:bottom w:val="single" w:sz="4" w:space="0" w:color="auto"/>
              <w:right w:val="single" w:sz="4" w:space="0" w:color="auto"/>
            </w:tcBorders>
            <w:shd w:val="clear" w:color="auto" w:fill="D9E2F3"/>
            <w:vAlign w:val="center"/>
          </w:tcPr>
          <w:p w14:paraId="50608949" w14:textId="77777777" w:rsidR="00D426C7" w:rsidRPr="004B5B90" w:rsidRDefault="005717D2" w:rsidP="006E1998">
            <w:pPr>
              <w:spacing w:after="0" w:line="240" w:lineRule="auto"/>
              <w:contextualSpacing/>
              <w:jc w:val="center"/>
              <w:rPr>
                <w:rFonts w:ascii="Times New Roman" w:hAnsi="Times New Roman"/>
                <w:sz w:val="20"/>
                <w:szCs w:val="20"/>
                <w:lang w:val="sr-Cyrl-RS"/>
              </w:rPr>
            </w:pPr>
            <w:r w:rsidRPr="004B5B90">
              <w:rPr>
                <w:rFonts w:ascii="Times New Roman" w:hAnsi="Times New Roman"/>
                <w:sz w:val="20"/>
                <w:szCs w:val="20"/>
                <w:lang w:val="sr-Cyrl-RS"/>
              </w:rPr>
              <w:t>Службени гласник</w:t>
            </w:r>
          </w:p>
        </w:tc>
        <w:tc>
          <w:tcPr>
            <w:tcW w:w="2958" w:type="dxa"/>
            <w:tcBorders>
              <w:top w:val="nil"/>
              <w:left w:val="nil"/>
              <w:bottom w:val="single" w:sz="4" w:space="0" w:color="auto"/>
              <w:right w:val="single" w:sz="4" w:space="0" w:color="auto"/>
            </w:tcBorders>
            <w:shd w:val="clear" w:color="auto" w:fill="D9E2F3"/>
            <w:vAlign w:val="center"/>
          </w:tcPr>
          <w:p w14:paraId="227F93B5"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Наруџбеница бр.</w:t>
            </w:r>
          </w:p>
          <w:p w14:paraId="13524699" w14:textId="77777777" w:rsidR="00D426C7" w:rsidRPr="004B5B90" w:rsidRDefault="005717D2" w:rsidP="006E1998">
            <w:pPr>
              <w:spacing w:after="0" w:line="240" w:lineRule="auto"/>
              <w:jc w:val="center"/>
              <w:rPr>
                <w:rFonts w:ascii="Times New Roman" w:hAnsi="Times New Roman"/>
                <w:sz w:val="20"/>
                <w:szCs w:val="20"/>
                <w:lang w:val="en-GB"/>
              </w:rPr>
            </w:pPr>
            <w:r w:rsidRPr="004B5B90">
              <w:rPr>
                <w:rFonts w:ascii="Times New Roman" w:eastAsia="Arial Unicode MS" w:hAnsi="Times New Roman"/>
                <w:kern w:val="1"/>
                <w:sz w:val="20"/>
                <w:szCs w:val="20"/>
                <w:lang w:val="en-GB" w:eastAsia="ar-SA"/>
              </w:rPr>
              <w:t>404-02</w:t>
            </w:r>
            <w:r w:rsidRPr="004B5B90">
              <w:rPr>
                <w:rFonts w:ascii="Times New Roman" w:eastAsia="Arial Unicode MS" w:hAnsi="Times New Roman"/>
                <w:kern w:val="1"/>
                <w:sz w:val="20"/>
                <w:szCs w:val="20"/>
                <w:lang w:val="sr-Cyrl-CS" w:eastAsia="ar-SA"/>
              </w:rPr>
              <w:t>-10/</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Pr="004B5B90">
              <w:rPr>
                <w:rFonts w:ascii="Times New Roman" w:eastAsia="Arial Unicode MS" w:hAnsi="Times New Roman"/>
                <w:kern w:val="1"/>
                <w:sz w:val="20"/>
                <w:szCs w:val="20"/>
                <w:lang w:val="en-GB" w:eastAsia="ar-SA"/>
              </w:rPr>
              <w:t>-0</w:t>
            </w:r>
            <w:r w:rsidRPr="004B5B90">
              <w:rPr>
                <w:rFonts w:ascii="Times New Roman" w:eastAsia="Arial Unicode MS" w:hAnsi="Times New Roman"/>
                <w:kern w:val="1"/>
                <w:sz w:val="20"/>
                <w:szCs w:val="20"/>
                <w:lang w:val="sr-Cyrl-RS" w:eastAsia="ar-SA"/>
              </w:rPr>
              <w:t>1</w:t>
            </w:r>
            <w:r w:rsidRPr="004B5B90">
              <w:rPr>
                <w:rFonts w:ascii="Times New Roman" w:eastAsia="Arial Unicode MS" w:hAnsi="Times New Roman"/>
                <w:kern w:val="1"/>
                <w:sz w:val="20"/>
                <w:szCs w:val="20"/>
                <w:lang w:val="sr-Cyrl-CS" w:eastAsia="ar-SA"/>
              </w:rPr>
              <w:t xml:space="preserve"> од 10.12</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00D426C7" w:rsidRPr="004B5B90">
              <w:rPr>
                <w:rFonts w:ascii="Times New Roman" w:eastAsia="Arial Unicode MS" w:hAnsi="Times New Roman"/>
                <w:kern w:val="1"/>
                <w:sz w:val="20"/>
                <w:szCs w:val="20"/>
                <w:lang w:val="en-GB" w:eastAsia="ar-SA"/>
              </w:rPr>
              <w:t>.</w:t>
            </w:r>
            <w:r w:rsidR="00D426C7" w:rsidRPr="004B5B90">
              <w:rPr>
                <w:rFonts w:ascii="Times New Roman" w:eastAsia="Arial Unicode MS" w:hAnsi="Times New Roman"/>
                <w:kern w:val="1"/>
                <w:sz w:val="20"/>
                <w:szCs w:val="20"/>
                <w:lang w:val="sr-Cyrl-CS" w:eastAsia="ar-SA"/>
              </w:rPr>
              <w:t xml:space="preserve"> </w:t>
            </w:r>
            <w:r w:rsidR="00D426C7" w:rsidRPr="004B5B90">
              <w:rPr>
                <w:rFonts w:ascii="Times New Roman" w:eastAsia="Arial Unicode MS" w:hAnsi="Times New Roman"/>
                <w:kern w:val="1"/>
                <w:sz w:val="20"/>
                <w:szCs w:val="20"/>
                <w:lang w:val="en-GB" w:eastAsia="ar-SA"/>
              </w:rPr>
              <w:t>године</w:t>
            </w:r>
          </w:p>
        </w:tc>
        <w:tc>
          <w:tcPr>
            <w:tcW w:w="2977" w:type="dxa"/>
            <w:tcBorders>
              <w:top w:val="nil"/>
              <w:left w:val="nil"/>
              <w:bottom w:val="single" w:sz="4" w:space="0" w:color="auto"/>
              <w:right w:val="single" w:sz="8" w:space="0" w:color="auto"/>
            </w:tcBorders>
            <w:shd w:val="clear" w:color="auto" w:fill="D9E2F3"/>
            <w:vAlign w:val="center"/>
          </w:tcPr>
          <w:p w14:paraId="566B05C4" w14:textId="77777777" w:rsidR="00D426C7" w:rsidRPr="004B5B90" w:rsidRDefault="005717D2"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33.600</w:t>
            </w:r>
            <w:r w:rsidR="00D426C7" w:rsidRPr="004B5B90">
              <w:rPr>
                <w:rFonts w:ascii="Times New Roman" w:hAnsi="Times New Roman"/>
                <w:sz w:val="20"/>
                <w:szCs w:val="20"/>
                <w:lang w:val="sr-Cyrl-CS"/>
              </w:rPr>
              <w:t>,00</w:t>
            </w:r>
          </w:p>
          <w:p w14:paraId="62C91428"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(без ПДВ-а)</w:t>
            </w:r>
          </w:p>
          <w:p w14:paraId="57172835" w14:textId="77777777" w:rsidR="00D426C7" w:rsidRPr="004B5B90" w:rsidRDefault="00D426C7" w:rsidP="006E1998">
            <w:pPr>
              <w:spacing w:after="0" w:line="240" w:lineRule="auto"/>
              <w:jc w:val="center"/>
              <w:rPr>
                <w:rFonts w:ascii="Times New Roman" w:hAnsi="Times New Roman"/>
                <w:sz w:val="20"/>
                <w:szCs w:val="20"/>
                <w:lang w:val="en-GB"/>
              </w:rPr>
            </w:pPr>
          </w:p>
        </w:tc>
      </w:tr>
      <w:tr w:rsidR="00D426C7" w:rsidRPr="004B5B90" w14:paraId="1E2CE86F" w14:textId="77777777" w:rsidTr="004C7620">
        <w:trPr>
          <w:trHeight w:val="637"/>
        </w:trPr>
        <w:tc>
          <w:tcPr>
            <w:tcW w:w="868" w:type="dxa"/>
            <w:tcBorders>
              <w:top w:val="nil"/>
              <w:left w:val="single" w:sz="8" w:space="0" w:color="auto"/>
              <w:bottom w:val="single" w:sz="4" w:space="0" w:color="auto"/>
              <w:right w:val="single" w:sz="4" w:space="0" w:color="auto"/>
            </w:tcBorders>
            <w:shd w:val="clear" w:color="auto" w:fill="D9E2F3"/>
            <w:vAlign w:val="center"/>
          </w:tcPr>
          <w:p w14:paraId="5C425130"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9.</w:t>
            </w:r>
          </w:p>
        </w:tc>
        <w:tc>
          <w:tcPr>
            <w:tcW w:w="3795" w:type="dxa"/>
            <w:tcBorders>
              <w:top w:val="nil"/>
              <w:left w:val="nil"/>
              <w:bottom w:val="single" w:sz="4" w:space="0" w:color="auto"/>
              <w:right w:val="single" w:sz="4" w:space="0" w:color="auto"/>
            </w:tcBorders>
            <w:shd w:val="clear" w:color="auto" w:fill="D9E2F3"/>
            <w:vAlign w:val="center"/>
          </w:tcPr>
          <w:p w14:paraId="7731817D" w14:textId="77777777" w:rsidR="00D426C7" w:rsidRPr="004B5B90" w:rsidRDefault="005717D2" w:rsidP="006E1998">
            <w:pPr>
              <w:spacing w:after="0" w:line="240" w:lineRule="auto"/>
              <w:contextualSpacing/>
              <w:jc w:val="center"/>
              <w:rPr>
                <w:rFonts w:ascii="Times New Roman" w:hAnsi="Times New Roman"/>
                <w:sz w:val="20"/>
                <w:szCs w:val="20"/>
                <w:lang w:val="sr-Cyrl-RS"/>
              </w:rPr>
            </w:pPr>
            <w:r w:rsidRPr="004B5B90">
              <w:rPr>
                <w:rFonts w:ascii="Times New Roman" w:hAnsi="Times New Roman"/>
                <w:sz w:val="20"/>
                <w:szCs w:val="20"/>
                <w:lang w:val="sr-Cyrl-RS"/>
              </w:rPr>
              <w:t>Стручна литература и апликације</w:t>
            </w:r>
          </w:p>
        </w:tc>
        <w:tc>
          <w:tcPr>
            <w:tcW w:w="2958" w:type="dxa"/>
            <w:tcBorders>
              <w:top w:val="nil"/>
              <w:left w:val="nil"/>
              <w:bottom w:val="single" w:sz="4" w:space="0" w:color="auto"/>
              <w:right w:val="single" w:sz="4" w:space="0" w:color="auto"/>
            </w:tcBorders>
            <w:shd w:val="clear" w:color="auto" w:fill="D9E2F3"/>
            <w:vAlign w:val="center"/>
          </w:tcPr>
          <w:p w14:paraId="41419D8F"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Наруџбеница бр.</w:t>
            </w:r>
          </w:p>
          <w:p w14:paraId="0D464840" w14:textId="77777777" w:rsidR="00D426C7" w:rsidRPr="004B5B90" w:rsidRDefault="005717D2" w:rsidP="006E1998">
            <w:pPr>
              <w:spacing w:after="0" w:line="240" w:lineRule="auto"/>
              <w:jc w:val="center"/>
              <w:rPr>
                <w:rFonts w:ascii="Times New Roman" w:hAnsi="Times New Roman"/>
                <w:sz w:val="20"/>
                <w:szCs w:val="20"/>
                <w:lang w:val="sr-Cyrl-CS"/>
              </w:rPr>
            </w:pPr>
            <w:r w:rsidRPr="004B5B90">
              <w:rPr>
                <w:rFonts w:ascii="Times New Roman" w:eastAsia="Arial Unicode MS" w:hAnsi="Times New Roman"/>
                <w:kern w:val="1"/>
                <w:sz w:val="20"/>
                <w:szCs w:val="20"/>
                <w:lang w:val="en-GB" w:eastAsia="ar-SA"/>
              </w:rPr>
              <w:t>404-02-</w:t>
            </w:r>
            <w:r w:rsidRPr="004B5B90">
              <w:rPr>
                <w:rFonts w:ascii="Times New Roman" w:eastAsia="Arial Unicode MS" w:hAnsi="Times New Roman"/>
                <w:kern w:val="1"/>
                <w:sz w:val="20"/>
                <w:szCs w:val="20"/>
                <w:lang w:val="sr-Cyrl-RS" w:eastAsia="ar-SA"/>
              </w:rPr>
              <w:t>10</w:t>
            </w:r>
            <w:r w:rsidR="00D426C7" w:rsidRPr="004B5B90">
              <w:rPr>
                <w:rFonts w:ascii="Times New Roman" w:eastAsia="Arial Unicode MS" w:hAnsi="Times New Roman"/>
                <w:kern w:val="1"/>
                <w:sz w:val="20"/>
                <w:szCs w:val="20"/>
                <w:lang w:val="sr-Cyrl-CS" w:eastAsia="ar-SA"/>
              </w:rPr>
              <w:t>/</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Pr="004B5B90">
              <w:rPr>
                <w:rFonts w:ascii="Times New Roman" w:eastAsia="Arial Unicode MS" w:hAnsi="Times New Roman"/>
                <w:kern w:val="1"/>
                <w:sz w:val="20"/>
                <w:szCs w:val="20"/>
                <w:lang w:val="en-GB" w:eastAsia="ar-SA"/>
              </w:rPr>
              <w:t>-0</w:t>
            </w:r>
            <w:r w:rsidRPr="004B5B90">
              <w:rPr>
                <w:rFonts w:ascii="Times New Roman" w:eastAsia="Arial Unicode MS" w:hAnsi="Times New Roman"/>
                <w:kern w:val="1"/>
                <w:sz w:val="20"/>
                <w:szCs w:val="20"/>
                <w:lang w:val="sr-Cyrl-RS" w:eastAsia="ar-SA"/>
              </w:rPr>
              <w:t>1</w:t>
            </w:r>
            <w:r w:rsidRPr="004B5B90">
              <w:rPr>
                <w:rFonts w:ascii="Times New Roman" w:eastAsia="Arial Unicode MS" w:hAnsi="Times New Roman"/>
                <w:kern w:val="1"/>
                <w:sz w:val="20"/>
                <w:szCs w:val="20"/>
                <w:lang w:val="sr-Cyrl-CS" w:eastAsia="ar-SA"/>
              </w:rPr>
              <w:t xml:space="preserve"> од 10.1</w:t>
            </w:r>
            <w:r w:rsidR="00D426C7" w:rsidRPr="004B5B90">
              <w:rPr>
                <w:rFonts w:ascii="Times New Roman" w:eastAsia="Arial Unicode MS" w:hAnsi="Times New Roman"/>
                <w:kern w:val="1"/>
                <w:sz w:val="20"/>
                <w:szCs w:val="20"/>
                <w:lang w:val="sr-Cyrl-CS" w:eastAsia="ar-SA"/>
              </w:rPr>
              <w:t>2</w:t>
            </w:r>
            <w:r w:rsidRPr="004B5B90">
              <w:rPr>
                <w:rFonts w:ascii="Times New Roman" w:eastAsia="Arial Unicode MS" w:hAnsi="Times New Roman"/>
                <w:kern w:val="1"/>
                <w:sz w:val="20"/>
                <w:szCs w:val="20"/>
                <w:lang w:val="en-GB" w:eastAsia="ar-SA"/>
              </w:rPr>
              <w:t>.20</w:t>
            </w:r>
            <w:r w:rsidRPr="004B5B90">
              <w:rPr>
                <w:rFonts w:ascii="Times New Roman" w:eastAsia="Arial Unicode MS" w:hAnsi="Times New Roman"/>
                <w:kern w:val="1"/>
                <w:sz w:val="20"/>
                <w:szCs w:val="20"/>
                <w:lang w:val="sr-Cyrl-RS" w:eastAsia="ar-SA"/>
              </w:rPr>
              <w:t>20</w:t>
            </w:r>
            <w:r w:rsidR="00D426C7" w:rsidRPr="004B5B90">
              <w:rPr>
                <w:rFonts w:ascii="Times New Roman" w:eastAsia="Arial Unicode MS" w:hAnsi="Times New Roman"/>
                <w:kern w:val="1"/>
                <w:sz w:val="20"/>
                <w:szCs w:val="20"/>
                <w:lang w:val="en-GB" w:eastAsia="ar-SA"/>
              </w:rPr>
              <w:t>.</w:t>
            </w:r>
            <w:r w:rsidR="00D426C7" w:rsidRPr="004B5B90">
              <w:rPr>
                <w:rFonts w:ascii="Times New Roman" w:eastAsia="Arial Unicode MS" w:hAnsi="Times New Roman"/>
                <w:kern w:val="1"/>
                <w:sz w:val="20"/>
                <w:szCs w:val="20"/>
                <w:lang w:val="sr-Cyrl-CS" w:eastAsia="ar-SA"/>
              </w:rPr>
              <w:t xml:space="preserve"> </w:t>
            </w:r>
            <w:r w:rsidR="00D426C7" w:rsidRPr="004B5B90">
              <w:rPr>
                <w:rFonts w:ascii="Times New Roman" w:eastAsia="Arial Unicode MS" w:hAnsi="Times New Roman"/>
                <w:kern w:val="1"/>
                <w:sz w:val="20"/>
                <w:szCs w:val="20"/>
                <w:lang w:val="en-GB" w:eastAsia="ar-SA"/>
              </w:rPr>
              <w:t>године</w:t>
            </w:r>
          </w:p>
        </w:tc>
        <w:tc>
          <w:tcPr>
            <w:tcW w:w="2977" w:type="dxa"/>
            <w:tcBorders>
              <w:top w:val="nil"/>
              <w:left w:val="nil"/>
              <w:bottom w:val="single" w:sz="4" w:space="0" w:color="auto"/>
              <w:right w:val="single" w:sz="8" w:space="0" w:color="auto"/>
            </w:tcBorders>
            <w:shd w:val="clear" w:color="auto" w:fill="D9E2F3"/>
            <w:vAlign w:val="center"/>
          </w:tcPr>
          <w:p w14:paraId="5C4E75CC" w14:textId="77777777" w:rsidR="00D426C7" w:rsidRPr="004B5B90" w:rsidRDefault="005717D2"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171.728</w:t>
            </w:r>
            <w:r w:rsidR="00D426C7" w:rsidRPr="004B5B90">
              <w:rPr>
                <w:rFonts w:ascii="Times New Roman" w:hAnsi="Times New Roman"/>
                <w:sz w:val="20"/>
                <w:szCs w:val="20"/>
                <w:lang w:val="sr-Cyrl-CS"/>
              </w:rPr>
              <w:t>,00</w:t>
            </w:r>
          </w:p>
          <w:p w14:paraId="4909F5F1"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(без ПДВ-а)</w:t>
            </w:r>
          </w:p>
        </w:tc>
      </w:tr>
      <w:tr w:rsidR="00D426C7" w:rsidRPr="004B5B90" w14:paraId="763F68DB" w14:textId="77777777" w:rsidTr="004C7620">
        <w:trPr>
          <w:trHeight w:val="637"/>
        </w:trPr>
        <w:tc>
          <w:tcPr>
            <w:tcW w:w="868" w:type="dxa"/>
            <w:tcBorders>
              <w:top w:val="single" w:sz="4" w:space="0" w:color="auto"/>
              <w:left w:val="single" w:sz="8" w:space="0" w:color="auto"/>
              <w:bottom w:val="single" w:sz="4" w:space="0" w:color="auto"/>
              <w:right w:val="single" w:sz="4" w:space="0" w:color="auto"/>
            </w:tcBorders>
            <w:shd w:val="clear" w:color="auto" w:fill="D9E2F3"/>
            <w:vAlign w:val="center"/>
          </w:tcPr>
          <w:p w14:paraId="3BDDA18C"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10.</w:t>
            </w:r>
          </w:p>
        </w:tc>
        <w:tc>
          <w:tcPr>
            <w:tcW w:w="3795" w:type="dxa"/>
            <w:tcBorders>
              <w:top w:val="single" w:sz="4" w:space="0" w:color="auto"/>
              <w:left w:val="nil"/>
              <w:bottom w:val="single" w:sz="4" w:space="0" w:color="auto"/>
              <w:right w:val="single" w:sz="4" w:space="0" w:color="auto"/>
            </w:tcBorders>
            <w:shd w:val="clear" w:color="auto" w:fill="D9E2F3"/>
            <w:vAlign w:val="center"/>
          </w:tcPr>
          <w:p w14:paraId="408B4CAE" w14:textId="77777777" w:rsidR="00D426C7" w:rsidRPr="004B5B90" w:rsidRDefault="005717D2" w:rsidP="006E1998">
            <w:pPr>
              <w:suppressAutoHyphens/>
              <w:spacing w:after="0" w:line="100" w:lineRule="atLeast"/>
              <w:contextualSpacing/>
              <w:jc w:val="center"/>
              <w:rPr>
                <w:rFonts w:ascii="Times New Roman" w:hAnsi="Times New Roman"/>
                <w:sz w:val="20"/>
                <w:szCs w:val="20"/>
              </w:rPr>
            </w:pPr>
            <w:r w:rsidRPr="004B5B90">
              <w:rPr>
                <w:rFonts w:ascii="Times New Roman" w:eastAsia="Arial Unicode MS" w:hAnsi="Times New Roman"/>
                <w:kern w:val="1"/>
                <w:sz w:val="20"/>
                <w:szCs w:val="20"/>
                <w:lang w:val="sr-Cyrl-RS" w:eastAsia="ar-SA"/>
              </w:rPr>
              <w:t>Канцеларијски материјал</w:t>
            </w:r>
          </w:p>
          <w:p w14:paraId="3B097A5D" w14:textId="77777777" w:rsidR="00D426C7" w:rsidRPr="004B5B90" w:rsidRDefault="00D426C7" w:rsidP="006E1998">
            <w:pPr>
              <w:spacing w:after="0" w:line="240" w:lineRule="auto"/>
              <w:contextualSpacing/>
              <w:jc w:val="center"/>
              <w:rPr>
                <w:rFonts w:ascii="Times New Roman" w:hAnsi="Times New Roman"/>
                <w:sz w:val="20"/>
                <w:szCs w:val="20"/>
                <w:lang w:val="sr-Cyrl-RS"/>
              </w:rPr>
            </w:pPr>
          </w:p>
        </w:tc>
        <w:tc>
          <w:tcPr>
            <w:tcW w:w="2958" w:type="dxa"/>
            <w:tcBorders>
              <w:top w:val="single" w:sz="4" w:space="0" w:color="auto"/>
              <w:left w:val="nil"/>
              <w:bottom w:val="single" w:sz="4" w:space="0" w:color="auto"/>
              <w:right w:val="single" w:sz="4" w:space="0" w:color="auto"/>
            </w:tcBorders>
            <w:shd w:val="clear" w:color="auto" w:fill="D9E2F3"/>
            <w:vAlign w:val="center"/>
          </w:tcPr>
          <w:p w14:paraId="75A822BD" w14:textId="77777777" w:rsidR="00D426C7" w:rsidRPr="004B5B90" w:rsidRDefault="00D426C7"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rPr>
              <w:t>Наруџбеница</w:t>
            </w:r>
            <w:r w:rsidR="004E26F4" w:rsidRPr="004B5B90">
              <w:rPr>
                <w:rFonts w:ascii="Times New Roman" w:eastAsia="Arial Unicode MS" w:hAnsi="Times New Roman"/>
                <w:kern w:val="1"/>
                <w:sz w:val="20"/>
                <w:szCs w:val="20"/>
                <w:lang w:eastAsia="ar-SA"/>
              </w:rPr>
              <w:t xml:space="preserve"> </w:t>
            </w:r>
            <w:r w:rsidR="00E04D89" w:rsidRPr="004B5B90">
              <w:rPr>
                <w:rFonts w:ascii="Times New Roman" w:eastAsia="Arial Unicode MS" w:hAnsi="Times New Roman"/>
                <w:kern w:val="1"/>
                <w:sz w:val="20"/>
                <w:szCs w:val="20"/>
                <w:lang w:eastAsia="ar-SA"/>
              </w:rPr>
              <w:t>број</w:t>
            </w:r>
            <w:r w:rsidR="005717D2" w:rsidRPr="004B5B90">
              <w:rPr>
                <w:rFonts w:ascii="Times New Roman" w:eastAsia="Arial Unicode MS" w:hAnsi="Times New Roman"/>
                <w:kern w:val="1"/>
                <w:sz w:val="20"/>
                <w:szCs w:val="20"/>
                <w:lang w:val="sr-Cyrl-RS" w:eastAsia="ar-SA"/>
              </w:rPr>
              <w:t>404-02-</w:t>
            </w:r>
            <w:r w:rsidRPr="004B5B90">
              <w:rPr>
                <w:rFonts w:ascii="Times New Roman" w:eastAsia="Arial Unicode MS" w:hAnsi="Times New Roman"/>
                <w:kern w:val="1"/>
                <w:sz w:val="20"/>
                <w:szCs w:val="20"/>
                <w:lang w:val="sr-Cyrl-RS" w:eastAsia="ar-SA"/>
              </w:rPr>
              <w:t>12/</w:t>
            </w:r>
            <w:r w:rsidR="005717D2" w:rsidRPr="004B5B90">
              <w:rPr>
                <w:rFonts w:ascii="Times New Roman" w:eastAsia="Arial Unicode MS" w:hAnsi="Times New Roman"/>
                <w:kern w:val="1"/>
                <w:sz w:val="20"/>
                <w:szCs w:val="20"/>
                <w:lang w:val="sr-Cyrl-RS" w:eastAsia="ar-SA"/>
              </w:rPr>
              <w:t>5/2020-01 од 14.12.2020</w:t>
            </w:r>
            <w:r w:rsidRPr="004B5B90">
              <w:rPr>
                <w:rFonts w:ascii="Times New Roman" w:eastAsia="Arial Unicode MS" w:hAnsi="Times New Roman"/>
                <w:noProof/>
                <w:kern w:val="1"/>
                <w:sz w:val="20"/>
                <w:szCs w:val="20"/>
                <w:lang w:eastAsia="sr-Cyrl-CS"/>
              </w:rPr>
              <w:t>. године</w:t>
            </w:r>
          </w:p>
        </w:tc>
        <w:tc>
          <w:tcPr>
            <w:tcW w:w="2977" w:type="dxa"/>
            <w:tcBorders>
              <w:top w:val="single" w:sz="4" w:space="0" w:color="auto"/>
              <w:left w:val="nil"/>
              <w:bottom w:val="single" w:sz="4" w:space="0" w:color="auto"/>
              <w:right w:val="single" w:sz="8" w:space="0" w:color="auto"/>
            </w:tcBorders>
            <w:shd w:val="clear" w:color="auto" w:fill="D9E2F3"/>
            <w:vAlign w:val="center"/>
          </w:tcPr>
          <w:p w14:paraId="4E49AE83" w14:textId="77777777" w:rsidR="00D426C7" w:rsidRPr="004B5B90" w:rsidRDefault="005717D2" w:rsidP="006E1998">
            <w:pPr>
              <w:spacing w:after="0" w:line="240" w:lineRule="auto"/>
              <w:jc w:val="center"/>
              <w:rPr>
                <w:rFonts w:ascii="Times New Roman" w:hAnsi="Times New Roman"/>
                <w:sz w:val="20"/>
                <w:szCs w:val="20"/>
                <w:lang w:val="sr-Cyrl-RS"/>
              </w:rPr>
            </w:pPr>
            <w:r w:rsidRPr="004B5B90">
              <w:rPr>
                <w:rFonts w:ascii="Times New Roman" w:hAnsi="Times New Roman"/>
                <w:sz w:val="20"/>
                <w:szCs w:val="20"/>
                <w:lang w:val="sr-Cyrl-RS"/>
              </w:rPr>
              <w:t>199</w:t>
            </w:r>
            <w:r w:rsidRPr="004B5B90">
              <w:rPr>
                <w:rFonts w:ascii="Times New Roman" w:hAnsi="Times New Roman"/>
                <w:sz w:val="20"/>
                <w:szCs w:val="20"/>
              </w:rPr>
              <w:t>.</w:t>
            </w:r>
            <w:r w:rsidRPr="004B5B90">
              <w:rPr>
                <w:rFonts w:ascii="Times New Roman" w:hAnsi="Times New Roman"/>
                <w:sz w:val="20"/>
                <w:szCs w:val="20"/>
                <w:lang w:val="sr-Cyrl-RS"/>
              </w:rPr>
              <w:t>703</w:t>
            </w:r>
            <w:r w:rsidRPr="004B5B90">
              <w:rPr>
                <w:rFonts w:ascii="Times New Roman" w:hAnsi="Times New Roman"/>
                <w:sz w:val="20"/>
                <w:szCs w:val="20"/>
              </w:rPr>
              <w:t>,</w:t>
            </w:r>
            <w:r w:rsidRPr="004B5B90">
              <w:rPr>
                <w:rFonts w:ascii="Times New Roman" w:hAnsi="Times New Roman"/>
                <w:sz w:val="20"/>
                <w:szCs w:val="20"/>
                <w:lang w:val="sr-Cyrl-RS"/>
              </w:rPr>
              <w:t>40</w:t>
            </w:r>
          </w:p>
          <w:p w14:paraId="7BB8A92F" w14:textId="77777777" w:rsidR="00D426C7" w:rsidRPr="004B5B90" w:rsidRDefault="00D426C7" w:rsidP="006E1998">
            <w:pPr>
              <w:spacing w:after="0" w:line="240" w:lineRule="auto"/>
              <w:jc w:val="center"/>
              <w:rPr>
                <w:rFonts w:ascii="Times New Roman" w:hAnsi="Times New Roman"/>
                <w:sz w:val="20"/>
                <w:szCs w:val="20"/>
                <w:lang w:val="en-GB"/>
              </w:rPr>
            </w:pPr>
            <w:r w:rsidRPr="004B5B90">
              <w:rPr>
                <w:rFonts w:ascii="Times New Roman" w:hAnsi="Times New Roman"/>
                <w:sz w:val="20"/>
                <w:szCs w:val="20"/>
                <w:lang w:val="sr-Cyrl-CS"/>
              </w:rPr>
              <w:t>(без ПДВ-а)</w:t>
            </w:r>
          </w:p>
        </w:tc>
      </w:tr>
      <w:tr w:rsidR="00D426C7" w:rsidRPr="004B5B90" w14:paraId="4BE96E27" w14:textId="77777777" w:rsidTr="004C7620">
        <w:trPr>
          <w:trHeight w:val="637"/>
        </w:trPr>
        <w:tc>
          <w:tcPr>
            <w:tcW w:w="868" w:type="dxa"/>
            <w:tcBorders>
              <w:top w:val="single" w:sz="4" w:space="0" w:color="auto"/>
              <w:left w:val="single" w:sz="8" w:space="0" w:color="auto"/>
              <w:bottom w:val="single" w:sz="4" w:space="0" w:color="auto"/>
              <w:right w:val="single" w:sz="4" w:space="0" w:color="auto"/>
            </w:tcBorders>
            <w:shd w:val="clear" w:color="auto" w:fill="D9E2F3"/>
            <w:vAlign w:val="center"/>
          </w:tcPr>
          <w:p w14:paraId="79A69244"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11.</w:t>
            </w:r>
          </w:p>
        </w:tc>
        <w:tc>
          <w:tcPr>
            <w:tcW w:w="3795" w:type="dxa"/>
            <w:tcBorders>
              <w:top w:val="single" w:sz="4" w:space="0" w:color="auto"/>
              <w:left w:val="nil"/>
              <w:bottom w:val="single" w:sz="4" w:space="0" w:color="auto"/>
              <w:right w:val="single" w:sz="4" w:space="0" w:color="auto"/>
            </w:tcBorders>
            <w:shd w:val="clear" w:color="auto" w:fill="D9E2F3"/>
            <w:vAlign w:val="center"/>
          </w:tcPr>
          <w:p w14:paraId="06462C86" w14:textId="77777777" w:rsidR="00D426C7" w:rsidRPr="004B5B90" w:rsidRDefault="005717D2" w:rsidP="006E1998">
            <w:pPr>
              <w:suppressAutoHyphens/>
              <w:spacing w:after="0" w:line="100" w:lineRule="atLeast"/>
              <w:contextualSpacing/>
              <w:jc w:val="center"/>
              <w:rPr>
                <w:rFonts w:ascii="Times New Roman" w:hAnsi="Times New Roman"/>
                <w:sz w:val="20"/>
                <w:szCs w:val="20"/>
                <w:lang w:val="sr-Cyrl-RS"/>
              </w:rPr>
            </w:pPr>
            <w:r w:rsidRPr="004B5B90">
              <w:rPr>
                <w:rFonts w:ascii="Times New Roman" w:eastAsia="Arial Unicode MS" w:hAnsi="Times New Roman"/>
                <w:kern w:val="1"/>
                <w:sz w:val="20"/>
                <w:szCs w:val="20"/>
                <w:lang w:val="sr-Cyrl-RS" w:eastAsia="ar-SA"/>
              </w:rPr>
              <w:t>Прес клипинг</w:t>
            </w:r>
          </w:p>
          <w:p w14:paraId="4D26C0DC" w14:textId="77777777" w:rsidR="00D426C7" w:rsidRPr="004B5B90" w:rsidRDefault="00D426C7" w:rsidP="006E1998">
            <w:pPr>
              <w:spacing w:after="0" w:line="240" w:lineRule="auto"/>
              <w:contextualSpacing/>
              <w:jc w:val="center"/>
              <w:rPr>
                <w:rFonts w:ascii="Times New Roman" w:hAnsi="Times New Roman"/>
                <w:sz w:val="20"/>
                <w:szCs w:val="20"/>
                <w:lang w:val="sr-Cyrl-RS"/>
              </w:rPr>
            </w:pPr>
          </w:p>
        </w:tc>
        <w:tc>
          <w:tcPr>
            <w:tcW w:w="2958" w:type="dxa"/>
            <w:tcBorders>
              <w:top w:val="single" w:sz="4" w:space="0" w:color="auto"/>
              <w:left w:val="nil"/>
              <w:bottom w:val="single" w:sz="4" w:space="0" w:color="auto"/>
              <w:right w:val="single" w:sz="4" w:space="0" w:color="auto"/>
            </w:tcBorders>
            <w:shd w:val="clear" w:color="auto" w:fill="D9E2F3"/>
            <w:vAlign w:val="center"/>
          </w:tcPr>
          <w:p w14:paraId="62C189E4" w14:textId="77777777" w:rsidR="004E26F4" w:rsidRPr="004B5B90" w:rsidRDefault="004E26F4" w:rsidP="006E1998">
            <w:pPr>
              <w:spacing w:after="0" w:line="240" w:lineRule="auto"/>
              <w:jc w:val="center"/>
              <w:rPr>
                <w:rFonts w:ascii="Times New Roman" w:hAnsi="Times New Roman"/>
                <w:sz w:val="20"/>
                <w:szCs w:val="20"/>
                <w:lang w:val="sr-Cyrl-RS"/>
              </w:rPr>
            </w:pPr>
            <w:r w:rsidRPr="004B5B90">
              <w:rPr>
                <w:rFonts w:ascii="Times New Roman" w:hAnsi="Times New Roman"/>
                <w:sz w:val="20"/>
                <w:szCs w:val="20"/>
                <w:lang w:val="sr-Cyrl-RS"/>
              </w:rPr>
              <w:t>Уговор</w:t>
            </w:r>
            <w:r w:rsidRPr="004B5B90">
              <w:rPr>
                <w:rFonts w:ascii="Times New Roman" w:eastAsia="Arial Unicode MS" w:hAnsi="Times New Roman"/>
                <w:kern w:val="1"/>
                <w:sz w:val="20"/>
                <w:szCs w:val="20"/>
                <w:lang w:eastAsia="ar-SA"/>
              </w:rPr>
              <w:t xml:space="preserve"> </w:t>
            </w:r>
            <w:r w:rsidR="00E04D89" w:rsidRPr="004B5B90">
              <w:rPr>
                <w:rFonts w:ascii="Times New Roman" w:eastAsia="Arial Unicode MS" w:hAnsi="Times New Roman"/>
                <w:kern w:val="1"/>
                <w:sz w:val="20"/>
                <w:szCs w:val="20"/>
                <w:lang w:eastAsia="ar-SA"/>
              </w:rPr>
              <w:t>број</w:t>
            </w:r>
          </w:p>
          <w:p w14:paraId="35D3E518" w14:textId="77777777" w:rsidR="00D426C7" w:rsidRPr="004B5B90" w:rsidRDefault="004E26F4" w:rsidP="004E26F4">
            <w:pPr>
              <w:spacing w:after="0" w:line="240" w:lineRule="auto"/>
              <w:jc w:val="center"/>
              <w:rPr>
                <w:rFonts w:ascii="Times New Roman" w:hAnsi="Times New Roman"/>
                <w:sz w:val="20"/>
                <w:szCs w:val="20"/>
                <w:lang w:val="en-GB"/>
              </w:rPr>
            </w:pPr>
            <w:r w:rsidRPr="004B5B90">
              <w:rPr>
                <w:rFonts w:ascii="Times New Roman" w:hAnsi="Times New Roman"/>
                <w:sz w:val="20"/>
                <w:szCs w:val="20"/>
                <w:lang w:val="sr-Cyrl-RS"/>
              </w:rPr>
              <w:t>404-02-013</w:t>
            </w:r>
            <w:r w:rsidR="00D426C7" w:rsidRPr="004B5B90">
              <w:rPr>
                <w:rFonts w:ascii="Times New Roman" w:hAnsi="Times New Roman"/>
                <w:sz w:val="20"/>
                <w:szCs w:val="20"/>
              </w:rPr>
              <w:t>/</w:t>
            </w:r>
            <w:r w:rsidRPr="004B5B90">
              <w:rPr>
                <w:rFonts w:ascii="Times New Roman" w:hAnsi="Times New Roman"/>
                <w:sz w:val="20"/>
                <w:szCs w:val="20"/>
                <w:lang w:val="sr-Cyrl-RS"/>
              </w:rPr>
              <w:t>5/2020-01 од 14.12.2020</w:t>
            </w:r>
            <w:r w:rsidR="00D426C7" w:rsidRPr="004B5B90">
              <w:rPr>
                <w:rFonts w:ascii="Times New Roman" w:hAnsi="Times New Roman"/>
                <w:noProof/>
                <w:sz w:val="20"/>
                <w:szCs w:val="20"/>
                <w:lang w:eastAsia="sr-Cyrl-CS"/>
              </w:rPr>
              <w:t>. године</w:t>
            </w:r>
          </w:p>
        </w:tc>
        <w:tc>
          <w:tcPr>
            <w:tcW w:w="2977" w:type="dxa"/>
            <w:tcBorders>
              <w:top w:val="single" w:sz="4" w:space="0" w:color="auto"/>
              <w:left w:val="nil"/>
              <w:bottom w:val="single" w:sz="4" w:space="0" w:color="auto"/>
              <w:right w:val="single" w:sz="8" w:space="0" w:color="auto"/>
            </w:tcBorders>
            <w:shd w:val="clear" w:color="auto" w:fill="D9E2F3"/>
            <w:vAlign w:val="center"/>
          </w:tcPr>
          <w:p w14:paraId="1D088776" w14:textId="77777777" w:rsidR="00D426C7" w:rsidRPr="004B5B90" w:rsidRDefault="004E26F4" w:rsidP="006E1998">
            <w:pPr>
              <w:spacing w:after="0" w:line="240" w:lineRule="auto"/>
              <w:jc w:val="center"/>
              <w:rPr>
                <w:rFonts w:ascii="Times New Roman" w:hAnsi="Times New Roman"/>
                <w:sz w:val="20"/>
                <w:szCs w:val="20"/>
              </w:rPr>
            </w:pPr>
            <w:r w:rsidRPr="004B5B90">
              <w:rPr>
                <w:rFonts w:ascii="Times New Roman" w:hAnsi="Times New Roman"/>
                <w:sz w:val="20"/>
                <w:szCs w:val="20"/>
                <w:lang w:val="sr-Cyrl-RS"/>
              </w:rPr>
              <w:t>180</w:t>
            </w:r>
            <w:r w:rsidR="00D426C7" w:rsidRPr="004B5B90">
              <w:rPr>
                <w:rFonts w:ascii="Times New Roman" w:hAnsi="Times New Roman"/>
                <w:sz w:val="20"/>
                <w:szCs w:val="20"/>
              </w:rPr>
              <w:t>.000,00</w:t>
            </w:r>
          </w:p>
          <w:p w14:paraId="6B41871E"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(без ПДВ-а)</w:t>
            </w:r>
          </w:p>
        </w:tc>
      </w:tr>
      <w:tr w:rsidR="00D426C7" w:rsidRPr="004B5B90" w14:paraId="2DEA19B6" w14:textId="77777777" w:rsidTr="004C7620">
        <w:trPr>
          <w:trHeight w:val="637"/>
        </w:trPr>
        <w:tc>
          <w:tcPr>
            <w:tcW w:w="868" w:type="dxa"/>
            <w:tcBorders>
              <w:top w:val="single" w:sz="4" w:space="0" w:color="auto"/>
              <w:left w:val="single" w:sz="8" w:space="0" w:color="auto"/>
              <w:bottom w:val="single" w:sz="4" w:space="0" w:color="auto"/>
              <w:right w:val="single" w:sz="4" w:space="0" w:color="auto"/>
            </w:tcBorders>
            <w:shd w:val="clear" w:color="auto" w:fill="D9E2F3"/>
            <w:vAlign w:val="center"/>
          </w:tcPr>
          <w:p w14:paraId="5533A981"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12.</w:t>
            </w:r>
          </w:p>
        </w:tc>
        <w:tc>
          <w:tcPr>
            <w:tcW w:w="3795" w:type="dxa"/>
            <w:tcBorders>
              <w:top w:val="single" w:sz="4" w:space="0" w:color="auto"/>
              <w:left w:val="nil"/>
              <w:bottom w:val="single" w:sz="4" w:space="0" w:color="auto"/>
              <w:right w:val="single" w:sz="4" w:space="0" w:color="auto"/>
            </w:tcBorders>
            <w:shd w:val="clear" w:color="auto" w:fill="D9E2F3"/>
            <w:vAlign w:val="center"/>
          </w:tcPr>
          <w:p w14:paraId="39FAA3D0" w14:textId="77777777" w:rsidR="00D426C7" w:rsidRPr="004B5B90" w:rsidRDefault="004E26F4" w:rsidP="006E1998">
            <w:pPr>
              <w:suppressAutoHyphens/>
              <w:spacing w:after="0" w:line="100" w:lineRule="atLeast"/>
              <w:contextualSpacing/>
              <w:jc w:val="center"/>
              <w:rPr>
                <w:rFonts w:ascii="Times New Roman" w:hAnsi="Times New Roman"/>
                <w:sz w:val="20"/>
                <w:szCs w:val="20"/>
                <w:lang w:val="sr-Cyrl-RS"/>
              </w:rPr>
            </w:pPr>
            <w:r w:rsidRPr="004B5B90">
              <w:rPr>
                <w:rFonts w:ascii="Times New Roman" w:eastAsia="Arial Unicode MS" w:hAnsi="Times New Roman"/>
                <w:kern w:val="1"/>
                <w:sz w:val="20"/>
                <w:szCs w:val="20"/>
                <w:lang w:val="sr-Cyrl-RS" w:eastAsia="ar-SA"/>
              </w:rPr>
              <w:t>Набавка штампача</w:t>
            </w:r>
          </w:p>
        </w:tc>
        <w:tc>
          <w:tcPr>
            <w:tcW w:w="2958" w:type="dxa"/>
            <w:tcBorders>
              <w:top w:val="single" w:sz="4" w:space="0" w:color="auto"/>
              <w:left w:val="nil"/>
              <w:bottom w:val="single" w:sz="4" w:space="0" w:color="auto"/>
              <w:right w:val="single" w:sz="4" w:space="0" w:color="auto"/>
            </w:tcBorders>
            <w:shd w:val="clear" w:color="auto" w:fill="D9E2F3"/>
            <w:vAlign w:val="center"/>
          </w:tcPr>
          <w:p w14:paraId="5F6B3641" w14:textId="77777777" w:rsidR="00D426C7" w:rsidRPr="004B5B90" w:rsidRDefault="000A6DD5" w:rsidP="000A6DD5">
            <w:pPr>
              <w:spacing w:after="0" w:line="240" w:lineRule="auto"/>
              <w:rPr>
                <w:rFonts w:ascii="Times New Roman" w:hAnsi="Times New Roman"/>
                <w:sz w:val="20"/>
                <w:szCs w:val="20"/>
                <w:lang w:val="en-GB"/>
              </w:rPr>
            </w:pPr>
            <w:r w:rsidRPr="004B5B90">
              <w:rPr>
                <w:rFonts w:ascii="Times New Roman" w:hAnsi="Times New Roman"/>
                <w:sz w:val="20"/>
                <w:szCs w:val="20"/>
                <w:lang w:val="sr-Cyrl-CS"/>
              </w:rPr>
              <w:t xml:space="preserve">            Обустава поступка </w:t>
            </w:r>
          </w:p>
        </w:tc>
        <w:tc>
          <w:tcPr>
            <w:tcW w:w="2977" w:type="dxa"/>
            <w:tcBorders>
              <w:top w:val="single" w:sz="4" w:space="0" w:color="auto"/>
              <w:left w:val="nil"/>
              <w:bottom w:val="single" w:sz="4" w:space="0" w:color="auto"/>
              <w:right w:val="single" w:sz="8" w:space="0" w:color="auto"/>
            </w:tcBorders>
            <w:shd w:val="clear" w:color="auto" w:fill="D9E2F3"/>
            <w:vAlign w:val="center"/>
          </w:tcPr>
          <w:p w14:paraId="2F0D57B2" w14:textId="77777777" w:rsidR="00D426C7" w:rsidRPr="004B5B90" w:rsidRDefault="004E26F4" w:rsidP="006E1998">
            <w:pPr>
              <w:spacing w:after="0" w:line="240" w:lineRule="auto"/>
              <w:jc w:val="center"/>
              <w:rPr>
                <w:rFonts w:ascii="Times New Roman" w:hAnsi="Times New Roman"/>
                <w:sz w:val="20"/>
                <w:szCs w:val="20"/>
                <w:lang w:val="sr-Cyrl-RS"/>
              </w:rPr>
            </w:pPr>
            <w:r w:rsidRPr="004B5B90">
              <w:rPr>
                <w:rFonts w:ascii="Times New Roman" w:eastAsia="Arial Unicode MS" w:hAnsi="Times New Roman"/>
                <w:kern w:val="1"/>
                <w:sz w:val="20"/>
                <w:szCs w:val="20"/>
                <w:lang w:val="sr-Cyrl-RS" w:eastAsia="ar-SA"/>
              </w:rPr>
              <w:t>/</w:t>
            </w:r>
          </w:p>
        </w:tc>
      </w:tr>
      <w:tr w:rsidR="00D426C7" w:rsidRPr="004B5B90" w14:paraId="1682EDA7" w14:textId="77777777" w:rsidTr="004C7620">
        <w:trPr>
          <w:trHeight w:val="637"/>
        </w:trPr>
        <w:tc>
          <w:tcPr>
            <w:tcW w:w="868" w:type="dxa"/>
            <w:tcBorders>
              <w:top w:val="single" w:sz="4" w:space="0" w:color="auto"/>
              <w:left w:val="single" w:sz="8" w:space="0" w:color="auto"/>
              <w:bottom w:val="single" w:sz="4" w:space="0" w:color="auto"/>
              <w:right w:val="single" w:sz="4" w:space="0" w:color="auto"/>
            </w:tcBorders>
            <w:shd w:val="clear" w:color="auto" w:fill="D9E2F3"/>
            <w:vAlign w:val="center"/>
          </w:tcPr>
          <w:p w14:paraId="08E930FD" w14:textId="77777777" w:rsidR="00D426C7" w:rsidRPr="004B5B90" w:rsidRDefault="00D426C7" w:rsidP="006E1998">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13.</w:t>
            </w:r>
          </w:p>
        </w:tc>
        <w:tc>
          <w:tcPr>
            <w:tcW w:w="3795" w:type="dxa"/>
            <w:tcBorders>
              <w:top w:val="single" w:sz="4" w:space="0" w:color="auto"/>
              <w:left w:val="nil"/>
              <w:bottom w:val="single" w:sz="4" w:space="0" w:color="auto"/>
              <w:right w:val="single" w:sz="4" w:space="0" w:color="auto"/>
            </w:tcBorders>
            <w:shd w:val="clear" w:color="auto" w:fill="D9E2F3"/>
            <w:vAlign w:val="center"/>
          </w:tcPr>
          <w:p w14:paraId="75091387" w14:textId="77777777" w:rsidR="00D426C7" w:rsidRPr="004B5B90" w:rsidRDefault="004E26F4" w:rsidP="006E1998">
            <w:pPr>
              <w:tabs>
                <w:tab w:val="left" w:pos="0"/>
                <w:tab w:val="left" w:pos="6705"/>
              </w:tabs>
              <w:spacing w:after="0" w:line="240" w:lineRule="auto"/>
              <w:contextualSpacing/>
              <w:jc w:val="center"/>
              <w:rPr>
                <w:rFonts w:ascii="Times New Roman" w:eastAsia="Arial Unicode MS" w:hAnsi="Times New Roman"/>
                <w:kern w:val="1"/>
                <w:sz w:val="20"/>
                <w:szCs w:val="20"/>
                <w:lang w:val="sr-Cyrl-RS" w:eastAsia="ar-SA"/>
              </w:rPr>
            </w:pPr>
            <w:r w:rsidRPr="004B5B90">
              <w:rPr>
                <w:rFonts w:ascii="Times New Roman" w:eastAsia="MS Mincho" w:hAnsi="Times New Roman"/>
                <w:sz w:val="20"/>
                <w:szCs w:val="20"/>
                <w:lang w:val="sr-Cyrl-RS"/>
              </w:rPr>
              <w:t>Промотивни материјал</w:t>
            </w:r>
          </w:p>
          <w:p w14:paraId="783F1607" w14:textId="77777777" w:rsidR="00D426C7" w:rsidRPr="004B5B90" w:rsidRDefault="00D426C7" w:rsidP="006E1998">
            <w:pPr>
              <w:spacing w:after="0" w:line="240" w:lineRule="auto"/>
              <w:contextualSpacing/>
              <w:jc w:val="center"/>
              <w:rPr>
                <w:rFonts w:ascii="Times New Roman" w:hAnsi="Times New Roman"/>
                <w:sz w:val="20"/>
                <w:szCs w:val="20"/>
                <w:lang w:val="sr-Cyrl-RS"/>
              </w:rPr>
            </w:pPr>
          </w:p>
        </w:tc>
        <w:tc>
          <w:tcPr>
            <w:tcW w:w="2958" w:type="dxa"/>
            <w:tcBorders>
              <w:top w:val="single" w:sz="4" w:space="0" w:color="auto"/>
              <w:left w:val="nil"/>
              <w:bottom w:val="single" w:sz="4" w:space="0" w:color="auto"/>
              <w:right w:val="single" w:sz="4" w:space="0" w:color="auto"/>
            </w:tcBorders>
            <w:shd w:val="clear" w:color="auto" w:fill="D9E2F3"/>
            <w:vAlign w:val="center"/>
          </w:tcPr>
          <w:p w14:paraId="273D11A4" w14:textId="77777777" w:rsidR="00D426C7" w:rsidRPr="004B5B90" w:rsidRDefault="000A6DD5" w:rsidP="000A6DD5">
            <w:pPr>
              <w:spacing w:after="0" w:line="240" w:lineRule="auto"/>
              <w:jc w:val="center"/>
              <w:rPr>
                <w:rFonts w:ascii="Times New Roman" w:hAnsi="Times New Roman"/>
                <w:sz w:val="20"/>
                <w:szCs w:val="20"/>
                <w:lang w:val="en-GB"/>
              </w:rPr>
            </w:pPr>
            <w:r w:rsidRPr="004B5B90">
              <w:rPr>
                <w:rFonts w:ascii="Times New Roman" w:hAnsi="Times New Roman"/>
                <w:sz w:val="20"/>
                <w:szCs w:val="20"/>
                <w:lang w:val="sr-Cyrl-CS"/>
              </w:rPr>
              <w:t xml:space="preserve">Обустава поступка </w:t>
            </w:r>
          </w:p>
        </w:tc>
        <w:tc>
          <w:tcPr>
            <w:tcW w:w="2977" w:type="dxa"/>
            <w:tcBorders>
              <w:top w:val="single" w:sz="4" w:space="0" w:color="auto"/>
              <w:left w:val="nil"/>
              <w:bottom w:val="single" w:sz="4" w:space="0" w:color="auto"/>
              <w:right w:val="single" w:sz="8" w:space="0" w:color="auto"/>
            </w:tcBorders>
            <w:shd w:val="clear" w:color="auto" w:fill="D9E2F3"/>
            <w:vAlign w:val="center"/>
          </w:tcPr>
          <w:p w14:paraId="6CDA873C" w14:textId="77777777" w:rsidR="00D426C7" w:rsidRPr="004B5B90" w:rsidRDefault="004E26F4" w:rsidP="004E26F4">
            <w:pPr>
              <w:spacing w:after="0" w:line="240" w:lineRule="auto"/>
              <w:jc w:val="center"/>
              <w:rPr>
                <w:rFonts w:ascii="Times New Roman" w:hAnsi="Times New Roman"/>
                <w:sz w:val="20"/>
                <w:szCs w:val="20"/>
                <w:lang w:val="sr-Cyrl-CS"/>
              </w:rPr>
            </w:pPr>
            <w:r w:rsidRPr="004B5B90">
              <w:rPr>
                <w:rFonts w:ascii="Times New Roman" w:hAnsi="Times New Roman"/>
                <w:sz w:val="20"/>
                <w:szCs w:val="20"/>
                <w:lang w:val="sr-Cyrl-CS"/>
              </w:rPr>
              <w:t xml:space="preserve"> /</w:t>
            </w:r>
          </w:p>
        </w:tc>
      </w:tr>
    </w:tbl>
    <w:p w14:paraId="37E3E607" w14:textId="77777777" w:rsidR="00A975F5" w:rsidRPr="004B5B90" w:rsidRDefault="00A975F5" w:rsidP="00A975F5">
      <w:pPr>
        <w:rPr>
          <w:rFonts w:ascii="Times New Roman" w:hAnsi="Times New Roman"/>
          <w:lang w:val="sr-Cyrl-RS" w:eastAsia="x-none" w:bidi="en-US"/>
        </w:rPr>
      </w:pPr>
    </w:p>
    <w:p w14:paraId="3CFC6386" w14:textId="77777777" w:rsidR="00BE6AC6" w:rsidRPr="004B5B90" w:rsidRDefault="00BE6AC6" w:rsidP="00BE6AC6">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Подаци о јавним набавкама Министарств</w:t>
      </w:r>
      <w:r w:rsidRPr="004B5B90">
        <w:rPr>
          <w:rFonts w:ascii="Times New Roman" w:hAnsi="Times New Roman"/>
          <w:sz w:val="24"/>
          <w:szCs w:val="24"/>
          <w:lang w:val="sr-Cyrl-RS"/>
        </w:rPr>
        <w:t>а за бригу о селу</w:t>
      </w:r>
      <w:r w:rsidRPr="004B5B90">
        <w:rPr>
          <w:rFonts w:ascii="Times New Roman" w:hAnsi="Times New Roman"/>
          <w:sz w:val="24"/>
          <w:szCs w:val="24"/>
          <w:lang w:val="sr-Cyrl-CS"/>
        </w:rPr>
        <w:t xml:space="preserve"> за 2021</w:t>
      </w:r>
      <w:r w:rsidRPr="004B5B90">
        <w:rPr>
          <w:rFonts w:ascii="Times New Roman" w:hAnsi="Times New Roman"/>
          <w:sz w:val="24"/>
          <w:szCs w:val="24"/>
          <w:lang w:val="sr-Cyrl-RS"/>
        </w:rPr>
        <w:t>.</w:t>
      </w:r>
      <w:r w:rsidRPr="004B5B90">
        <w:rPr>
          <w:rFonts w:ascii="Times New Roman" w:hAnsi="Times New Roman"/>
          <w:sz w:val="24"/>
          <w:szCs w:val="24"/>
          <w:lang w:val="sr-Cyrl-CS"/>
        </w:rPr>
        <w:t xml:space="preserve"> годин</w:t>
      </w:r>
      <w:r w:rsidRPr="004B5B90">
        <w:rPr>
          <w:rFonts w:ascii="Times New Roman" w:hAnsi="Times New Roman"/>
          <w:sz w:val="24"/>
          <w:szCs w:val="24"/>
          <w:lang w:val="sr-Cyrl-RS"/>
        </w:rPr>
        <w:t>у</w:t>
      </w:r>
      <w:r w:rsidR="00312679" w:rsidRPr="004B5B90">
        <w:rPr>
          <w:rFonts w:ascii="Times New Roman" w:hAnsi="Times New Roman"/>
          <w:sz w:val="24"/>
          <w:szCs w:val="24"/>
          <w:lang w:val="sr-Cyrl-RS"/>
        </w:rPr>
        <w:t xml:space="preserve"> могу </w:t>
      </w:r>
      <w:r w:rsidRPr="004B5B90">
        <w:rPr>
          <w:rFonts w:ascii="Times New Roman" w:hAnsi="Times New Roman"/>
          <w:sz w:val="24"/>
          <w:szCs w:val="24"/>
          <w:lang w:val="sr-Cyrl-RS"/>
        </w:rPr>
        <w:t>се наћи на П</w:t>
      </w:r>
      <w:r w:rsidR="00312679" w:rsidRPr="004B5B90">
        <w:rPr>
          <w:rFonts w:ascii="Times New Roman" w:hAnsi="Times New Roman"/>
          <w:sz w:val="24"/>
          <w:szCs w:val="24"/>
          <w:lang w:val="sr-Cyrl-RS"/>
        </w:rPr>
        <w:t>орталу јавних набавк</w:t>
      </w:r>
      <w:r w:rsidRPr="004B5B90">
        <w:rPr>
          <w:rFonts w:ascii="Times New Roman" w:hAnsi="Times New Roman"/>
          <w:sz w:val="24"/>
          <w:szCs w:val="24"/>
          <w:lang w:val="sr-Cyrl-RS"/>
        </w:rPr>
        <w:t>и.</w:t>
      </w:r>
    </w:p>
    <w:p w14:paraId="3982E25F" w14:textId="77777777" w:rsidR="00BE6AC6" w:rsidRPr="004B5B90" w:rsidRDefault="00BE6AC6" w:rsidP="00A975F5">
      <w:pPr>
        <w:rPr>
          <w:rFonts w:ascii="Times New Roman" w:hAnsi="Times New Roman"/>
          <w:lang w:val="sr-Cyrl-RS" w:eastAsia="x-none" w:bidi="en-US"/>
        </w:rPr>
      </w:pPr>
    </w:p>
    <w:p w14:paraId="6D33366B" w14:textId="77777777" w:rsidR="001C48E2" w:rsidRPr="004B5B90" w:rsidRDefault="001C48E2" w:rsidP="00CB210F">
      <w:pPr>
        <w:pStyle w:val="Heading1"/>
        <w:spacing w:before="0" w:after="0"/>
        <w:rPr>
          <w:rFonts w:ascii="Times New Roman" w:hAnsi="Times New Roman"/>
          <w:lang w:val="sr-Cyrl-CS"/>
        </w:rPr>
      </w:pPr>
      <w:bookmarkStart w:id="32" w:name="_Toc70419077"/>
      <w:r w:rsidRPr="004B5B90">
        <w:rPr>
          <w:rFonts w:ascii="Times New Roman" w:hAnsi="Times New Roman"/>
          <w:lang w:val="sr-Cyrl-CS"/>
        </w:rPr>
        <w:t>14. ПОДАЦИ О ДРЖАВНОЈ ПОМОЋИ</w:t>
      </w:r>
      <w:bookmarkStart w:id="33" w:name="_РАСПОДЕЛА_СРЕДСТАВА_ПО"/>
      <w:bookmarkEnd w:id="32"/>
      <w:bookmarkEnd w:id="33"/>
    </w:p>
    <w:p w14:paraId="60BB93E4" w14:textId="77777777" w:rsidR="00CB210F" w:rsidRPr="004B5B90" w:rsidRDefault="00CB210F" w:rsidP="00CB210F">
      <w:pPr>
        <w:rPr>
          <w:rFonts w:ascii="Times New Roman" w:hAnsi="Times New Roman"/>
          <w:lang w:val="sr-Cyrl-CS" w:eastAsia="x-none" w:bidi="en-US"/>
        </w:rPr>
      </w:pPr>
      <w:r w:rsidRPr="004B5B90">
        <w:rPr>
          <w:rFonts w:ascii="Times New Roman" w:hAnsi="Times New Roman"/>
          <w:lang w:val="sr-Cyrl-CS" w:eastAsia="x-none" w:bidi="en-US"/>
        </w:rPr>
        <w:t>/</w:t>
      </w:r>
    </w:p>
    <w:p w14:paraId="172576C2" w14:textId="77777777" w:rsidR="001D4DF3" w:rsidRPr="004B5B90" w:rsidRDefault="001D4DF3" w:rsidP="001D4DF3">
      <w:pPr>
        <w:pStyle w:val="Heading1"/>
        <w:spacing w:before="0" w:after="0"/>
        <w:rPr>
          <w:rFonts w:ascii="Times New Roman" w:hAnsi="Times New Roman"/>
          <w:lang w:val="sr-Cyrl-CS"/>
        </w:rPr>
      </w:pPr>
      <w:bookmarkStart w:id="34" w:name="_Toc70419078"/>
      <w:bookmarkEnd w:id="31"/>
      <w:r w:rsidRPr="004B5B90">
        <w:rPr>
          <w:rFonts w:ascii="Times New Roman" w:hAnsi="Times New Roman"/>
          <w:lang w:val="sr-Cyrl-CS"/>
        </w:rPr>
        <w:t>1</w:t>
      </w:r>
      <w:r w:rsidR="001C48E2" w:rsidRPr="004B5B90">
        <w:rPr>
          <w:rFonts w:ascii="Times New Roman" w:hAnsi="Times New Roman"/>
          <w:lang w:val="sr-Cyrl-CS"/>
        </w:rPr>
        <w:t>5</w:t>
      </w:r>
      <w:r w:rsidRPr="004B5B90">
        <w:rPr>
          <w:rFonts w:ascii="Times New Roman" w:hAnsi="Times New Roman"/>
          <w:lang w:val="sr-Cyrl-CS"/>
        </w:rPr>
        <w:t>. ПОДАЦИ О ИСПЛАЋЕНИМ ПЛАТАМА, ЗАРАДАМА И ДРУГИМ ПРИМАЊИМА</w:t>
      </w:r>
      <w:bookmarkEnd w:id="34"/>
    </w:p>
    <w:p w14:paraId="1349BDA8" w14:textId="77777777" w:rsidR="00854715" w:rsidRPr="004B5B90" w:rsidRDefault="00854715" w:rsidP="002D0DBC">
      <w:pPr>
        <w:spacing w:after="0" w:line="240" w:lineRule="auto"/>
        <w:ind w:firstLine="708"/>
        <w:jc w:val="both"/>
        <w:rPr>
          <w:rFonts w:ascii="Times New Roman" w:hAnsi="Times New Roman"/>
          <w:sz w:val="24"/>
          <w:szCs w:val="24"/>
          <w:lang w:val="sr-Cyrl-RS"/>
        </w:rPr>
      </w:pPr>
    </w:p>
    <w:p w14:paraId="0EFD8CF5" w14:textId="77777777" w:rsidR="002D0DBC" w:rsidRPr="004B5B90" w:rsidRDefault="002D0DBC" w:rsidP="00DE263B">
      <w:pPr>
        <w:spacing w:after="0" w:line="240" w:lineRule="auto"/>
        <w:ind w:firstLine="708"/>
        <w:jc w:val="both"/>
        <w:rPr>
          <w:rFonts w:ascii="Times New Roman" w:hAnsi="Times New Roman"/>
          <w:sz w:val="24"/>
          <w:szCs w:val="24"/>
        </w:rPr>
      </w:pPr>
      <w:r w:rsidRPr="004B5B90">
        <w:rPr>
          <w:rFonts w:ascii="Times New Roman" w:hAnsi="Times New Roman"/>
          <w:sz w:val="24"/>
          <w:szCs w:val="24"/>
        </w:rPr>
        <w:t xml:space="preserve">Чланом 9. став </w:t>
      </w:r>
      <w:r w:rsidRPr="004B5B90">
        <w:rPr>
          <w:rFonts w:ascii="Times New Roman" w:hAnsi="Times New Roman"/>
          <w:sz w:val="24"/>
          <w:szCs w:val="24"/>
          <w:lang w:val="ru-RU"/>
        </w:rPr>
        <w:t>1</w:t>
      </w:r>
      <w:r w:rsidRPr="004B5B90">
        <w:rPr>
          <w:rFonts w:ascii="Times New Roman" w:hAnsi="Times New Roman"/>
          <w:sz w:val="24"/>
          <w:szCs w:val="24"/>
        </w:rPr>
        <w:t>. тачка 9. Закона о</w:t>
      </w:r>
      <w:r w:rsidR="00055249" w:rsidRPr="004B5B90">
        <w:rPr>
          <w:rFonts w:ascii="Times New Roman" w:hAnsi="Times New Roman"/>
          <w:sz w:val="24"/>
          <w:szCs w:val="24"/>
        </w:rPr>
        <w:t xml:space="preserve"> буџету Републике Србије за 2021</w:t>
      </w:r>
      <w:r w:rsidRPr="004B5B90">
        <w:rPr>
          <w:rFonts w:ascii="Times New Roman" w:hAnsi="Times New Roman"/>
          <w:sz w:val="24"/>
          <w:szCs w:val="24"/>
        </w:rPr>
        <w:t xml:space="preserve">. годину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84/19</w:t>
      </w:r>
      <w:r w:rsidRPr="004B5B90">
        <w:rPr>
          <w:rFonts w:ascii="Times New Roman" w:hAnsi="Times New Roman"/>
          <w:sz w:val="24"/>
          <w:szCs w:val="24"/>
          <w:lang w:val="sr-Cyrl-RS"/>
        </w:rPr>
        <w:t xml:space="preserve">,  60/20 − др. пропис, 62/20 − др. закон, 65/20 − др. </w:t>
      </w:r>
      <w:r w:rsidR="00055249" w:rsidRPr="004B5B90">
        <w:rPr>
          <w:rFonts w:ascii="Times New Roman" w:hAnsi="Times New Roman"/>
          <w:sz w:val="24"/>
          <w:szCs w:val="24"/>
          <w:lang w:val="sr-Cyrl-RS"/>
        </w:rPr>
        <w:t>З</w:t>
      </w:r>
      <w:r w:rsidRPr="004B5B90">
        <w:rPr>
          <w:rFonts w:ascii="Times New Roman" w:hAnsi="Times New Roman"/>
          <w:sz w:val="24"/>
          <w:szCs w:val="24"/>
          <w:lang w:val="sr-Cyrl-RS"/>
        </w:rPr>
        <w:t>акон</w:t>
      </w:r>
      <w:r w:rsidR="00055249" w:rsidRPr="004B5B90">
        <w:rPr>
          <w:rFonts w:ascii="Times New Roman" w:hAnsi="Times New Roman"/>
          <w:sz w:val="24"/>
          <w:szCs w:val="24"/>
          <w:lang w:val="sr-Cyrl-RS"/>
        </w:rPr>
        <w:t xml:space="preserve">, </w:t>
      </w:r>
      <w:r w:rsidRPr="004B5B90">
        <w:rPr>
          <w:rFonts w:ascii="Times New Roman" w:hAnsi="Times New Roman"/>
          <w:sz w:val="24"/>
          <w:szCs w:val="24"/>
          <w:lang w:val="sr-Cyrl-RS"/>
        </w:rPr>
        <w:t>135/20</w:t>
      </w:r>
      <w:r w:rsidR="00055249" w:rsidRPr="004B5B90">
        <w:rPr>
          <w:rFonts w:ascii="Times New Roman" w:hAnsi="Times New Roman"/>
          <w:sz w:val="24"/>
          <w:szCs w:val="24"/>
          <w:lang w:val="sr-Cyrl-RS"/>
        </w:rPr>
        <w:t xml:space="preserve"> и 149/20</w:t>
      </w:r>
      <w:r w:rsidRPr="004B5B90">
        <w:rPr>
          <w:rFonts w:ascii="Times New Roman" w:hAnsi="Times New Roman"/>
          <w:sz w:val="24"/>
          <w:szCs w:val="24"/>
        </w:rPr>
        <w:t xml:space="preserve">), а на основу чл. 8. и 41. Закона о платама државних службеника и намештеника („Службени гласник РС”, </w:t>
      </w:r>
      <w:r w:rsidR="00E04D89" w:rsidRPr="004B5B90">
        <w:rPr>
          <w:rFonts w:ascii="Times New Roman" w:hAnsi="Times New Roman"/>
          <w:sz w:val="24"/>
          <w:szCs w:val="24"/>
        </w:rPr>
        <w:t>број</w:t>
      </w:r>
      <w:r w:rsidR="00E04D89" w:rsidRPr="004B5B90">
        <w:rPr>
          <w:rFonts w:ascii="Times New Roman" w:hAnsi="Times New Roman"/>
          <w:sz w:val="24"/>
          <w:szCs w:val="24"/>
          <w:lang w:val="sr-Cyrl-RS"/>
        </w:rPr>
        <w:t xml:space="preserve"> </w:t>
      </w:r>
      <w:r w:rsidRPr="004B5B90">
        <w:rPr>
          <w:rFonts w:ascii="Times New Roman" w:hAnsi="Times New Roman"/>
          <w:sz w:val="24"/>
          <w:szCs w:val="24"/>
        </w:rPr>
        <w:t>62/06, 63/06 - исправка, 115/06 - исправка, 101/07, 99/10, 108/13</w:t>
      </w:r>
      <w:r w:rsidRPr="004B5B90">
        <w:rPr>
          <w:rFonts w:ascii="Times New Roman" w:hAnsi="Times New Roman"/>
          <w:sz w:val="24"/>
          <w:szCs w:val="24"/>
          <w:lang w:val="ru-RU"/>
        </w:rPr>
        <w:t>,</w:t>
      </w:r>
      <w:r w:rsidRPr="004B5B90">
        <w:rPr>
          <w:rFonts w:ascii="Times New Roman" w:hAnsi="Times New Roman"/>
          <w:sz w:val="24"/>
          <w:szCs w:val="24"/>
        </w:rPr>
        <w:t xml:space="preserve"> 99/14</w:t>
      </w:r>
      <w:r w:rsidRPr="004B5B90">
        <w:rPr>
          <w:rFonts w:ascii="Times New Roman" w:hAnsi="Times New Roman"/>
          <w:sz w:val="24"/>
          <w:szCs w:val="24"/>
          <w:lang w:val="ru-RU"/>
        </w:rPr>
        <w:t>, 76/17 и 95/18</w:t>
      </w:r>
      <w:r w:rsidRPr="004B5B90">
        <w:rPr>
          <w:rFonts w:ascii="Times New Roman" w:hAnsi="Times New Roman"/>
          <w:sz w:val="24"/>
          <w:szCs w:val="24"/>
        </w:rPr>
        <w:t xml:space="preserve">), утврђује се основица за обрачун и исплату плата за државне службенике и намештенике у нето износу од </w:t>
      </w:r>
      <w:r w:rsidR="00055249" w:rsidRPr="004B5B90">
        <w:rPr>
          <w:rFonts w:ascii="Times New Roman" w:hAnsi="Times New Roman"/>
          <w:sz w:val="24"/>
          <w:szCs w:val="24"/>
          <w:shd w:val="clear" w:color="auto" w:fill="FFFFFF"/>
        </w:rPr>
        <w:t>21.476,61</w:t>
      </w:r>
      <w:r w:rsidRPr="004B5B90">
        <w:rPr>
          <w:rFonts w:ascii="Times New Roman" w:hAnsi="Times New Roman"/>
          <w:sz w:val="19"/>
          <w:szCs w:val="19"/>
          <w:shd w:val="clear" w:color="auto" w:fill="FFFFFF"/>
        </w:rPr>
        <w:t xml:space="preserve"> </w:t>
      </w:r>
      <w:r w:rsidRPr="004B5B90">
        <w:rPr>
          <w:rFonts w:ascii="Times New Roman" w:hAnsi="Times New Roman"/>
          <w:sz w:val="24"/>
          <w:szCs w:val="24"/>
        </w:rPr>
        <w:t>динара са припадајућим порезом и доприносима з</w:t>
      </w:r>
      <w:r w:rsidR="00DE263B" w:rsidRPr="004B5B90">
        <w:rPr>
          <w:rFonts w:ascii="Times New Roman" w:hAnsi="Times New Roman"/>
          <w:sz w:val="24"/>
          <w:szCs w:val="24"/>
        </w:rPr>
        <w:t>а обавезно социјално осигурање.</w:t>
      </w:r>
    </w:p>
    <w:p w14:paraId="30154BF3" w14:textId="77777777" w:rsidR="002D0DBC" w:rsidRPr="004B5B90" w:rsidRDefault="002D0DBC" w:rsidP="00DE263B">
      <w:pPr>
        <w:spacing w:after="0" w:line="240" w:lineRule="auto"/>
        <w:ind w:firstLine="708"/>
        <w:jc w:val="both"/>
        <w:rPr>
          <w:rFonts w:ascii="Times New Roman" w:hAnsi="Times New Roman"/>
          <w:sz w:val="24"/>
          <w:szCs w:val="24"/>
          <w:lang w:val="ru-RU"/>
        </w:rPr>
      </w:pPr>
      <w:r w:rsidRPr="004B5B90">
        <w:rPr>
          <w:rFonts w:ascii="Times New Roman" w:hAnsi="Times New Roman"/>
          <w:sz w:val="24"/>
          <w:szCs w:val="24"/>
          <w:lang w:val="ru-RU"/>
        </w:rPr>
        <w:t>Подаци о зарадама запослених у Министарству</w:t>
      </w:r>
      <w:r w:rsidR="00DE263B" w:rsidRPr="004B5B90">
        <w:rPr>
          <w:rFonts w:ascii="Times New Roman" w:hAnsi="Times New Roman"/>
          <w:sz w:val="24"/>
          <w:szCs w:val="24"/>
          <w:lang w:val="en-US"/>
        </w:rPr>
        <w:t xml:space="preserve"> за бригу о селу</w:t>
      </w:r>
      <w:r w:rsidRPr="004B5B90">
        <w:rPr>
          <w:rFonts w:ascii="Times New Roman" w:hAnsi="Times New Roman"/>
          <w:sz w:val="24"/>
          <w:szCs w:val="24"/>
          <w:lang w:val="ru-RU"/>
        </w:rPr>
        <w:t xml:space="preserve"> унет</w:t>
      </w:r>
      <w:r w:rsidRPr="004B5B90">
        <w:rPr>
          <w:rFonts w:ascii="Times New Roman" w:hAnsi="Times New Roman"/>
          <w:sz w:val="24"/>
          <w:szCs w:val="24"/>
        </w:rPr>
        <w:t>и</w:t>
      </w:r>
      <w:r w:rsidRPr="004B5B90">
        <w:rPr>
          <w:rFonts w:ascii="Times New Roman" w:hAnsi="Times New Roman"/>
          <w:sz w:val="24"/>
          <w:szCs w:val="24"/>
          <w:lang w:val="ru-RU"/>
        </w:rPr>
        <w:t xml:space="preserve"> су у табелу која следи, и то су подаци: у нето износу без минулог рада, по одређеним категоријама запослених (звања и платни разреди) и према стању у месецу пре месеца </w:t>
      </w:r>
      <w:r w:rsidR="00DE263B" w:rsidRPr="004B5B90">
        <w:rPr>
          <w:rFonts w:ascii="Times New Roman" w:hAnsi="Times New Roman"/>
          <w:sz w:val="24"/>
          <w:szCs w:val="24"/>
          <w:lang w:val="ru-RU"/>
        </w:rPr>
        <w:t>за који је информатор ажуриран.</w:t>
      </w:r>
    </w:p>
    <w:p w14:paraId="3C0F84EA" w14:textId="77777777" w:rsidR="002D0DBC" w:rsidRPr="004B5B90" w:rsidRDefault="002D0DBC" w:rsidP="00DE263B">
      <w:pPr>
        <w:spacing w:after="0" w:line="240" w:lineRule="auto"/>
        <w:ind w:firstLine="708"/>
        <w:jc w:val="both"/>
        <w:rPr>
          <w:rFonts w:ascii="Times New Roman" w:hAnsi="Times New Roman"/>
          <w:sz w:val="24"/>
          <w:szCs w:val="24"/>
          <w:lang w:val="sr-Cyrl-RS" w:eastAsia="x-none"/>
        </w:rPr>
      </w:pPr>
      <w:r w:rsidRPr="004B5B90">
        <w:rPr>
          <w:rFonts w:ascii="Times New Roman" w:hAnsi="Times New Roman"/>
          <w:sz w:val="24"/>
          <w:szCs w:val="24"/>
          <w:lang w:val="sr-Cyrl-RS" w:eastAsia="x-none"/>
        </w:rPr>
        <w:t>Плата државних службеника и намештеника састоји се од основне плате и додатака на плату. У плату се урачунавају и порези и доприноси који се пл</w:t>
      </w:r>
      <w:r w:rsidR="00DE263B" w:rsidRPr="004B5B90">
        <w:rPr>
          <w:rFonts w:ascii="Times New Roman" w:hAnsi="Times New Roman"/>
          <w:sz w:val="24"/>
          <w:szCs w:val="24"/>
          <w:lang w:val="sr-Cyrl-RS" w:eastAsia="x-none"/>
        </w:rPr>
        <w:t>аћају из плате.</w:t>
      </w:r>
    </w:p>
    <w:p w14:paraId="3A6AE478" w14:textId="77777777" w:rsidR="002D0DBC" w:rsidRPr="004B5B90" w:rsidRDefault="002D0DBC" w:rsidP="00DE263B">
      <w:pPr>
        <w:spacing w:after="0" w:line="240" w:lineRule="auto"/>
        <w:ind w:firstLine="708"/>
        <w:jc w:val="both"/>
        <w:rPr>
          <w:rFonts w:ascii="Times New Roman" w:hAnsi="Times New Roman"/>
          <w:sz w:val="24"/>
          <w:szCs w:val="24"/>
          <w:lang w:val="sr-Cyrl-RS" w:eastAsia="x-none"/>
        </w:rPr>
      </w:pPr>
      <w:r w:rsidRPr="004B5B90">
        <w:rPr>
          <w:rFonts w:ascii="Times New Roman" w:hAnsi="Times New Roman"/>
          <w:sz w:val="24"/>
          <w:szCs w:val="24"/>
          <w:lang w:val="sr-Cyrl-RS" w:eastAsia="x-none"/>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 разреду платне групе у којој се </w:t>
      </w:r>
      <w:r w:rsidR="00DE263B" w:rsidRPr="004B5B90">
        <w:rPr>
          <w:rFonts w:ascii="Times New Roman" w:hAnsi="Times New Roman"/>
          <w:sz w:val="24"/>
          <w:szCs w:val="24"/>
          <w:lang w:val="sr-Cyrl-RS" w:eastAsia="x-none"/>
        </w:rPr>
        <w:t>налази извршилачко радно место.</w:t>
      </w:r>
    </w:p>
    <w:p w14:paraId="31CB92CE" w14:textId="77777777" w:rsidR="002D0DBC" w:rsidRPr="004B5B90" w:rsidRDefault="002D0DBC" w:rsidP="00DE263B">
      <w:pPr>
        <w:spacing w:after="0" w:line="240" w:lineRule="auto"/>
        <w:ind w:firstLine="708"/>
        <w:jc w:val="both"/>
        <w:rPr>
          <w:rFonts w:ascii="Times New Roman" w:hAnsi="Times New Roman"/>
          <w:noProof/>
          <w:sz w:val="24"/>
          <w:szCs w:val="24"/>
          <w:lang w:val="sr-Cyrl-CS" w:eastAsia="sr-Cyrl-CS"/>
        </w:rPr>
      </w:pPr>
      <w:r w:rsidRPr="004B5B90">
        <w:rPr>
          <w:rFonts w:ascii="Times New Roman" w:hAnsi="Times New Roman"/>
          <w:noProof/>
          <w:sz w:val="24"/>
          <w:szCs w:val="24"/>
          <w:lang w:val="sr-Cyrl-CS" w:eastAsia="sr-Cyrl-CS"/>
        </w:rPr>
        <w:t>Коефицијент се одређује решењем. Решењем о коефицијенту одређује се платна група у којој се налази радно место, број платног</w:t>
      </w:r>
      <w:r w:rsidR="00DE263B" w:rsidRPr="004B5B90">
        <w:rPr>
          <w:rFonts w:ascii="Times New Roman" w:hAnsi="Times New Roman"/>
          <w:noProof/>
          <w:sz w:val="24"/>
          <w:szCs w:val="24"/>
          <w:lang w:val="sr-Cyrl-CS" w:eastAsia="sr-Cyrl-CS"/>
        </w:rPr>
        <w:t xml:space="preserve"> разреда и висина коефицијента.</w:t>
      </w:r>
    </w:p>
    <w:p w14:paraId="69CBC00D" w14:textId="77777777" w:rsidR="002D0DBC" w:rsidRPr="004B5B90" w:rsidRDefault="002D0DBC" w:rsidP="002D0DBC">
      <w:pPr>
        <w:spacing w:after="0" w:line="240" w:lineRule="auto"/>
        <w:jc w:val="both"/>
        <w:rPr>
          <w:rFonts w:ascii="Times New Roman" w:hAnsi="Times New Roman"/>
          <w:noProof/>
          <w:sz w:val="24"/>
          <w:szCs w:val="24"/>
          <w:lang w:val="sr-Cyrl-CS" w:eastAsia="sr-Cyrl-CS"/>
        </w:rPr>
      </w:pPr>
      <w:r w:rsidRPr="004B5B90">
        <w:rPr>
          <w:rFonts w:ascii="Times New Roman" w:hAnsi="Times New Roman"/>
          <w:noProof/>
          <w:sz w:val="24"/>
          <w:szCs w:val="24"/>
          <w:lang w:val="sr-Cyrl-CS" w:eastAsia="sr-Cyrl-CS"/>
        </w:rPr>
        <w:t xml:space="preserve">Коефицијент за државне секретаре износи </w:t>
      </w:r>
      <w:r w:rsidRPr="004B5B90">
        <w:rPr>
          <w:rFonts w:ascii="Times New Roman" w:hAnsi="Times New Roman"/>
          <w:b/>
          <w:noProof/>
          <w:sz w:val="24"/>
          <w:szCs w:val="24"/>
          <w:lang w:val="sr-Cyrl-CS" w:eastAsia="sr-Cyrl-CS"/>
        </w:rPr>
        <w:t>31,20</w:t>
      </w:r>
    </w:p>
    <w:p w14:paraId="48939D0C" w14:textId="77777777" w:rsidR="009A4E4E" w:rsidRPr="004B5B90" w:rsidRDefault="002D0DBC" w:rsidP="002D0DBC">
      <w:pPr>
        <w:spacing w:after="0" w:line="240" w:lineRule="auto"/>
        <w:jc w:val="both"/>
        <w:rPr>
          <w:rFonts w:ascii="Times New Roman" w:hAnsi="Times New Roman"/>
          <w:noProof/>
          <w:sz w:val="24"/>
          <w:szCs w:val="24"/>
          <w:lang w:val="sr-Cyrl-CS" w:eastAsia="sr-Cyrl-CS"/>
        </w:rPr>
      </w:pPr>
      <w:r w:rsidRPr="004B5B90">
        <w:rPr>
          <w:rFonts w:ascii="Times New Roman" w:hAnsi="Times New Roman"/>
          <w:noProof/>
          <w:sz w:val="24"/>
          <w:szCs w:val="24"/>
          <w:lang w:val="sr-Cyrl-CS" w:eastAsia="sr-Cyrl-CS"/>
        </w:rPr>
        <w:t>Коефицијенти за</w:t>
      </w:r>
      <w:r w:rsidR="00CB210F" w:rsidRPr="004B5B90">
        <w:rPr>
          <w:rFonts w:ascii="Times New Roman" w:hAnsi="Times New Roman"/>
          <w:noProof/>
          <w:sz w:val="24"/>
          <w:szCs w:val="24"/>
          <w:lang w:val="sr-Cyrl-CS" w:eastAsia="sr-Cyrl-CS"/>
        </w:rPr>
        <w:t xml:space="preserve"> државне службенике су следећи:</w:t>
      </w:r>
    </w:p>
    <w:p w14:paraId="61FCA588" w14:textId="77777777" w:rsidR="00CB210F" w:rsidRPr="004B5B90" w:rsidRDefault="00CB210F" w:rsidP="002D0DBC">
      <w:pPr>
        <w:spacing w:after="0" w:line="240" w:lineRule="auto"/>
        <w:jc w:val="both"/>
        <w:rPr>
          <w:rFonts w:ascii="Times New Roman" w:hAnsi="Times New Roman"/>
          <w:noProof/>
          <w:sz w:val="24"/>
          <w:szCs w:val="24"/>
          <w:lang w:val="sr-Cyrl-CS" w:eastAsia="sr-Cyrl-CS"/>
        </w:rPr>
      </w:pPr>
    </w:p>
    <w:tbl>
      <w:tblPr>
        <w:tblW w:w="9403"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2775"/>
        <w:gridCol w:w="997"/>
        <w:gridCol w:w="715"/>
        <w:gridCol w:w="715"/>
        <w:gridCol w:w="715"/>
        <w:gridCol w:w="686"/>
        <w:gridCol w:w="760"/>
        <w:gridCol w:w="729"/>
        <w:gridCol w:w="715"/>
        <w:gridCol w:w="596"/>
      </w:tblGrid>
      <w:tr w:rsidR="002D0DBC" w:rsidRPr="004B5B90" w14:paraId="3AF055CF" w14:textId="77777777" w:rsidTr="004703E7">
        <w:trPr>
          <w:trHeight w:val="213"/>
          <w:tblCellSpacing w:w="0" w:type="dxa"/>
          <w:jc w:val="center"/>
        </w:trPr>
        <w:tc>
          <w:tcPr>
            <w:tcW w:w="2775" w:type="dxa"/>
            <w:vMerge w:val="restart"/>
            <w:tcBorders>
              <w:top w:val="single" w:sz="6" w:space="0" w:color="000000"/>
              <w:left w:val="nil"/>
              <w:bottom w:val="nil"/>
              <w:right w:val="nil"/>
            </w:tcBorders>
            <w:shd w:val="clear" w:color="auto" w:fill="FFFFFF"/>
            <w:vAlign w:val="center"/>
          </w:tcPr>
          <w:p w14:paraId="346739E2"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 xml:space="preserve">Групе положаја и називи звања </w:t>
            </w:r>
          </w:p>
        </w:tc>
        <w:tc>
          <w:tcPr>
            <w:tcW w:w="997" w:type="dxa"/>
            <w:vMerge w:val="restart"/>
            <w:tcBorders>
              <w:top w:val="single" w:sz="6" w:space="0" w:color="000000"/>
              <w:left w:val="nil"/>
              <w:bottom w:val="nil"/>
              <w:right w:val="nil"/>
            </w:tcBorders>
            <w:shd w:val="clear" w:color="auto" w:fill="FFFFFF"/>
            <w:vAlign w:val="center"/>
          </w:tcPr>
          <w:p w14:paraId="77246705"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 xml:space="preserve">Платна група </w:t>
            </w:r>
          </w:p>
        </w:tc>
        <w:tc>
          <w:tcPr>
            <w:tcW w:w="5631" w:type="dxa"/>
            <w:gridSpan w:val="8"/>
            <w:tcBorders>
              <w:top w:val="single" w:sz="6" w:space="0" w:color="000000"/>
              <w:left w:val="nil"/>
              <w:bottom w:val="single" w:sz="6" w:space="0" w:color="000000"/>
              <w:right w:val="nil"/>
            </w:tcBorders>
            <w:shd w:val="clear" w:color="auto" w:fill="FFFFFF"/>
            <w:vAlign w:val="center"/>
          </w:tcPr>
          <w:p w14:paraId="4A911570"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Платни разред</w:t>
            </w:r>
          </w:p>
        </w:tc>
      </w:tr>
      <w:tr w:rsidR="002D0DBC" w:rsidRPr="004B5B90" w14:paraId="160BAC47" w14:textId="77777777" w:rsidTr="004703E7">
        <w:trPr>
          <w:trHeight w:val="155"/>
          <w:tblCellSpacing w:w="0" w:type="dxa"/>
          <w:jc w:val="center"/>
        </w:trPr>
        <w:tc>
          <w:tcPr>
            <w:tcW w:w="2775" w:type="dxa"/>
            <w:vMerge/>
            <w:tcBorders>
              <w:top w:val="single" w:sz="6" w:space="0" w:color="000000"/>
              <w:left w:val="nil"/>
              <w:bottom w:val="nil"/>
              <w:right w:val="nil"/>
            </w:tcBorders>
            <w:shd w:val="clear" w:color="auto" w:fill="FFFFFF"/>
            <w:vAlign w:val="center"/>
          </w:tcPr>
          <w:p w14:paraId="3118C429" w14:textId="77777777" w:rsidR="002D0DBC" w:rsidRPr="004B5B90" w:rsidRDefault="002D0DBC" w:rsidP="004703E7">
            <w:pPr>
              <w:autoSpaceDE w:val="0"/>
              <w:autoSpaceDN w:val="0"/>
              <w:adjustRightInd w:val="0"/>
              <w:spacing w:after="0" w:line="240" w:lineRule="auto"/>
              <w:ind w:left="120" w:right="-1"/>
              <w:jc w:val="both"/>
              <w:rPr>
                <w:rFonts w:ascii="Times New Roman" w:hAnsi="Times New Roman"/>
                <w:noProof/>
                <w:sz w:val="20"/>
                <w:lang w:val="sr-Cyrl-CS" w:eastAsia="sr-Cyrl-CS"/>
              </w:rPr>
            </w:pPr>
          </w:p>
        </w:tc>
        <w:tc>
          <w:tcPr>
            <w:tcW w:w="997" w:type="dxa"/>
            <w:vMerge/>
            <w:tcBorders>
              <w:top w:val="single" w:sz="6" w:space="0" w:color="000000"/>
              <w:left w:val="nil"/>
              <w:bottom w:val="nil"/>
              <w:right w:val="nil"/>
            </w:tcBorders>
            <w:shd w:val="clear" w:color="auto" w:fill="FFFFFF"/>
            <w:vAlign w:val="center"/>
          </w:tcPr>
          <w:p w14:paraId="1E2A2A32" w14:textId="77777777" w:rsidR="002D0DBC" w:rsidRPr="004B5B90" w:rsidRDefault="002D0DBC" w:rsidP="004703E7">
            <w:pPr>
              <w:autoSpaceDE w:val="0"/>
              <w:autoSpaceDN w:val="0"/>
              <w:adjustRightInd w:val="0"/>
              <w:spacing w:after="0" w:line="240" w:lineRule="auto"/>
              <w:ind w:left="120" w:right="-1"/>
              <w:jc w:val="both"/>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52A176B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1</w:t>
            </w:r>
          </w:p>
        </w:tc>
        <w:tc>
          <w:tcPr>
            <w:tcW w:w="715" w:type="dxa"/>
            <w:tcBorders>
              <w:top w:val="nil"/>
              <w:left w:val="nil"/>
              <w:bottom w:val="single" w:sz="6" w:space="0" w:color="000000"/>
              <w:right w:val="nil"/>
            </w:tcBorders>
            <w:shd w:val="clear" w:color="auto" w:fill="FFFFFF"/>
            <w:vAlign w:val="center"/>
          </w:tcPr>
          <w:p w14:paraId="175406F3"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w:t>
            </w:r>
          </w:p>
        </w:tc>
        <w:tc>
          <w:tcPr>
            <w:tcW w:w="715" w:type="dxa"/>
            <w:tcBorders>
              <w:top w:val="nil"/>
              <w:left w:val="nil"/>
              <w:bottom w:val="single" w:sz="6" w:space="0" w:color="000000"/>
              <w:right w:val="nil"/>
            </w:tcBorders>
            <w:shd w:val="clear" w:color="auto" w:fill="FFFFFF"/>
            <w:vAlign w:val="center"/>
          </w:tcPr>
          <w:p w14:paraId="0D9B6229"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w:t>
            </w:r>
          </w:p>
        </w:tc>
        <w:tc>
          <w:tcPr>
            <w:tcW w:w="686" w:type="dxa"/>
            <w:tcBorders>
              <w:top w:val="nil"/>
              <w:left w:val="nil"/>
              <w:bottom w:val="single" w:sz="6" w:space="0" w:color="000000"/>
              <w:right w:val="nil"/>
            </w:tcBorders>
            <w:shd w:val="clear" w:color="auto" w:fill="FFFFFF"/>
            <w:vAlign w:val="center"/>
          </w:tcPr>
          <w:p w14:paraId="1D11761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4</w:t>
            </w:r>
          </w:p>
        </w:tc>
        <w:tc>
          <w:tcPr>
            <w:tcW w:w="760" w:type="dxa"/>
            <w:tcBorders>
              <w:top w:val="nil"/>
              <w:left w:val="nil"/>
              <w:bottom w:val="single" w:sz="6" w:space="0" w:color="000000"/>
              <w:right w:val="nil"/>
            </w:tcBorders>
            <w:shd w:val="clear" w:color="auto" w:fill="FFFFFF"/>
            <w:vAlign w:val="center"/>
          </w:tcPr>
          <w:p w14:paraId="41ED31B8"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5</w:t>
            </w:r>
          </w:p>
        </w:tc>
        <w:tc>
          <w:tcPr>
            <w:tcW w:w="729" w:type="dxa"/>
            <w:tcBorders>
              <w:top w:val="nil"/>
              <w:left w:val="nil"/>
              <w:bottom w:val="single" w:sz="6" w:space="0" w:color="000000"/>
              <w:right w:val="nil"/>
            </w:tcBorders>
            <w:shd w:val="clear" w:color="auto" w:fill="FFFFFF"/>
            <w:vAlign w:val="center"/>
          </w:tcPr>
          <w:p w14:paraId="43992AF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6</w:t>
            </w:r>
          </w:p>
        </w:tc>
        <w:tc>
          <w:tcPr>
            <w:tcW w:w="715" w:type="dxa"/>
            <w:tcBorders>
              <w:top w:val="nil"/>
              <w:left w:val="nil"/>
              <w:bottom w:val="single" w:sz="6" w:space="0" w:color="000000"/>
              <w:right w:val="nil"/>
            </w:tcBorders>
            <w:shd w:val="clear" w:color="auto" w:fill="FFFFFF"/>
            <w:vAlign w:val="center"/>
          </w:tcPr>
          <w:p w14:paraId="66135998"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7</w:t>
            </w:r>
          </w:p>
        </w:tc>
        <w:tc>
          <w:tcPr>
            <w:tcW w:w="596" w:type="dxa"/>
            <w:tcBorders>
              <w:top w:val="nil"/>
              <w:left w:val="nil"/>
              <w:bottom w:val="single" w:sz="6" w:space="0" w:color="000000"/>
              <w:right w:val="nil"/>
            </w:tcBorders>
            <w:shd w:val="clear" w:color="auto" w:fill="FFFFFF"/>
            <w:vAlign w:val="center"/>
          </w:tcPr>
          <w:p w14:paraId="0F60F7B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8</w:t>
            </w:r>
          </w:p>
        </w:tc>
      </w:tr>
      <w:tr w:rsidR="002D0DBC" w:rsidRPr="004B5B90" w14:paraId="2FE7B31B" w14:textId="77777777" w:rsidTr="004703E7">
        <w:trPr>
          <w:trHeight w:val="252"/>
          <w:tblCellSpacing w:w="0" w:type="dxa"/>
          <w:jc w:val="center"/>
        </w:trPr>
        <w:tc>
          <w:tcPr>
            <w:tcW w:w="2775" w:type="dxa"/>
            <w:tcBorders>
              <w:top w:val="single" w:sz="6" w:space="0" w:color="000000"/>
              <w:left w:val="nil"/>
              <w:bottom w:val="single" w:sz="6" w:space="0" w:color="000000"/>
              <w:right w:val="nil"/>
            </w:tcBorders>
            <w:shd w:val="clear" w:color="auto" w:fill="FFFFFF"/>
            <w:vAlign w:val="center"/>
          </w:tcPr>
          <w:p w14:paraId="58DCEB3F"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Прва група положаја</w:t>
            </w:r>
          </w:p>
        </w:tc>
        <w:tc>
          <w:tcPr>
            <w:tcW w:w="997" w:type="dxa"/>
            <w:tcBorders>
              <w:top w:val="single" w:sz="6" w:space="0" w:color="000000"/>
              <w:left w:val="nil"/>
              <w:bottom w:val="single" w:sz="6" w:space="0" w:color="000000"/>
              <w:right w:val="nil"/>
            </w:tcBorders>
            <w:shd w:val="clear" w:color="auto" w:fill="FFFFFF"/>
            <w:vAlign w:val="center"/>
          </w:tcPr>
          <w:p w14:paraId="2E39A65B"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I</w:t>
            </w:r>
          </w:p>
        </w:tc>
        <w:tc>
          <w:tcPr>
            <w:tcW w:w="715" w:type="dxa"/>
            <w:tcBorders>
              <w:top w:val="nil"/>
              <w:left w:val="nil"/>
              <w:bottom w:val="single" w:sz="6" w:space="0" w:color="000000"/>
              <w:right w:val="nil"/>
            </w:tcBorders>
            <w:shd w:val="clear" w:color="auto" w:fill="FFFFFF"/>
            <w:vAlign w:val="center"/>
          </w:tcPr>
          <w:p w14:paraId="74AFBC0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9,00</w:t>
            </w:r>
          </w:p>
        </w:tc>
        <w:tc>
          <w:tcPr>
            <w:tcW w:w="715" w:type="dxa"/>
            <w:tcBorders>
              <w:top w:val="nil"/>
              <w:left w:val="nil"/>
              <w:bottom w:val="single" w:sz="6" w:space="0" w:color="000000"/>
              <w:right w:val="nil"/>
            </w:tcBorders>
            <w:shd w:val="clear" w:color="auto" w:fill="FFFFFF"/>
            <w:vAlign w:val="center"/>
          </w:tcPr>
          <w:p w14:paraId="14CE84D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51CAC31C"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686" w:type="dxa"/>
            <w:tcBorders>
              <w:top w:val="nil"/>
              <w:left w:val="nil"/>
              <w:bottom w:val="single" w:sz="6" w:space="0" w:color="000000"/>
              <w:right w:val="nil"/>
            </w:tcBorders>
            <w:shd w:val="clear" w:color="auto" w:fill="FFFFFF"/>
            <w:vAlign w:val="center"/>
          </w:tcPr>
          <w:p w14:paraId="6AABD9F1"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60" w:type="dxa"/>
            <w:tcBorders>
              <w:top w:val="nil"/>
              <w:left w:val="nil"/>
              <w:bottom w:val="single" w:sz="6" w:space="0" w:color="000000"/>
              <w:right w:val="nil"/>
            </w:tcBorders>
            <w:shd w:val="clear" w:color="auto" w:fill="FFFFFF"/>
            <w:vAlign w:val="center"/>
          </w:tcPr>
          <w:p w14:paraId="5DD4EB69"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29" w:type="dxa"/>
            <w:tcBorders>
              <w:top w:val="nil"/>
              <w:left w:val="nil"/>
              <w:bottom w:val="single" w:sz="6" w:space="0" w:color="000000"/>
              <w:right w:val="nil"/>
            </w:tcBorders>
            <w:shd w:val="clear" w:color="auto" w:fill="FFFFFF"/>
            <w:vAlign w:val="center"/>
          </w:tcPr>
          <w:p w14:paraId="4C57F475"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654A1A1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596" w:type="dxa"/>
            <w:tcBorders>
              <w:top w:val="nil"/>
              <w:left w:val="nil"/>
              <w:bottom w:val="single" w:sz="6" w:space="0" w:color="000000"/>
              <w:right w:val="nil"/>
            </w:tcBorders>
            <w:shd w:val="clear" w:color="auto" w:fill="FFFFFF"/>
            <w:vAlign w:val="center"/>
          </w:tcPr>
          <w:p w14:paraId="66D90D7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r>
      <w:tr w:rsidR="002D0DBC" w:rsidRPr="004B5B90" w14:paraId="4F49EFA5"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66CED0D9"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Друга група положаја</w:t>
            </w:r>
          </w:p>
        </w:tc>
        <w:tc>
          <w:tcPr>
            <w:tcW w:w="997" w:type="dxa"/>
            <w:tcBorders>
              <w:top w:val="nil"/>
              <w:left w:val="nil"/>
              <w:bottom w:val="single" w:sz="6" w:space="0" w:color="000000"/>
              <w:right w:val="nil"/>
            </w:tcBorders>
            <w:shd w:val="clear" w:color="auto" w:fill="FFFFFF"/>
            <w:vAlign w:val="center"/>
          </w:tcPr>
          <w:p w14:paraId="272EFDF5"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II</w:t>
            </w:r>
          </w:p>
        </w:tc>
        <w:tc>
          <w:tcPr>
            <w:tcW w:w="715" w:type="dxa"/>
            <w:tcBorders>
              <w:top w:val="nil"/>
              <w:left w:val="nil"/>
              <w:bottom w:val="single" w:sz="6" w:space="0" w:color="000000"/>
              <w:right w:val="nil"/>
            </w:tcBorders>
            <w:shd w:val="clear" w:color="auto" w:fill="FFFFFF"/>
            <w:vAlign w:val="center"/>
          </w:tcPr>
          <w:p w14:paraId="50D173C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8,00</w:t>
            </w:r>
          </w:p>
        </w:tc>
        <w:tc>
          <w:tcPr>
            <w:tcW w:w="715" w:type="dxa"/>
            <w:tcBorders>
              <w:top w:val="nil"/>
              <w:left w:val="nil"/>
              <w:bottom w:val="single" w:sz="6" w:space="0" w:color="000000"/>
              <w:right w:val="nil"/>
            </w:tcBorders>
            <w:shd w:val="clear" w:color="auto" w:fill="FFFFFF"/>
            <w:vAlign w:val="center"/>
          </w:tcPr>
          <w:p w14:paraId="0E534F9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2D222E53"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686" w:type="dxa"/>
            <w:tcBorders>
              <w:top w:val="nil"/>
              <w:left w:val="nil"/>
              <w:bottom w:val="single" w:sz="6" w:space="0" w:color="000000"/>
              <w:right w:val="nil"/>
            </w:tcBorders>
            <w:shd w:val="clear" w:color="auto" w:fill="FFFFFF"/>
            <w:vAlign w:val="center"/>
          </w:tcPr>
          <w:p w14:paraId="1357FC6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60" w:type="dxa"/>
            <w:tcBorders>
              <w:top w:val="nil"/>
              <w:left w:val="nil"/>
              <w:bottom w:val="single" w:sz="6" w:space="0" w:color="000000"/>
              <w:right w:val="nil"/>
            </w:tcBorders>
            <w:shd w:val="clear" w:color="auto" w:fill="FFFFFF"/>
            <w:vAlign w:val="center"/>
          </w:tcPr>
          <w:p w14:paraId="317A8B27"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29" w:type="dxa"/>
            <w:tcBorders>
              <w:top w:val="nil"/>
              <w:left w:val="nil"/>
              <w:bottom w:val="single" w:sz="6" w:space="0" w:color="000000"/>
              <w:right w:val="nil"/>
            </w:tcBorders>
            <w:shd w:val="clear" w:color="auto" w:fill="FFFFFF"/>
            <w:vAlign w:val="center"/>
          </w:tcPr>
          <w:p w14:paraId="4539368D"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3EEEA1D4"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596" w:type="dxa"/>
            <w:tcBorders>
              <w:top w:val="nil"/>
              <w:left w:val="nil"/>
              <w:bottom w:val="single" w:sz="6" w:space="0" w:color="000000"/>
              <w:right w:val="nil"/>
            </w:tcBorders>
            <w:shd w:val="clear" w:color="auto" w:fill="FFFFFF"/>
            <w:vAlign w:val="center"/>
          </w:tcPr>
          <w:p w14:paraId="63C31D5A"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r>
      <w:tr w:rsidR="002D0DBC" w:rsidRPr="004B5B90" w14:paraId="541DC85D"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627B60A2"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Трећа група положаја</w:t>
            </w:r>
          </w:p>
        </w:tc>
        <w:tc>
          <w:tcPr>
            <w:tcW w:w="997" w:type="dxa"/>
            <w:tcBorders>
              <w:top w:val="nil"/>
              <w:left w:val="nil"/>
              <w:bottom w:val="single" w:sz="6" w:space="0" w:color="000000"/>
              <w:right w:val="nil"/>
            </w:tcBorders>
            <w:shd w:val="clear" w:color="auto" w:fill="FFFFFF"/>
            <w:vAlign w:val="center"/>
          </w:tcPr>
          <w:p w14:paraId="323722E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III</w:t>
            </w:r>
          </w:p>
        </w:tc>
        <w:tc>
          <w:tcPr>
            <w:tcW w:w="715" w:type="dxa"/>
            <w:tcBorders>
              <w:top w:val="nil"/>
              <w:left w:val="nil"/>
              <w:bottom w:val="single" w:sz="6" w:space="0" w:color="000000"/>
              <w:right w:val="nil"/>
            </w:tcBorders>
            <w:shd w:val="clear" w:color="auto" w:fill="FFFFFF"/>
            <w:vAlign w:val="center"/>
          </w:tcPr>
          <w:p w14:paraId="0843FCE0"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7,11</w:t>
            </w:r>
          </w:p>
        </w:tc>
        <w:tc>
          <w:tcPr>
            <w:tcW w:w="715" w:type="dxa"/>
            <w:tcBorders>
              <w:top w:val="nil"/>
              <w:left w:val="nil"/>
              <w:bottom w:val="single" w:sz="6" w:space="0" w:color="000000"/>
              <w:right w:val="nil"/>
            </w:tcBorders>
            <w:shd w:val="clear" w:color="auto" w:fill="FFFFFF"/>
            <w:vAlign w:val="center"/>
          </w:tcPr>
          <w:p w14:paraId="3348CCE1"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0AE8B3BA"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686" w:type="dxa"/>
            <w:tcBorders>
              <w:top w:val="nil"/>
              <w:left w:val="nil"/>
              <w:bottom w:val="single" w:sz="6" w:space="0" w:color="000000"/>
              <w:right w:val="nil"/>
            </w:tcBorders>
            <w:shd w:val="clear" w:color="auto" w:fill="FFFFFF"/>
            <w:vAlign w:val="center"/>
          </w:tcPr>
          <w:p w14:paraId="1C438DD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60" w:type="dxa"/>
            <w:tcBorders>
              <w:top w:val="nil"/>
              <w:left w:val="nil"/>
              <w:bottom w:val="single" w:sz="6" w:space="0" w:color="000000"/>
              <w:right w:val="nil"/>
            </w:tcBorders>
            <w:shd w:val="clear" w:color="auto" w:fill="FFFFFF"/>
            <w:vAlign w:val="center"/>
          </w:tcPr>
          <w:p w14:paraId="66A5051C"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29" w:type="dxa"/>
            <w:tcBorders>
              <w:top w:val="nil"/>
              <w:left w:val="nil"/>
              <w:bottom w:val="single" w:sz="6" w:space="0" w:color="000000"/>
              <w:right w:val="nil"/>
            </w:tcBorders>
            <w:shd w:val="clear" w:color="auto" w:fill="FFFFFF"/>
            <w:vAlign w:val="center"/>
          </w:tcPr>
          <w:p w14:paraId="63C1F01E"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22258CC9"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596" w:type="dxa"/>
            <w:tcBorders>
              <w:top w:val="nil"/>
              <w:left w:val="nil"/>
              <w:bottom w:val="single" w:sz="6" w:space="0" w:color="000000"/>
              <w:right w:val="nil"/>
            </w:tcBorders>
            <w:shd w:val="clear" w:color="auto" w:fill="FFFFFF"/>
            <w:vAlign w:val="center"/>
          </w:tcPr>
          <w:p w14:paraId="1596C55A"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r>
      <w:tr w:rsidR="002D0DBC" w:rsidRPr="004B5B90" w14:paraId="2CB9C12B"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159C7A3E"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Четврта група положаја</w:t>
            </w:r>
          </w:p>
        </w:tc>
        <w:tc>
          <w:tcPr>
            <w:tcW w:w="997" w:type="dxa"/>
            <w:tcBorders>
              <w:top w:val="nil"/>
              <w:left w:val="nil"/>
              <w:bottom w:val="single" w:sz="6" w:space="0" w:color="000000"/>
              <w:right w:val="nil"/>
            </w:tcBorders>
            <w:shd w:val="clear" w:color="auto" w:fill="FFFFFF"/>
            <w:vAlign w:val="center"/>
          </w:tcPr>
          <w:p w14:paraId="2F0A69ED"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IV</w:t>
            </w:r>
          </w:p>
        </w:tc>
        <w:tc>
          <w:tcPr>
            <w:tcW w:w="715" w:type="dxa"/>
            <w:tcBorders>
              <w:top w:val="nil"/>
              <w:left w:val="nil"/>
              <w:bottom w:val="single" w:sz="6" w:space="0" w:color="000000"/>
              <w:right w:val="nil"/>
            </w:tcBorders>
            <w:shd w:val="clear" w:color="auto" w:fill="FFFFFF"/>
            <w:vAlign w:val="center"/>
          </w:tcPr>
          <w:p w14:paraId="3D8E74ED"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6,32</w:t>
            </w:r>
          </w:p>
        </w:tc>
        <w:tc>
          <w:tcPr>
            <w:tcW w:w="715" w:type="dxa"/>
            <w:tcBorders>
              <w:top w:val="nil"/>
              <w:left w:val="nil"/>
              <w:bottom w:val="single" w:sz="6" w:space="0" w:color="000000"/>
              <w:right w:val="nil"/>
            </w:tcBorders>
            <w:shd w:val="clear" w:color="auto" w:fill="FFFFFF"/>
            <w:vAlign w:val="center"/>
          </w:tcPr>
          <w:p w14:paraId="1D287B0C"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350531C2"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686" w:type="dxa"/>
            <w:tcBorders>
              <w:top w:val="nil"/>
              <w:left w:val="nil"/>
              <w:bottom w:val="single" w:sz="6" w:space="0" w:color="000000"/>
              <w:right w:val="nil"/>
            </w:tcBorders>
            <w:shd w:val="clear" w:color="auto" w:fill="FFFFFF"/>
            <w:vAlign w:val="center"/>
          </w:tcPr>
          <w:p w14:paraId="2352B45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60" w:type="dxa"/>
            <w:tcBorders>
              <w:top w:val="nil"/>
              <w:left w:val="nil"/>
              <w:bottom w:val="single" w:sz="6" w:space="0" w:color="000000"/>
              <w:right w:val="nil"/>
            </w:tcBorders>
            <w:shd w:val="clear" w:color="auto" w:fill="FFFFFF"/>
            <w:vAlign w:val="center"/>
          </w:tcPr>
          <w:p w14:paraId="36DE72A2"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29" w:type="dxa"/>
            <w:tcBorders>
              <w:top w:val="nil"/>
              <w:left w:val="nil"/>
              <w:bottom w:val="single" w:sz="6" w:space="0" w:color="000000"/>
              <w:right w:val="nil"/>
            </w:tcBorders>
            <w:shd w:val="clear" w:color="auto" w:fill="FFFFFF"/>
            <w:vAlign w:val="center"/>
          </w:tcPr>
          <w:p w14:paraId="0EE08DB1"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57A874CC"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596" w:type="dxa"/>
            <w:tcBorders>
              <w:top w:val="nil"/>
              <w:left w:val="nil"/>
              <w:bottom w:val="single" w:sz="6" w:space="0" w:color="000000"/>
              <w:right w:val="nil"/>
            </w:tcBorders>
            <w:shd w:val="clear" w:color="auto" w:fill="FFFFFF"/>
            <w:vAlign w:val="center"/>
          </w:tcPr>
          <w:p w14:paraId="7495AA78"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r>
      <w:tr w:rsidR="002D0DBC" w:rsidRPr="004B5B90" w14:paraId="6710FCB5"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6D3466F6"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Пета група положаја</w:t>
            </w:r>
          </w:p>
        </w:tc>
        <w:tc>
          <w:tcPr>
            <w:tcW w:w="997" w:type="dxa"/>
            <w:tcBorders>
              <w:top w:val="nil"/>
              <w:left w:val="nil"/>
              <w:bottom w:val="single" w:sz="6" w:space="0" w:color="000000"/>
              <w:right w:val="nil"/>
            </w:tcBorders>
            <w:shd w:val="clear" w:color="auto" w:fill="FFFFFF"/>
            <w:vAlign w:val="center"/>
          </w:tcPr>
          <w:p w14:paraId="0E5ECB21"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V</w:t>
            </w:r>
          </w:p>
        </w:tc>
        <w:tc>
          <w:tcPr>
            <w:tcW w:w="715" w:type="dxa"/>
            <w:tcBorders>
              <w:top w:val="nil"/>
              <w:left w:val="nil"/>
              <w:bottom w:val="single" w:sz="6" w:space="0" w:color="000000"/>
              <w:right w:val="nil"/>
            </w:tcBorders>
            <w:shd w:val="clear" w:color="auto" w:fill="FFFFFF"/>
            <w:vAlign w:val="center"/>
          </w:tcPr>
          <w:p w14:paraId="65A369DB"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5,62</w:t>
            </w:r>
          </w:p>
        </w:tc>
        <w:tc>
          <w:tcPr>
            <w:tcW w:w="715" w:type="dxa"/>
            <w:tcBorders>
              <w:top w:val="nil"/>
              <w:left w:val="nil"/>
              <w:bottom w:val="single" w:sz="6" w:space="0" w:color="000000"/>
              <w:right w:val="nil"/>
            </w:tcBorders>
            <w:shd w:val="clear" w:color="auto" w:fill="FFFFFF"/>
            <w:vAlign w:val="center"/>
          </w:tcPr>
          <w:p w14:paraId="4920F197"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0FE11170"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686" w:type="dxa"/>
            <w:tcBorders>
              <w:top w:val="nil"/>
              <w:left w:val="nil"/>
              <w:bottom w:val="single" w:sz="6" w:space="0" w:color="000000"/>
              <w:right w:val="nil"/>
            </w:tcBorders>
            <w:shd w:val="clear" w:color="auto" w:fill="FFFFFF"/>
            <w:vAlign w:val="center"/>
          </w:tcPr>
          <w:p w14:paraId="4866B88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60" w:type="dxa"/>
            <w:tcBorders>
              <w:top w:val="nil"/>
              <w:left w:val="nil"/>
              <w:bottom w:val="single" w:sz="6" w:space="0" w:color="000000"/>
              <w:right w:val="nil"/>
            </w:tcBorders>
            <w:shd w:val="clear" w:color="auto" w:fill="FFFFFF"/>
            <w:vAlign w:val="center"/>
          </w:tcPr>
          <w:p w14:paraId="27C1C76B"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29" w:type="dxa"/>
            <w:tcBorders>
              <w:top w:val="nil"/>
              <w:left w:val="nil"/>
              <w:bottom w:val="single" w:sz="6" w:space="0" w:color="000000"/>
              <w:right w:val="nil"/>
            </w:tcBorders>
            <w:shd w:val="clear" w:color="auto" w:fill="FFFFFF"/>
            <w:vAlign w:val="center"/>
          </w:tcPr>
          <w:p w14:paraId="500C2C70"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715" w:type="dxa"/>
            <w:tcBorders>
              <w:top w:val="nil"/>
              <w:left w:val="nil"/>
              <w:bottom w:val="single" w:sz="6" w:space="0" w:color="000000"/>
              <w:right w:val="nil"/>
            </w:tcBorders>
            <w:shd w:val="clear" w:color="auto" w:fill="FFFFFF"/>
            <w:vAlign w:val="center"/>
          </w:tcPr>
          <w:p w14:paraId="7E1192FC"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c>
          <w:tcPr>
            <w:tcW w:w="596" w:type="dxa"/>
            <w:tcBorders>
              <w:top w:val="nil"/>
              <w:left w:val="nil"/>
              <w:bottom w:val="single" w:sz="6" w:space="0" w:color="000000"/>
              <w:right w:val="nil"/>
            </w:tcBorders>
            <w:shd w:val="clear" w:color="auto" w:fill="FFFFFF"/>
            <w:vAlign w:val="center"/>
          </w:tcPr>
          <w:p w14:paraId="0340C6A3"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p>
        </w:tc>
      </w:tr>
      <w:tr w:rsidR="002D0DBC" w:rsidRPr="004B5B90" w14:paraId="1BF8823D"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11BB8D04"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Виши саветник</w:t>
            </w:r>
          </w:p>
        </w:tc>
        <w:tc>
          <w:tcPr>
            <w:tcW w:w="997" w:type="dxa"/>
            <w:tcBorders>
              <w:top w:val="nil"/>
              <w:left w:val="nil"/>
              <w:bottom w:val="single" w:sz="6" w:space="0" w:color="000000"/>
              <w:right w:val="nil"/>
            </w:tcBorders>
            <w:shd w:val="clear" w:color="auto" w:fill="FFFFFF"/>
            <w:vAlign w:val="center"/>
          </w:tcPr>
          <w:p w14:paraId="631D9417"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VI</w:t>
            </w:r>
          </w:p>
        </w:tc>
        <w:tc>
          <w:tcPr>
            <w:tcW w:w="715" w:type="dxa"/>
            <w:tcBorders>
              <w:top w:val="nil"/>
              <w:left w:val="nil"/>
              <w:bottom w:val="single" w:sz="6" w:space="0" w:color="000000"/>
              <w:right w:val="nil"/>
            </w:tcBorders>
            <w:shd w:val="clear" w:color="auto" w:fill="FFFFFF"/>
            <w:vAlign w:val="center"/>
          </w:tcPr>
          <w:p w14:paraId="00C714B2"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3,96</w:t>
            </w:r>
          </w:p>
        </w:tc>
        <w:tc>
          <w:tcPr>
            <w:tcW w:w="715" w:type="dxa"/>
            <w:tcBorders>
              <w:top w:val="nil"/>
              <w:left w:val="nil"/>
              <w:bottom w:val="single" w:sz="6" w:space="0" w:color="000000"/>
              <w:right w:val="nil"/>
            </w:tcBorders>
            <w:shd w:val="clear" w:color="auto" w:fill="FFFFFF"/>
            <w:vAlign w:val="center"/>
          </w:tcPr>
          <w:p w14:paraId="70719813"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4,15</w:t>
            </w:r>
          </w:p>
        </w:tc>
        <w:tc>
          <w:tcPr>
            <w:tcW w:w="715" w:type="dxa"/>
            <w:tcBorders>
              <w:top w:val="nil"/>
              <w:left w:val="nil"/>
              <w:bottom w:val="single" w:sz="6" w:space="0" w:color="000000"/>
              <w:right w:val="nil"/>
            </w:tcBorders>
            <w:shd w:val="clear" w:color="auto" w:fill="FFFFFF"/>
            <w:vAlign w:val="center"/>
          </w:tcPr>
          <w:p w14:paraId="50E3FF92"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4,36</w:t>
            </w:r>
          </w:p>
        </w:tc>
        <w:tc>
          <w:tcPr>
            <w:tcW w:w="686" w:type="dxa"/>
            <w:tcBorders>
              <w:top w:val="nil"/>
              <w:left w:val="nil"/>
              <w:bottom w:val="single" w:sz="6" w:space="0" w:color="000000"/>
              <w:right w:val="nil"/>
            </w:tcBorders>
            <w:shd w:val="clear" w:color="auto" w:fill="FFFFFF"/>
            <w:vAlign w:val="center"/>
          </w:tcPr>
          <w:p w14:paraId="55D0745B"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4,58</w:t>
            </w:r>
          </w:p>
        </w:tc>
        <w:tc>
          <w:tcPr>
            <w:tcW w:w="760" w:type="dxa"/>
            <w:tcBorders>
              <w:top w:val="nil"/>
              <w:left w:val="nil"/>
              <w:bottom w:val="single" w:sz="6" w:space="0" w:color="000000"/>
              <w:right w:val="nil"/>
            </w:tcBorders>
            <w:shd w:val="clear" w:color="auto" w:fill="FFFFFF"/>
            <w:vAlign w:val="center"/>
          </w:tcPr>
          <w:p w14:paraId="390CAB9D"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4,81</w:t>
            </w:r>
          </w:p>
        </w:tc>
        <w:tc>
          <w:tcPr>
            <w:tcW w:w="729" w:type="dxa"/>
            <w:tcBorders>
              <w:top w:val="nil"/>
              <w:left w:val="nil"/>
              <w:bottom w:val="single" w:sz="6" w:space="0" w:color="000000"/>
              <w:right w:val="nil"/>
            </w:tcBorders>
            <w:shd w:val="clear" w:color="auto" w:fill="FFFFFF"/>
            <w:vAlign w:val="center"/>
          </w:tcPr>
          <w:p w14:paraId="362076BC"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5,05</w:t>
            </w:r>
          </w:p>
        </w:tc>
        <w:tc>
          <w:tcPr>
            <w:tcW w:w="715" w:type="dxa"/>
            <w:tcBorders>
              <w:top w:val="nil"/>
              <w:left w:val="nil"/>
              <w:bottom w:val="single" w:sz="6" w:space="0" w:color="000000"/>
              <w:right w:val="nil"/>
            </w:tcBorders>
            <w:shd w:val="clear" w:color="auto" w:fill="FFFFFF"/>
            <w:vAlign w:val="center"/>
          </w:tcPr>
          <w:p w14:paraId="1677D5D4"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5,30</w:t>
            </w:r>
          </w:p>
        </w:tc>
        <w:tc>
          <w:tcPr>
            <w:tcW w:w="596" w:type="dxa"/>
            <w:tcBorders>
              <w:top w:val="nil"/>
              <w:left w:val="nil"/>
              <w:bottom w:val="single" w:sz="6" w:space="0" w:color="000000"/>
              <w:right w:val="nil"/>
            </w:tcBorders>
            <w:shd w:val="clear" w:color="auto" w:fill="FFFFFF"/>
            <w:vAlign w:val="center"/>
          </w:tcPr>
          <w:p w14:paraId="0E52DD17"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5,57</w:t>
            </w:r>
          </w:p>
        </w:tc>
      </w:tr>
      <w:tr w:rsidR="002D0DBC" w:rsidRPr="004B5B90" w14:paraId="55F35C4F"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27A9318F"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Самостални саветник</w:t>
            </w:r>
          </w:p>
        </w:tc>
        <w:tc>
          <w:tcPr>
            <w:tcW w:w="997" w:type="dxa"/>
            <w:tcBorders>
              <w:top w:val="nil"/>
              <w:left w:val="nil"/>
              <w:bottom w:val="single" w:sz="6" w:space="0" w:color="000000"/>
              <w:right w:val="nil"/>
            </w:tcBorders>
            <w:shd w:val="clear" w:color="auto" w:fill="FFFFFF"/>
            <w:vAlign w:val="center"/>
          </w:tcPr>
          <w:p w14:paraId="20DEF4CC"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VII</w:t>
            </w:r>
          </w:p>
        </w:tc>
        <w:tc>
          <w:tcPr>
            <w:tcW w:w="715" w:type="dxa"/>
            <w:tcBorders>
              <w:top w:val="nil"/>
              <w:left w:val="nil"/>
              <w:bottom w:val="single" w:sz="6" w:space="0" w:color="000000"/>
              <w:right w:val="nil"/>
            </w:tcBorders>
            <w:shd w:val="clear" w:color="auto" w:fill="FFFFFF"/>
            <w:vAlign w:val="center"/>
          </w:tcPr>
          <w:p w14:paraId="2461F247"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3,16</w:t>
            </w:r>
          </w:p>
        </w:tc>
        <w:tc>
          <w:tcPr>
            <w:tcW w:w="715" w:type="dxa"/>
            <w:tcBorders>
              <w:top w:val="nil"/>
              <w:left w:val="nil"/>
              <w:bottom w:val="single" w:sz="6" w:space="0" w:color="000000"/>
              <w:right w:val="nil"/>
            </w:tcBorders>
            <w:shd w:val="clear" w:color="auto" w:fill="FFFFFF"/>
            <w:vAlign w:val="center"/>
          </w:tcPr>
          <w:p w14:paraId="5C986229"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3,32</w:t>
            </w:r>
          </w:p>
        </w:tc>
        <w:tc>
          <w:tcPr>
            <w:tcW w:w="715" w:type="dxa"/>
            <w:tcBorders>
              <w:top w:val="nil"/>
              <w:left w:val="nil"/>
              <w:bottom w:val="single" w:sz="6" w:space="0" w:color="000000"/>
              <w:right w:val="nil"/>
            </w:tcBorders>
            <w:shd w:val="clear" w:color="auto" w:fill="FFFFFF"/>
            <w:vAlign w:val="center"/>
          </w:tcPr>
          <w:p w14:paraId="5CFAACF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3,49</w:t>
            </w:r>
          </w:p>
        </w:tc>
        <w:tc>
          <w:tcPr>
            <w:tcW w:w="686" w:type="dxa"/>
            <w:tcBorders>
              <w:top w:val="nil"/>
              <w:left w:val="nil"/>
              <w:bottom w:val="single" w:sz="6" w:space="0" w:color="000000"/>
              <w:right w:val="nil"/>
            </w:tcBorders>
            <w:shd w:val="clear" w:color="auto" w:fill="FFFFFF"/>
            <w:vAlign w:val="center"/>
          </w:tcPr>
          <w:p w14:paraId="17CA530E"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3,66</w:t>
            </w:r>
          </w:p>
        </w:tc>
        <w:tc>
          <w:tcPr>
            <w:tcW w:w="760" w:type="dxa"/>
            <w:tcBorders>
              <w:top w:val="nil"/>
              <w:left w:val="nil"/>
              <w:bottom w:val="single" w:sz="6" w:space="0" w:color="000000"/>
              <w:right w:val="nil"/>
            </w:tcBorders>
            <w:shd w:val="clear" w:color="auto" w:fill="FFFFFF"/>
            <w:vAlign w:val="center"/>
          </w:tcPr>
          <w:p w14:paraId="47E0F2F6"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3,85</w:t>
            </w:r>
          </w:p>
        </w:tc>
        <w:tc>
          <w:tcPr>
            <w:tcW w:w="729" w:type="dxa"/>
            <w:tcBorders>
              <w:top w:val="nil"/>
              <w:left w:val="nil"/>
              <w:bottom w:val="single" w:sz="6" w:space="0" w:color="000000"/>
              <w:right w:val="nil"/>
            </w:tcBorders>
            <w:shd w:val="clear" w:color="auto" w:fill="FFFFFF"/>
            <w:vAlign w:val="center"/>
          </w:tcPr>
          <w:p w14:paraId="1BD5AE05"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4,04</w:t>
            </w:r>
          </w:p>
        </w:tc>
        <w:tc>
          <w:tcPr>
            <w:tcW w:w="715" w:type="dxa"/>
            <w:tcBorders>
              <w:top w:val="nil"/>
              <w:left w:val="nil"/>
              <w:bottom w:val="single" w:sz="6" w:space="0" w:color="000000"/>
              <w:right w:val="nil"/>
            </w:tcBorders>
            <w:shd w:val="clear" w:color="auto" w:fill="FFFFFF"/>
            <w:vAlign w:val="center"/>
          </w:tcPr>
          <w:p w14:paraId="6F81C9C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4,24</w:t>
            </w:r>
          </w:p>
        </w:tc>
        <w:tc>
          <w:tcPr>
            <w:tcW w:w="596" w:type="dxa"/>
            <w:tcBorders>
              <w:top w:val="nil"/>
              <w:left w:val="nil"/>
              <w:bottom w:val="single" w:sz="6" w:space="0" w:color="000000"/>
              <w:right w:val="nil"/>
            </w:tcBorders>
            <w:shd w:val="clear" w:color="auto" w:fill="FFFFFF"/>
            <w:vAlign w:val="center"/>
          </w:tcPr>
          <w:p w14:paraId="6127FBCA"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4,45</w:t>
            </w:r>
          </w:p>
        </w:tc>
      </w:tr>
      <w:tr w:rsidR="002D0DBC" w:rsidRPr="004B5B90" w14:paraId="2A456A09"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74291A10"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Саветник</w:t>
            </w:r>
          </w:p>
        </w:tc>
        <w:tc>
          <w:tcPr>
            <w:tcW w:w="997" w:type="dxa"/>
            <w:tcBorders>
              <w:top w:val="nil"/>
              <w:left w:val="nil"/>
              <w:bottom w:val="single" w:sz="6" w:space="0" w:color="000000"/>
              <w:right w:val="nil"/>
            </w:tcBorders>
            <w:shd w:val="clear" w:color="auto" w:fill="FFFFFF"/>
            <w:vAlign w:val="center"/>
          </w:tcPr>
          <w:p w14:paraId="67D9D012"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VIII</w:t>
            </w:r>
          </w:p>
        </w:tc>
        <w:tc>
          <w:tcPr>
            <w:tcW w:w="715" w:type="dxa"/>
            <w:tcBorders>
              <w:top w:val="nil"/>
              <w:left w:val="nil"/>
              <w:bottom w:val="single" w:sz="6" w:space="0" w:color="000000"/>
              <w:right w:val="nil"/>
            </w:tcBorders>
            <w:shd w:val="clear" w:color="auto" w:fill="FFFFFF"/>
            <w:vAlign w:val="center"/>
          </w:tcPr>
          <w:p w14:paraId="2A1030E9"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2,53</w:t>
            </w:r>
          </w:p>
        </w:tc>
        <w:tc>
          <w:tcPr>
            <w:tcW w:w="715" w:type="dxa"/>
            <w:tcBorders>
              <w:top w:val="nil"/>
              <w:left w:val="nil"/>
              <w:bottom w:val="single" w:sz="6" w:space="0" w:color="000000"/>
              <w:right w:val="nil"/>
            </w:tcBorders>
            <w:shd w:val="clear" w:color="auto" w:fill="FFFFFF"/>
            <w:vAlign w:val="center"/>
          </w:tcPr>
          <w:p w14:paraId="4A312379"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2,66</w:t>
            </w:r>
          </w:p>
        </w:tc>
        <w:tc>
          <w:tcPr>
            <w:tcW w:w="715" w:type="dxa"/>
            <w:tcBorders>
              <w:top w:val="nil"/>
              <w:left w:val="nil"/>
              <w:bottom w:val="single" w:sz="6" w:space="0" w:color="000000"/>
              <w:right w:val="nil"/>
            </w:tcBorders>
            <w:shd w:val="clear" w:color="auto" w:fill="FFFFFF"/>
            <w:vAlign w:val="center"/>
          </w:tcPr>
          <w:p w14:paraId="5A2AC813"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2,79</w:t>
            </w:r>
          </w:p>
        </w:tc>
        <w:tc>
          <w:tcPr>
            <w:tcW w:w="686" w:type="dxa"/>
            <w:tcBorders>
              <w:top w:val="nil"/>
              <w:left w:val="nil"/>
              <w:bottom w:val="single" w:sz="6" w:space="0" w:color="000000"/>
              <w:right w:val="nil"/>
            </w:tcBorders>
            <w:shd w:val="clear" w:color="auto" w:fill="FFFFFF"/>
            <w:vAlign w:val="center"/>
          </w:tcPr>
          <w:p w14:paraId="364A690E"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2,93</w:t>
            </w:r>
          </w:p>
        </w:tc>
        <w:tc>
          <w:tcPr>
            <w:tcW w:w="760" w:type="dxa"/>
            <w:tcBorders>
              <w:top w:val="nil"/>
              <w:left w:val="nil"/>
              <w:bottom w:val="single" w:sz="6" w:space="0" w:color="000000"/>
              <w:right w:val="nil"/>
            </w:tcBorders>
            <w:shd w:val="clear" w:color="auto" w:fill="FFFFFF"/>
            <w:vAlign w:val="center"/>
          </w:tcPr>
          <w:p w14:paraId="5FAD03FE"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3,08</w:t>
            </w:r>
          </w:p>
        </w:tc>
        <w:tc>
          <w:tcPr>
            <w:tcW w:w="729" w:type="dxa"/>
            <w:tcBorders>
              <w:top w:val="nil"/>
              <w:left w:val="nil"/>
              <w:bottom w:val="single" w:sz="6" w:space="0" w:color="000000"/>
              <w:right w:val="nil"/>
            </w:tcBorders>
            <w:shd w:val="clear" w:color="auto" w:fill="FFFFFF"/>
            <w:vAlign w:val="center"/>
          </w:tcPr>
          <w:p w14:paraId="0B7F132C"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3,23</w:t>
            </w:r>
          </w:p>
        </w:tc>
        <w:tc>
          <w:tcPr>
            <w:tcW w:w="715" w:type="dxa"/>
            <w:tcBorders>
              <w:top w:val="nil"/>
              <w:left w:val="nil"/>
              <w:bottom w:val="single" w:sz="6" w:space="0" w:color="000000"/>
              <w:right w:val="nil"/>
            </w:tcBorders>
            <w:shd w:val="clear" w:color="auto" w:fill="FFFFFF"/>
            <w:vAlign w:val="center"/>
          </w:tcPr>
          <w:p w14:paraId="250F480B"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3,39</w:t>
            </w:r>
          </w:p>
        </w:tc>
        <w:tc>
          <w:tcPr>
            <w:tcW w:w="596" w:type="dxa"/>
            <w:tcBorders>
              <w:top w:val="nil"/>
              <w:left w:val="nil"/>
              <w:bottom w:val="single" w:sz="6" w:space="0" w:color="000000"/>
              <w:right w:val="nil"/>
            </w:tcBorders>
            <w:shd w:val="clear" w:color="auto" w:fill="FFFFFF"/>
            <w:vAlign w:val="center"/>
          </w:tcPr>
          <w:p w14:paraId="564B854B"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3,56</w:t>
            </w:r>
          </w:p>
        </w:tc>
      </w:tr>
      <w:tr w:rsidR="002D0DBC" w:rsidRPr="004B5B90" w14:paraId="6BCE4CAB"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4401A24D"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Млађи саветник</w:t>
            </w:r>
          </w:p>
        </w:tc>
        <w:tc>
          <w:tcPr>
            <w:tcW w:w="997" w:type="dxa"/>
            <w:tcBorders>
              <w:top w:val="nil"/>
              <w:left w:val="nil"/>
              <w:bottom w:val="single" w:sz="6" w:space="0" w:color="000000"/>
              <w:right w:val="nil"/>
            </w:tcBorders>
            <w:shd w:val="clear" w:color="auto" w:fill="FFFFFF"/>
            <w:vAlign w:val="center"/>
          </w:tcPr>
          <w:p w14:paraId="0DBC454F"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IX</w:t>
            </w:r>
          </w:p>
        </w:tc>
        <w:tc>
          <w:tcPr>
            <w:tcW w:w="715" w:type="dxa"/>
            <w:tcBorders>
              <w:top w:val="nil"/>
              <w:left w:val="nil"/>
              <w:bottom w:val="single" w:sz="6" w:space="0" w:color="000000"/>
              <w:right w:val="nil"/>
            </w:tcBorders>
            <w:shd w:val="clear" w:color="auto" w:fill="FFFFFF"/>
            <w:vAlign w:val="center"/>
          </w:tcPr>
          <w:p w14:paraId="0ABB994E"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2,03</w:t>
            </w:r>
          </w:p>
        </w:tc>
        <w:tc>
          <w:tcPr>
            <w:tcW w:w="715" w:type="dxa"/>
            <w:tcBorders>
              <w:top w:val="nil"/>
              <w:left w:val="nil"/>
              <w:bottom w:val="single" w:sz="6" w:space="0" w:color="000000"/>
              <w:right w:val="nil"/>
            </w:tcBorders>
            <w:shd w:val="clear" w:color="auto" w:fill="FFFFFF"/>
            <w:vAlign w:val="center"/>
          </w:tcPr>
          <w:p w14:paraId="59F50240"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2,13</w:t>
            </w:r>
          </w:p>
        </w:tc>
        <w:tc>
          <w:tcPr>
            <w:tcW w:w="715" w:type="dxa"/>
            <w:tcBorders>
              <w:top w:val="nil"/>
              <w:left w:val="nil"/>
              <w:bottom w:val="single" w:sz="6" w:space="0" w:color="000000"/>
              <w:right w:val="nil"/>
            </w:tcBorders>
            <w:shd w:val="clear" w:color="auto" w:fill="FFFFFF"/>
            <w:vAlign w:val="center"/>
          </w:tcPr>
          <w:p w14:paraId="276444F1"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2,23</w:t>
            </w:r>
          </w:p>
        </w:tc>
        <w:tc>
          <w:tcPr>
            <w:tcW w:w="686" w:type="dxa"/>
            <w:tcBorders>
              <w:top w:val="nil"/>
              <w:left w:val="nil"/>
              <w:bottom w:val="single" w:sz="6" w:space="0" w:color="000000"/>
              <w:right w:val="nil"/>
            </w:tcBorders>
            <w:shd w:val="clear" w:color="auto" w:fill="FFFFFF"/>
            <w:vAlign w:val="center"/>
          </w:tcPr>
          <w:p w14:paraId="4CB59669"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2,34</w:t>
            </w:r>
          </w:p>
        </w:tc>
        <w:tc>
          <w:tcPr>
            <w:tcW w:w="760" w:type="dxa"/>
            <w:tcBorders>
              <w:top w:val="nil"/>
              <w:left w:val="nil"/>
              <w:bottom w:val="single" w:sz="6" w:space="0" w:color="000000"/>
              <w:right w:val="nil"/>
            </w:tcBorders>
            <w:shd w:val="clear" w:color="auto" w:fill="FFFFFF"/>
            <w:vAlign w:val="center"/>
          </w:tcPr>
          <w:p w14:paraId="6D581135"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2,46</w:t>
            </w:r>
          </w:p>
        </w:tc>
        <w:tc>
          <w:tcPr>
            <w:tcW w:w="729" w:type="dxa"/>
            <w:tcBorders>
              <w:top w:val="nil"/>
              <w:left w:val="nil"/>
              <w:bottom w:val="single" w:sz="6" w:space="0" w:color="000000"/>
              <w:right w:val="nil"/>
            </w:tcBorders>
            <w:shd w:val="clear" w:color="auto" w:fill="FFFFFF"/>
            <w:vAlign w:val="center"/>
          </w:tcPr>
          <w:p w14:paraId="66992100"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2,58</w:t>
            </w:r>
          </w:p>
        </w:tc>
        <w:tc>
          <w:tcPr>
            <w:tcW w:w="715" w:type="dxa"/>
            <w:tcBorders>
              <w:top w:val="nil"/>
              <w:left w:val="nil"/>
              <w:bottom w:val="single" w:sz="6" w:space="0" w:color="000000"/>
              <w:right w:val="nil"/>
            </w:tcBorders>
            <w:shd w:val="clear" w:color="auto" w:fill="FFFFFF"/>
            <w:vAlign w:val="center"/>
          </w:tcPr>
          <w:p w14:paraId="1B93FBDB"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2,71</w:t>
            </w:r>
          </w:p>
        </w:tc>
        <w:tc>
          <w:tcPr>
            <w:tcW w:w="596" w:type="dxa"/>
            <w:tcBorders>
              <w:top w:val="nil"/>
              <w:left w:val="nil"/>
              <w:bottom w:val="single" w:sz="6" w:space="0" w:color="000000"/>
              <w:right w:val="nil"/>
            </w:tcBorders>
            <w:shd w:val="clear" w:color="auto" w:fill="FFFFFF"/>
            <w:vAlign w:val="center"/>
          </w:tcPr>
          <w:p w14:paraId="1731C7E5"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2,85</w:t>
            </w:r>
          </w:p>
        </w:tc>
      </w:tr>
      <w:tr w:rsidR="002D0DBC" w:rsidRPr="004B5B90" w14:paraId="2E67E7A1"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646029F7"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Сарадник</w:t>
            </w:r>
          </w:p>
        </w:tc>
        <w:tc>
          <w:tcPr>
            <w:tcW w:w="997" w:type="dxa"/>
            <w:tcBorders>
              <w:top w:val="nil"/>
              <w:left w:val="nil"/>
              <w:bottom w:val="single" w:sz="6" w:space="0" w:color="000000"/>
              <w:right w:val="nil"/>
            </w:tcBorders>
            <w:shd w:val="clear" w:color="auto" w:fill="FFFFFF"/>
            <w:vAlign w:val="center"/>
          </w:tcPr>
          <w:p w14:paraId="5836CDA8"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X</w:t>
            </w:r>
          </w:p>
        </w:tc>
        <w:tc>
          <w:tcPr>
            <w:tcW w:w="715" w:type="dxa"/>
            <w:tcBorders>
              <w:top w:val="nil"/>
              <w:left w:val="nil"/>
              <w:bottom w:val="single" w:sz="6" w:space="0" w:color="000000"/>
              <w:right w:val="nil"/>
            </w:tcBorders>
            <w:shd w:val="clear" w:color="auto" w:fill="FFFFFF"/>
            <w:vAlign w:val="center"/>
          </w:tcPr>
          <w:p w14:paraId="497C9992"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1.90</w:t>
            </w:r>
          </w:p>
        </w:tc>
        <w:tc>
          <w:tcPr>
            <w:tcW w:w="715" w:type="dxa"/>
            <w:tcBorders>
              <w:top w:val="nil"/>
              <w:left w:val="nil"/>
              <w:bottom w:val="single" w:sz="6" w:space="0" w:color="000000"/>
              <w:right w:val="nil"/>
            </w:tcBorders>
            <w:shd w:val="clear" w:color="auto" w:fill="FFFFFF"/>
            <w:vAlign w:val="center"/>
          </w:tcPr>
          <w:p w14:paraId="4C1C5353"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1.99</w:t>
            </w:r>
          </w:p>
        </w:tc>
        <w:tc>
          <w:tcPr>
            <w:tcW w:w="715" w:type="dxa"/>
            <w:tcBorders>
              <w:top w:val="nil"/>
              <w:left w:val="nil"/>
              <w:bottom w:val="single" w:sz="6" w:space="0" w:color="000000"/>
              <w:right w:val="nil"/>
            </w:tcBorders>
            <w:shd w:val="clear" w:color="auto" w:fill="FFFFFF"/>
            <w:vAlign w:val="center"/>
          </w:tcPr>
          <w:p w14:paraId="75B57675"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2.09</w:t>
            </w:r>
          </w:p>
        </w:tc>
        <w:tc>
          <w:tcPr>
            <w:tcW w:w="686" w:type="dxa"/>
            <w:tcBorders>
              <w:top w:val="nil"/>
              <w:left w:val="nil"/>
              <w:bottom w:val="single" w:sz="6" w:space="0" w:color="000000"/>
              <w:right w:val="nil"/>
            </w:tcBorders>
            <w:shd w:val="clear" w:color="auto" w:fill="FFFFFF"/>
            <w:vAlign w:val="center"/>
          </w:tcPr>
          <w:p w14:paraId="4D8E6881" w14:textId="77777777" w:rsidR="002D0DBC" w:rsidRPr="004B5B90" w:rsidRDefault="002D0DBC" w:rsidP="004703E7">
            <w:pPr>
              <w:spacing w:after="0" w:line="240" w:lineRule="auto"/>
              <w:ind w:left="120" w:right="-1"/>
              <w:jc w:val="center"/>
              <w:rPr>
                <w:rFonts w:ascii="Times New Roman" w:hAnsi="Times New Roman"/>
                <w:sz w:val="20"/>
                <w:lang w:val="en-GB"/>
              </w:rPr>
            </w:pPr>
            <w:r w:rsidRPr="004B5B90">
              <w:rPr>
                <w:rFonts w:ascii="Times New Roman" w:hAnsi="Times New Roman"/>
                <w:sz w:val="20"/>
                <w:lang w:val="sr-Latn-CS"/>
              </w:rPr>
              <w:t>2.1</w:t>
            </w:r>
            <w:r w:rsidRPr="004B5B90">
              <w:rPr>
                <w:rFonts w:ascii="Times New Roman" w:hAnsi="Times New Roman"/>
                <w:sz w:val="20"/>
                <w:lang w:val="en-GB"/>
              </w:rPr>
              <w:t>9</w:t>
            </w:r>
          </w:p>
        </w:tc>
        <w:tc>
          <w:tcPr>
            <w:tcW w:w="760" w:type="dxa"/>
            <w:tcBorders>
              <w:top w:val="nil"/>
              <w:left w:val="nil"/>
              <w:bottom w:val="single" w:sz="6" w:space="0" w:color="000000"/>
              <w:right w:val="nil"/>
            </w:tcBorders>
            <w:shd w:val="clear" w:color="auto" w:fill="FFFFFF"/>
            <w:vAlign w:val="center"/>
          </w:tcPr>
          <w:p w14:paraId="6B4BFC65"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2.30</w:t>
            </w:r>
          </w:p>
        </w:tc>
        <w:tc>
          <w:tcPr>
            <w:tcW w:w="729" w:type="dxa"/>
            <w:tcBorders>
              <w:top w:val="nil"/>
              <w:left w:val="nil"/>
              <w:bottom w:val="single" w:sz="6" w:space="0" w:color="000000"/>
              <w:right w:val="nil"/>
            </w:tcBorders>
            <w:shd w:val="clear" w:color="auto" w:fill="FFFFFF"/>
            <w:vAlign w:val="center"/>
          </w:tcPr>
          <w:p w14:paraId="5D1E9F3B"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2.42</w:t>
            </w:r>
          </w:p>
        </w:tc>
        <w:tc>
          <w:tcPr>
            <w:tcW w:w="715" w:type="dxa"/>
            <w:tcBorders>
              <w:top w:val="nil"/>
              <w:left w:val="nil"/>
              <w:bottom w:val="single" w:sz="6" w:space="0" w:color="000000"/>
              <w:right w:val="nil"/>
            </w:tcBorders>
            <w:shd w:val="clear" w:color="auto" w:fill="FFFFFF"/>
            <w:vAlign w:val="center"/>
          </w:tcPr>
          <w:p w14:paraId="7ACF940A"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2.54</w:t>
            </w:r>
          </w:p>
        </w:tc>
        <w:tc>
          <w:tcPr>
            <w:tcW w:w="596" w:type="dxa"/>
            <w:tcBorders>
              <w:top w:val="nil"/>
              <w:left w:val="nil"/>
              <w:bottom w:val="single" w:sz="6" w:space="0" w:color="000000"/>
              <w:right w:val="nil"/>
            </w:tcBorders>
            <w:shd w:val="clear" w:color="auto" w:fill="FFFFFF"/>
            <w:vAlign w:val="center"/>
          </w:tcPr>
          <w:p w14:paraId="086F3C45"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2.67</w:t>
            </w:r>
          </w:p>
        </w:tc>
      </w:tr>
      <w:tr w:rsidR="002D0DBC" w:rsidRPr="004B5B90" w14:paraId="2FFBE2C8"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632DC6AE"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Млађи сарадник</w:t>
            </w:r>
          </w:p>
        </w:tc>
        <w:tc>
          <w:tcPr>
            <w:tcW w:w="997" w:type="dxa"/>
            <w:tcBorders>
              <w:top w:val="nil"/>
              <w:left w:val="nil"/>
              <w:bottom w:val="single" w:sz="6" w:space="0" w:color="000000"/>
              <w:right w:val="nil"/>
            </w:tcBorders>
            <w:shd w:val="clear" w:color="auto" w:fill="FFFFFF"/>
            <w:vAlign w:val="center"/>
          </w:tcPr>
          <w:p w14:paraId="6E2BEE14"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XI</w:t>
            </w:r>
          </w:p>
        </w:tc>
        <w:tc>
          <w:tcPr>
            <w:tcW w:w="715" w:type="dxa"/>
            <w:tcBorders>
              <w:top w:val="nil"/>
              <w:left w:val="nil"/>
              <w:bottom w:val="single" w:sz="6" w:space="0" w:color="000000"/>
              <w:right w:val="nil"/>
            </w:tcBorders>
            <w:shd w:val="clear" w:color="auto" w:fill="FFFFFF"/>
            <w:vAlign w:val="center"/>
          </w:tcPr>
          <w:p w14:paraId="2659728C"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1.65</w:t>
            </w:r>
          </w:p>
        </w:tc>
        <w:tc>
          <w:tcPr>
            <w:tcW w:w="715" w:type="dxa"/>
            <w:tcBorders>
              <w:top w:val="nil"/>
              <w:left w:val="nil"/>
              <w:bottom w:val="single" w:sz="6" w:space="0" w:color="000000"/>
              <w:right w:val="nil"/>
            </w:tcBorders>
            <w:shd w:val="clear" w:color="auto" w:fill="FFFFFF"/>
            <w:vAlign w:val="center"/>
          </w:tcPr>
          <w:p w14:paraId="508C334F"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1.73</w:t>
            </w:r>
          </w:p>
        </w:tc>
        <w:tc>
          <w:tcPr>
            <w:tcW w:w="715" w:type="dxa"/>
            <w:tcBorders>
              <w:top w:val="nil"/>
              <w:left w:val="nil"/>
              <w:bottom w:val="single" w:sz="6" w:space="0" w:color="000000"/>
              <w:right w:val="nil"/>
            </w:tcBorders>
            <w:shd w:val="clear" w:color="auto" w:fill="FFFFFF"/>
            <w:vAlign w:val="center"/>
          </w:tcPr>
          <w:p w14:paraId="2D993E5C"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1.82</w:t>
            </w:r>
          </w:p>
        </w:tc>
        <w:tc>
          <w:tcPr>
            <w:tcW w:w="686" w:type="dxa"/>
            <w:tcBorders>
              <w:top w:val="nil"/>
              <w:left w:val="nil"/>
              <w:bottom w:val="single" w:sz="6" w:space="0" w:color="000000"/>
              <w:right w:val="nil"/>
            </w:tcBorders>
            <w:shd w:val="clear" w:color="auto" w:fill="FFFFFF"/>
            <w:vAlign w:val="center"/>
          </w:tcPr>
          <w:p w14:paraId="6AFA0F09"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1.91</w:t>
            </w:r>
          </w:p>
        </w:tc>
        <w:tc>
          <w:tcPr>
            <w:tcW w:w="760" w:type="dxa"/>
            <w:tcBorders>
              <w:top w:val="nil"/>
              <w:left w:val="nil"/>
              <w:bottom w:val="single" w:sz="6" w:space="0" w:color="000000"/>
              <w:right w:val="nil"/>
            </w:tcBorders>
            <w:shd w:val="clear" w:color="auto" w:fill="FFFFFF"/>
            <w:vAlign w:val="center"/>
          </w:tcPr>
          <w:p w14:paraId="161FAE47"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2.00</w:t>
            </w:r>
          </w:p>
        </w:tc>
        <w:tc>
          <w:tcPr>
            <w:tcW w:w="729" w:type="dxa"/>
            <w:tcBorders>
              <w:top w:val="nil"/>
              <w:left w:val="nil"/>
              <w:bottom w:val="single" w:sz="6" w:space="0" w:color="000000"/>
              <w:right w:val="nil"/>
            </w:tcBorders>
            <w:shd w:val="clear" w:color="auto" w:fill="FFFFFF"/>
            <w:vAlign w:val="center"/>
          </w:tcPr>
          <w:p w14:paraId="586DA3BF"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2.10</w:t>
            </w:r>
          </w:p>
        </w:tc>
        <w:tc>
          <w:tcPr>
            <w:tcW w:w="715" w:type="dxa"/>
            <w:tcBorders>
              <w:top w:val="nil"/>
              <w:left w:val="nil"/>
              <w:bottom w:val="single" w:sz="6" w:space="0" w:color="000000"/>
              <w:right w:val="nil"/>
            </w:tcBorders>
            <w:shd w:val="clear" w:color="auto" w:fill="FFFFFF"/>
            <w:vAlign w:val="center"/>
          </w:tcPr>
          <w:p w14:paraId="012FBAF2"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2.21</w:t>
            </w:r>
          </w:p>
        </w:tc>
        <w:tc>
          <w:tcPr>
            <w:tcW w:w="596" w:type="dxa"/>
            <w:tcBorders>
              <w:top w:val="nil"/>
              <w:left w:val="nil"/>
              <w:bottom w:val="single" w:sz="6" w:space="0" w:color="000000"/>
              <w:right w:val="nil"/>
            </w:tcBorders>
            <w:shd w:val="clear" w:color="auto" w:fill="FFFFFF"/>
            <w:vAlign w:val="center"/>
          </w:tcPr>
          <w:p w14:paraId="1F238040"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2.32</w:t>
            </w:r>
          </w:p>
        </w:tc>
      </w:tr>
      <w:tr w:rsidR="002D0DBC" w:rsidRPr="004B5B90" w14:paraId="762B3D9F"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6D37D53A"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Референт</w:t>
            </w:r>
          </w:p>
        </w:tc>
        <w:tc>
          <w:tcPr>
            <w:tcW w:w="997" w:type="dxa"/>
            <w:tcBorders>
              <w:top w:val="nil"/>
              <w:left w:val="nil"/>
              <w:bottom w:val="single" w:sz="6" w:space="0" w:color="000000"/>
              <w:right w:val="nil"/>
            </w:tcBorders>
            <w:shd w:val="clear" w:color="auto" w:fill="FFFFFF"/>
            <w:vAlign w:val="center"/>
          </w:tcPr>
          <w:p w14:paraId="11FC0DF8"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XII</w:t>
            </w:r>
          </w:p>
        </w:tc>
        <w:tc>
          <w:tcPr>
            <w:tcW w:w="715" w:type="dxa"/>
            <w:tcBorders>
              <w:top w:val="nil"/>
              <w:left w:val="nil"/>
              <w:bottom w:val="single" w:sz="6" w:space="0" w:color="000000"/>
              <w:right w:val="nil"/>
            </w:tcBorders>
            <w:shd w:val="clear" w:color="auto" w:fill="FFFFFF"/>
            <w:vAlign w:val="center"/>
          </w:tcPr>
          <w:p w14:paraId="0DB09094"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1.55</w:t>
            </w:r>
          </w:p>
        </w:tc>
        <w:tc>
          <w:tcPr>
            <w:tcW w:w="715" w:type="dxa"/>
            <w:tcBorders>
              <w:top w:val="nil"/>
              <w:left w:val="nil"/>
              <w:bottom w:val="single" w:sz="6" w:space="0" w:color="000000"/>
              <w:right w:val="nil"/>
            </w:tcBorders>
            <w:shd w:val="clear" w:color="auto" w:fill="FFFFFF"/>
            <w:vAlign w:val="center"/>
          </w:tcPr>
          <w:p w14:paraId="49A73B0F"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1.63</w:t>
            </w:r>
          </w:p>
        </w:tc>
        <w:tc>
          <w:tcPr>
            <w:tcW w:w="715" w:type="dxa"/>
            <w:tcBorders>
              <w:top w:val="nil"/>
              <w:left w:val="nil"/>
              <w:bottom w:val="single" w:sz="6" w:space="0" w:color="000000"/>
              <w:right w:val="nil"/>
            </w:tcBorders>
            <w:shd w:val="clear" w:color="auto" w:fill="FFFFFF"/>
            <w:vAlign w:val="center"/>
          </w:tcPr>
          <w:p w14:paraId="2F917841"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1.71</w:t>
            </w:r>
          </w:p>
        </w:tc>
        <w:tc>
          <w:tcPr>
            <w:tcW w:w="686" w:type="dxa"/>
            <w:tcBorders>
              <w:top w:val="nil"/>
              <w:left w:val="nil"/>
              <w:bottom w:val="single" w:sz="6" w:space="0" w:color="000000"/>
              <w:right w:val="nil"/>
            </w:tcBorders>
            <w:shd w:val="clear" w:color="auto" w:fill="FFFFFF"/>
            <w:vAlign w:val="center"/>
          </w:tcPr>
          <w:p w14:paraId="7ABF2C3A"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1.79</w:t>
            </w:r>
          </w:p>
        </w:tc>
        <w:tc>
          <w:tcPr>
            <w:tcW w:w="760" w:type="dxa"/>
            <w:tcBorders>
              <w:top w:val="nil"/>
              <w:left w:val="nil"/>
              <w:bottom w:val="single" w:sz="6" w:space="0" w:color="000000"/>
              <w:right w:val="nil"/>
            </w:tcBorders>
            <w:shd w:val="clear" w:color="auto" w:fill="FFFFFF"/>
            <w:vAlign w:val="center"/>
          </w:tcPr>
          <w:p w14:paraId="1310AC60"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1.88</w:t>
            </w:r>
          </w:p>
        </w:tc>
        <w:tc>
          <w:tcPr>
            <w:tcW w:w="729" w:type="dxa"/>
            <w:tcBorders>
              <w:top w:val="nil"/>
              <w:left w:val="nil"/>
              <w:bottom w:val="single" w:sz="6" w:space="0" w:color="000000"/>
              <w:right w:val="nil"/>
            </w:tcBorders>
            <w:shd w:val="clear" w:color="auto" w:fill="FFFFFF"/>
            <w:vAlign w:val="center"/>
          </w:tcPr>
          <w:p w14:paraId="01B1A9BC"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1.98</w:t>
            </w:r>
          </w:p>
        </w:tc>
        <w:tc>
          <w:tcPr>
            <w:tcW w:w="715" w:type="dxa"/>
            <w:tcBorders>
              <w:top w:val="nil"/>
              <w:left w:val="nil"/>
              <w:bottom w:val="single" w:sz="6" w:space="0" w:color="000000"/>
              <w:right w:val="nil"/>
            </w:tcBorders>
            <w:shd w:val="clear" w:color="auto" w:fill="FFFFFF"/>
            <w:vAlign w:val="center"/>
          </w:tcPr>
          <w:p w14:paraId="17C93005"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2.07</w:t>
            </w:r>
          </w:p>
        </w:tc>
        <w:tc>
          <w:tcPr>
            <w:tcW w:w="596" w:type="dxa"/>
            <w:tcBorders>
              <w:top w:val="nil"/>
              <w:left w:val="nil"/>
              <w:bottom w:val="single" w:sz="6" w:space="0" w:color="000000"/>
              <w:right w:val="nil"/>
            </w:tcBorders>
            <w:shd w:val="clear" w:color="auto" w:fill="FFFFFF"/>
            <w:vAlign w:val="center"/>
          </w:tcPr>
          <w:p w14:paraId="1C43F56E"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2.18</w:t>
            </w:r>
          </w:p>
        </w:tc>
      </w:tr>
      <w:tr w:rsidR="002D0DBC" w:rsidRPr="004B5B90" w14:paraId="1B928A21" w14:textId="77777777" w:rsidTr="004703E7">
        <w:trPr>
          <w:trHeight w:val="252"/>
          <w:tblCellSpacing w:w="0" w:type="dxa"/>
          <w:jc w:val="center"/>
        </w:trPr>
        <w:tc>
          <w:tcPr>
            <w:tcW w:w="2775" w:type="dxa"/>
            <w:tcBorders>
              <w:top w:val="nil"/>
              <w:left w:val="nil"/>
              <w:bottom w:val="single" w:sz="6" w:space="0" w:color="000000"/>
              <w:right w:val="nil"/>
            </w:tcBorders>
            <w:shd w:val="clear" w:color="auto" w:fill="FFFFFF"/>
            <w:vAlign w:val="center"/>
          </w:tcPr>
          <w:p w14:paraId="73E7F398" w14:textId="77777777" w:rsidR="002D0DBC" w:rsidRPr="004B5B90" w:rsidRDefault="002D0DBC" w:rsidP="004703E7">
            <w:pPr>
              <w:autoSpaceDE w:val="0"/>
              <w:autoSpaceDN w:val="0"/>
              <w:adjustRightInd w:val="0"/>
              <w:spacing w:after="0" w:line="240" w:lineRule="auto"/>
              <w:ind w:left="120" w:right="-1"/>
              <w:rPr>
                <w:rFonts w:ascii="Times New Roman" w:hAnsi="Times New Roman"/>
                <w:noProof/>
                <w:sz w:val="20"/>
                <w:lang w:val="sr-Cyrl-CS" w:eastAsia="sr-Cyrl-CS"/>
              </w:rPr>
            </w:pPr>
            <w:r w:rsidRPr="004B5B90">
              <w:rPr>
                <w:rFonts w:ascii="Times New Roman" w:hAnsi="Times New Roman"/>
                <w:noProof/>
                <w:sz w:val="20"/>
                <w:lang w:val="sr-Cyrl-CS" w:eastAsia="sr-Cyrl-CS"/>
              </w:rPr>
              <w:t>Млађи референт</w:t>
            </w:r>
          </w:p>
        </w:tc>
        <w:tc>
          <w:tcPr>
            <w:tcW w:w="997" w:type="dxa"/>
            <w:tcBorders>
              <w:top w:val="nil"/>
              <w:left w:val="nil"/>
              <w:bottom w:val="single" w:sz="6" w:space="0" w:color="000000"/>
              <w:right w:val="nil"/>
            </w:tcBorders>
            <w:shd w:val="clear" w:color="auto" w:fill="FFFFFF"/>
            <w:vAlign w:val="center"/>
          </w:tcPr>
          <w:p w14:paraId="247911B8" w14:textId="77777777" w:rsidR="002D0DBC" w:rsidRPr="004B5B90" w:rsidRDefault="002D0DBC" w:rsidP="004703E7">
            <w:pPr>
              <w:autoSpaceDE w:val="0"/>
              <w:autoSpaceDN w:val="0"/>
              <w:adjustRightInd w:val="0"/>
              <w:spacing w:after="0" w:line="240" w:lineRule="auto"/>
              <w:ind w:left="120" w:right="-1"/>
              <w:jc w:val="center"/>
              <w:rPr>
                <w:rFonts w:ascii="Times New Roman" w:hAnsi="Times New Roman"/>
                <w:noProof/>
                <w:sz w:val="20"/>
                <w:lang w:val="sr-Cyrl-CS" w:eastAsia="sr-Cyrl-CS"/>
              </w:rPr>
            </w:pPr>
            <w:r w:rsidRPr="004B5B90">
              <w:rPr>
                <w:rFonts w:ascii="Times New Roman" w:hAnsi="Times New Roman"/>
                <w:noProof/>
                <w:sz w:val="20"/>
                <w:lang w:val="sr-Cyrl-CS" w:eastAsia="sr-Cyrl-CS"/>
              </w:rPr>
              <w:t>XIII</w:t>
            </w:r>
          </w:p>
        </w:tc>
        <w:tc>
          <w:tcPr>
            <w:tcW w:w="715" w:type="dxa"/>
            <w:tcBorders>
              <w:top w:val="nil"/>
              <w:left w:val="nil"/>
              <w:bottom w:val="single" w:sz="6" w:space="0" w:color="000000"/>
              <w:right w:val="nil"/>
            </w:tcBorders>
            <w:shd w:val="clear" w:color="auto" w:fill="FFFFFF"/>
            <w:vAlign w:val="center"/>
          </w:tcPr>
          <w:p w14:paraId="53A9914A"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1.40</w:t>
            </w:r>
          </w:p>
        </w:tc>
        <w:tc>
          <w:tcPr>
            <w:tcW w:w="715" w:type="dxa"/>
            <w:tcBorders>
              <w:top w:val="nil"/>
              <w:left w:val="nil"/>
              <w:bottom w:val="single" w:sz="6" w:space="0" w:color="000000"/>
              <w:right w:val="nil"/>
            </w:tcBorders>
            <w:shd w:val="clear" w:color="auto" w:fill="FFFFFF"/>
            <w:vAlign w:val="center"/>
          </w:tcPr>
          <w:p w14:paraId="2B37AEBB"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1.47</w:t>
            </w:r>
          </w:p>
        </w:tc>
        <w:tc>
          <w:tcPr>
            <w:tcW w:w="715" w:type="dxa"/>
            <w:tcBorders>
              <w:top w:val="nil"/>
              <w:left w:val="nil"/>
              <w:bottom w:val="single" w:sz="6" w:space="0" w:color="000000"/>
              <w:right w:val="nil"/>
            </w:tcBorders>
            <w:shd w:val="clear" w:color="auto" w:fill="FFFFFF"/>
            <w:vAlign w:val="center"/>
          </w:tcPr>
          <w:p w14:paraId="12371686"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1.54</w:t>
            </w:r>
          </w:p>
        </w:tc>
        <w:tc>
          <w:tcPr>
            <w:tcW w:w="686" w:type="dxa"/>
            <w:tcBorders>
              <w:top w:val="nil"/>
              <w:left w:val="nil"/>
              <w:bottom w:val="single" w:sz="6" w:space="0" w:color="000000"/>
              <w:right w:val="nil"/>
            </w:tcBorders>
            <w:shd w:val="clear" w:color="auto" w:fill="FFFFFF"/>
            <w:vAlign w:val="center"/>
          </w:tcPr>
          <w:p w14:paraId="6667DD4E"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1.62</w:t>
            </w:r>
          </w:p>
        </w:tc>
        <w:tc>
          <w:tcPr>
            <w:tcW w:w="760" w:type="dxa"/>
            <w:tcBorders>
              <w:top w:val="nil"/>
              <w:left w:val="nil"/>
              <w:bottom w:val="single" w:sz="6" w:space="0" w:color="000000"/>
              <w:right w:val="nil"/>
            </w:tcBorders>
            <w:shd w:val="clear" w:color="auto" w:fill="FFFFFF"/>
            <w:vAlign w:val="center"/>
          </w:tcPr>
          <w:p w14:paraId="39A1F63E"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1.70</w:t>
            </w:r>
          </w:p>
        </w:tc>
        <w:tc>
          <w:tcPr>
            <w:tcW w:w="729" w:type="dxa"/>
            <w:tcBorders>
              <w:top w:val="nil"/>
              <w:left w:val="nil"/>
              <w:bottom w:val="single" w:sz="6" w:space="0" w:color="000000"/>
              <w:right w:val="nil"/>
            </w:tcBorders>
            <w:shd w:val="clear" w:color="auto" w:fill="FFFFFF"/>
            <w:vAlign w:val="center"/>
          </w:tcPr>
          <w:p w14:paraId="15707A7F"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1.79</w:t>
            </w:r>
          </w:p>
        </w:tc>
        <w:tc>
          <w:tcPr>
            <w:tcW w:w="715" w:type="dxa"/>
            <w:tcBorders>
              <w:top w:val="nil"/>
              <w:left w:val="nil"/>
              <w:bottom w:val="single" w:sz="6" w:space="0" w:color="000000"/>
              <w:right w:val="nil"/>
            </w:tcBorders>
            <w:shd w:val="clear" w:color="auto" w:fill="FFFFFF"/>
            <w:vAlign w:val="center"/>
          </w:tcPr>
          <w:p w14:paraId="1718290A"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1.88</w:t>
            </w:r>
          </w:p>
        </w:tc>
        <w:tc>
          <w:tcPr>
            <w:tcW w:w="596" w:type="dxa"/>
            <w:tcBorders>
              <w:top w:val="nil"/>
              <w:left w:val="nil"/>
              <w:bottom w:val="single" w:sz="6" w:space="0" w:color="000000"/>
              <w:right w:val="nil"/>
            </w:tcBorders>
            <w:shd w:val="clear" w:color="auto" w:fill="FFFFFF"/>
            <w:vAlign w:val="center"/>
          </w:tcPr>
          <w:p w14:paraId="14EB2260" w14:textId="77777777" w:rsidR="002D0DBC" w:rsidRPr="004B5B90" w:rsidRDefault="002D0DBC" w:rsidP="004703E7">
            <w:pPr>
              <w:spacing w:after="0" w:line="240" w:lineRule="auto"/>
              <w:ind w:left="120" w:right="-1"/>
              <w:jc w:val="center"/>
              <w:rPr>
                <w:rFonts w:ascii="Times New Roman" w:hAnsi="Times New Roman"/>
                <w:sz w:val="20"/>
                <w:lang w:val="sr-Latn-CS"/>
              </w:rPr>
            </w:pPr>
            <w:r w:rsidRPr="004B5B90">
              <w:rPr>
                <w:rFonts w:ascii="Times New Roman" w:hAnsi="Times New Roman"/>
                <w:sz w:val="20"/>
                <w:lang w:val="sr-Latn-CS"/>
              </w:rPr>
              <w:t>1.97</w:t>
            </w:r>
          </w:p>
        </w:tc>
      </w:tr>
    </w:tbl>
    <w:p w14:paraId="5FC9D1E1" w14:textId="77777777" w:rsidR="00E005BC" w:rsidRPr="004B5B90" w:rsidRDefault="00E005BC" w:rsidP="00EF6395">
      <w:pPr>
        <w:spacing w:after="0" w:line="240" w:lineRule="auto"/>
        <w:jc w:val="both"/>
        <w:rPr>
          <w:rFonts w:ascii="Times New Roman" w:hAnsi="Times New Roman"/>
          <w:color w:val="FF0000"/>
          <w:sz w:val="24"/>
          <w:szCs w:val="24"/>
          <w:lang w:val="ru-RU"/>
        </w:rPr>
      </w:pPr>
    </w:p>
    <w:p w14:paraId="34EA4CA5" w14:textId="77777777" w:rsidR="00DE4EE4" w:rsidRPr="004B5B90" w:rsidRDefault="00DE4EE4" w:rsidP="00FA05A9">
      <w:pPr>
        <w:spacing w:after="0" w:line="240" w:lineRule="auto"/>
        <w:rPr>
          <w:rFonts w:ascii="Times New Roman" w:hAnsi="Times New Roman"/>
          <w:b/>
          <w:bCs/>
          <w:sz w:val="24"/>
          <w:szCs w:val="24"/>
        </w:rPr>
      </w:pPr>
    </w:p>
    <w:p w14:paraId="5C857FED" w14:textId="6764F62D" w:rsidR="00430AE5" w:rsidRPr="004B5B90" w:rsidRDefault="00995FAC" w:rsidP="00FA05A9">
      <w:pPr>
        <w:spacing w:after="0" w:line="240" w:lineRule="auto"/>
        <w:rPr>
          <w:rFonts w:ascii="Times New Roman" w:hAnsi="Times New Roman"/>
          <w:b/>
          <w:bCs/>
          <w:sz w:val="24"/>
          <w:szCs w:val="24"/>
        </w:rPr>
      </w:pPr>
      <w:r w:rsidRPr="004B5B90">
        <w:rPr>
          <w:rFonts w:ascii="Times New Roman" w:hAnsi="Times New Roman"/>
          <w:b/>
          <w:bCs/>
          <w:sz w:val="24"/>
          <w:szCs w:val="24"/>
        </w:rPr>
        <w:t>Подаци о исплаћеним платама за постављена и лица на положају</w:t>
      </w:r>
      <w:r w:rsidR="00FA05A9" w:rsidRPr="004B5B90">
        <w:rPr>
          <w:rFonts w:ascii="Times New Roman" w:hAnsi="Times New Roman"/>
          <w:b/>
          <w:bCs/>
          <w:sz w:val="24"/>
          <w:szCs w:val="24"/>
          <w:lang w:val="sr-Cyrl-RS"/>
        </w:rPr>
        <w:t xml:space="preserve"> </w:t>
      </w:r>
      <w:r w:rsidRPr="004B5B90">
        <w:rPr>
          <w:rFonts w:ascii="Times New Roman" w:hAnsi="Times New Roman"/>
          <w:b/>
          <w:bCs/>
          <w:sz w:val="24"/>
          <w:szCs w:val="24"/>
        </w:rPr>
        <w:t xml:space="preserve">за месец </w:t>
      </w:r>
      <w:r w:rsidR="00A60F58" w:rsidRPr="004B5B90">
        <w:rPr>
          <w:rFonts w:ascii="Times New Roman" w:hAnsi="Times New Roman"/>
          <w:b/>
          <w:bCs/>
          <w:sz w:val="24"/>
          <w:szCs w:val="24"/>
          <w:lang w:val="sr-Cyrl-CS"/>
        </w:rPr>
        <w:t>фебруар</w:t>
      </w:r>
      <w:r w:rsidR="008C2622" w:rsidRPr="004B5B90">
        <w:rPr>
          <w:rFonts w:ascii="Times New Roman" w:hAnsi="Times New Roman"/>
          <w:b/>
          <w:bCs/>
          <w:sz w:val="24"/>
          <w:szCs w:val="24"/>
          <w:lang w:val="sr-Cyrl-CS"/>
        </w:rPr>
        <w:t xml:space="preserve"> 2021</w:t>
      </w:r>
      <w:r w:rsidRPr="004B5B90">
        <w:rPr>
          <w:rFonts w:ascii="Times New Roman" w:hAnsi="Times New Roman"/>
          <w:b/>
          <w:bCs/>
          <w:sz w:val="24"/>
          <w:szCs w:val="24"/>
          <w:lang w:val="sr-Cyrl-CS"/>
        </w:rPr>
        <w:t>. године</w:t>
      </w:r>
      <w:r w:rsidRPr="004B5B90">
        <w:rPr>
          <w:rFonts w:ascii="Times New Roman" w:hAnsi="Times New Roman"/>
          <w:b/>
          <w:bCs/>
          <w:sz w:val="24"/>
          <w:szCs w:val="24"/>
        </w:rPr>
        <w:t>:</w:t>
      </w:r>
    </w:p>
    <w:p w14:paraId="2744FA03" w14:textId="77777777" w:rsidR="009B57CB" w:rsidRPr="004B5B90" w:rsidRDefault="009B57CB" w:rsidP="00FA05A9">
      <w:pPr>
        <w:spacing w:after="0" w:line="240" w:lineRule="auto"/>
        <w:rPr>
          <w:rFonts w:ascii="Times New Roman" w:hAnsi="Times New Roman"/>
          <w:b/>
          <w:bCs/>
          <w:color w:val="FF0000"/>
          <w:sz w:val="24"/>
          <w:szCs w:val="24"/>
          <w:lang w:val="sr-Cyrl-RS"/>
        </w:rPr>
      </w:pPr>
    </w:p>
    <w:tbl>
      <w:tblPr>
        <w:tblW w:w="10173" w:type="dxa"/>
        <w:tblCellMar>
          <w:left w:w="0" w:type="dxa"/>
          <w:right w:w="0" w:type="dxa"/>
        </w:tblCellMar>
        <w:tblLook w:val="04A0" w:firstRow="1" w:lastRow="0" w:firstColumn="1" w:lastColumn="0" w:noHBand="0" w:noVBand="1"/>
      </w:tblPr>
      <w:tblGrid>
        <w:gridCol w:w="5211"/>
        <w:gridCol w:w="4962"/>
      </w:tblGrid>
      <w:tr w:rsidR="00995FAC" w:rsidRPr="004B5B90" w14:paraId="0611075A" w14:textId="77777777" w:rsidTr="00FA05A9">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9831D" w14:textId="77777777" w:rsidR="00995FAC" w:rsidRPr="004B5B90" w:rsidRDefault="00995FAC">
            <w:pPr>
              <w:spacing w:after="0" w:line="240" w:lineRule="auto"/>
              <w:rPr>
                <w:rFonts w:ascii="Times New Roman" w:eastAsia="Calibri" w:hAnsi="Times New Roman"/>
                <w:b/>
                <w:bCs/>
                <w:lang w:val="sr-Cyrl-CS"/>
              </w:rPr>
            </w:pPr>
          </w:p>
          <w:p w14:paraId="1E77A51C" w14:textId="77777777" w:rsidR="00995FAC" w:rsidRPr="004B5B90" w:rsidRDefault="00995FAC">
            <w:pPr>
              <w:spacing w:after="0" w:line="240" w:lineRule="auto"/>
              <w:jc w:val="center"/>
              <w:rPr>
                <w:rFonts w:ascii="Times New Roman" w:eastAsia="Calibri" w:hAnsi="Times New Roman"/>
                <w:b/>
                <w:bCs/>
                <w:lang w:val="sr-Cyrl-CS"/>
              </w:rPr>
            </w:pPr>
            <w:r w:rsidRPr="004B5B90">
              <w:rPr>
                <w:rFonts w:ascii="Times New Roman" w:hAnsi="Times New Roman"/>
                <w:b/>
                <w:bCs/>
                <w:lang w:val="sr-Cyrl-CS"/>
              </w:rPr>
              <w:t>Радно место</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5F823" w14:textId="77777777" w:rsidR="00995FAC" w:rsidRPr="004B5B90" w:rsidRDefault="00995FAC">
            <w:pPr>
              <w:spacing w:after="0" w:line="240" w:lineRule="auto"/>
              <w:jc w:val="center"/>
              <w:rPr>
                <w:rFonts w:ascii="Times New Roman" w:eastAsia="Calibri" w:hAnsi="Times New Roman"/>
                <w:b/>
                <w:bCs/>
                <w:lang w:val="sr-Cyrl-CS"/>
              </w:rPr>
            </w:pPr>
            <w:r w:rsidRPr="004B5B90">
              <w:rPr>
                <w:rFonts w:ascii="Times New Roman" w:hAnsi="Times New Roman"/>
                <w:b/>
                <w:bCs/>
                <w:lang w:val="sr-Cyrl-CS"/>
              </w:rPr>
              <w:t>Нето плата</w:t>
            </w:r>
          </w:p>
          <w:p w14:paraId="530D562B" w14:textId="77777777" w:rsidR="00995FAC" w:rsidRPr="004B5B90" w:rsidRDefault="00995FAC">
            <w:pPr>
              <w:spacing w:after="0" w:line="240" w:lineRule="auto"/>
              <w:jc w:val="center"/>
              <w:rPr>
                <w:rFonts w:ascii="Times New Roman" w:hAnsi="Times New Roman"/>
                <w:b/>
                <w:bCs/>
                <w:lang w:val="sr-Cyrl-CS"/>
              </w:rPr>
            </w:pPr>
            <w:r w:rsidRPr="004B5B90">
              <w:rPr>
                <w:rFonts w:ascii="Times New Roman" w:hAnsi="Times New Roman"/>
                <w:b/>
                <w:bCs/>
                <w:lang w:val="sr-Cyrl-CS"/>
              </w:rPr>
              <w:t>без минулог рада</w:t>
            </w:r>
          </w:p>
          <w:p w14:paraId="41AF8869" w14:textId="77777777" w:rsidR="00995FAC" w:rsidRPr="004B5B90" w:rsidRDefault="00995FAC">
            <w:pPr>
              <w:spacing w:after="0" w:line="240" w:lineRule="auto"/>
              <w:jc w:val="center"/>
              <w:rPr>
                <w:rFonts w:ascii="Times New Roman" w:eastAsia="Calibri" w:hAnsi="Times New Roman"/>
                <w:b/>
                <w:bCs/>
                <w:lang w:val="sr-Cyrl-CS"/>
              </w:rPr>
            </w:pPr>
            <w:r w:rsidRPr="004B5B90">
              <w:rPr>
                <w:rFonts w:ascii="Times New Roman" w:hAnsi="Times New Roman"/>
                <w:b/>
                <w:bCs/>
                <w:lang w:val="sr-Cyrl-CS"/>
              </w:rPr>
              <w:t>/у дин./</w:t>
            </w:r>
          </w:p>
        </w:tc>
      </w:tr>
      <w:tr w:rsidR="00995FAC" w:rsidRPr="004B5B90" w14:paraId="7DE63ADD" w14:textId="77777777" w:rsidTr="00FA05A9">
        <w:trPr>
          <w:trHeight w:val="512"/>
        </w:trP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3CE0D" w14:textId="77777777" w:rsidR="00995FAC" w:rsidRPr="004B5B90" w:rsidRDefault="00995FAC">
            <w:pPr>
              <w:spacing w:after="0" w:line="240" w:lineRule="auto"/>
              <w:jc w:val="center"/>
              <w:rPr>
                <w:rFonts w:ascii="Times New Roman" w:eastAsia="Calibri" w:hAnsi="Times New Roman"/>
                <w:lang w:val="sr-Cyrl-RS"/>
              </w:rPr>
            </w:pPr>
            <w:r w:rsidRPr="004B5B90">
              <w:rPr>
                <w:rFonts w:ascii="Times New Roman" w:hAnsi="Times New Roman"/>
                <w:lang w:val="sr-Cyrl-CS"/>
              </w:rPr>
              <w:t>Државни секретар</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4B810" w14:textId="77777777" w:rsidR="00995FAC" w:rsidRPr="004B5B90" w:rsidRDefault="00055249">
            <w:pPr>
              <w:spacing w:after="0" w:line="240" w:lineRule="auto"/>
              <w:jc w:val="center"/>
              <w:rPr>
                <w:rFonts w:ascii="Times New Roman" w:eastAsia="Calibri" w:hAnsi="Times New Roman"/>
              </w:rPr>
            </w:pPr>
            <w:r w:rsidRPr="004B5B90">
              <w:rPr>
                <w:rFonts w:ascii="Times New Roman" w:hAnsi="Times New Roman"/>
                <w:lang w:val="sr-Cyrl-CS"/>
              </w:rPr>
              <w:t>105.808,87</w:t>
            </w:r>
          </w:p>
        </w:tc>
      </w:tr>
      <w:tr w:rsidR="00995FAC" w:rsidRPr="004B5B90" w14:paraId="6EE66929" w14:textId="77777777" w:rsidTr="00FA05A9">
        <w:trPr>
          <w:trHeight w:val="638"/>
        </w:trPr>
        <w:tc>
          <w:tcPr>
            <w:tcW w:w="521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046D3690" w14:textId="77777777" w:rsidR="00995FAC" w:rsidRPr="004B5B90" w:rsidRDefault="00995FAC">
            <w:pPr>
              <w:spacing w:after="0" w:line="240" w:lineRule="auto"/>
              <w:jc w:val="center"/>
              <w:rPr>
                <w:rFonts w:ascii="Times New Roman" w:eastAsia="Calibri" w:hAnsi="Times New Roman"/>
                <w:lang w:val="sr-Cyrl-CS"/>
              </w:rPr>
            </w:pPr>
            <w:r w:rsidRPr="004B5B90">
              <w:rPr>
                <w:rFonts w:ascii="Times New Roman" w:hAnsi="Times New Roman"/>
                <w:lang w:val="sr-Cyrl-CS"/>
              </w:rPr>
              <w:t>Секретар Министарства</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2D29B" w14:textId="77777777" w:rsidR="00995FAC" w:rsidRPr="004B5B90" w:rsidRDefault="00055249">
            <w:pPr>
              <w:spacing w:after="0" w:line="240" w:lineRule="auto"/>
              <w:jc w:val="center"/>
              <w:rPr>
                <w:rFonts w:ascii="Times New Roman" w:eastAsia="Calibri" w:hAnsi="Times New Roman"/>
                <w:lang w:val="sr-Latn-CS"/>
              </w:rPr>
            </w:pPr>
            <w:r w:rsidRPr="004B5B90">
              <w:rPr>
                <w:rFonts w:ascii="Times New Roman" w:hAnsi="Times New Roman"/>
                <w:lang w:val="sr-Latn-CS"/>
              </w:rPr>
              <w:t>152.698,70</w:t>
            </w:r>
          </w:p>
        </w:tc>
      </w:tr>
    </w:tbl>
    <w:p w14:paraId="7B27C4EB" w14:textId="3FBA74A4" w:rsidR="00DE4EE4" w:rsidRPr="004B5B90" w:rsidRDefault="00DE4EE4" w:rsidP="00995FAC">
      <w:pPr>
        <w:spacing w:after="0" w:line="240" w:lineRule="auto"/>
        <w:rPr>
          <w:rFonts w:ascii="Times New Roman" w:hAnsi="Times New Roman"/>
          <w:b/>
          <w:bCs/>
          <w:sz w:val="24"/>
          <w:szCs w:val="24"/>
          <w:lang w:val="sr-Cyrl-CS"/>
        </w:rPr>
      </w:pPr>
    </w:p>
    <w:p w14:paraId="49BDF38E" w14:textId="77777777" w:rsidR="00DE4EE4" w:rsidRPr="004B5B90" w:rsidRDefault="00DE4EE4" w:rsidP="00995FAC">
      <w:pPr>
        <w:spacing w:after="0" w:line="240" w:lineRule="auto"/>
        <w:rPr>
          <w:rFonts w:ascii="Times New Roman" w:hAnsi="Times New Roman"/>
          <w:b/>
          <w:bCs/>
          <w:sz w:val="24"/>
          <w:szCs w:val="24"/>
          <w:lang w:val="sr-Cyrl-CS"/>
        </w:rPr>
      </w:pPr>
    </w:p>
    <w:p w14:paraId="4B051474" w14:textId="5BE46D4A" w:rsidR="00995FAC" w:rsidRPr="004B5B90" w:rsidRDefault="00995FAC" w:rsidP="00995FAC">
      <w:pPr>
        <w:spacing w:after="0" w:line="240" w:lineRule="auto"/>
        <w:rPr>
          <w:rFonts w:ascii="Times New Roman" w:hAnsi="Times New Roman"/>
          <w:b/>
          <w:bCs/>
          <w:sz w:val="24"/>
          <w:szCs w:val="24"/>
          <w:lang w:val="sr-Cyrl-CS"/>
        </w:rPr>
      </w:pPr>
      <w:r w:rsidRPr="004B5B90">
        <w:rPr>
          <w:rFonts w:ascii="Times New Roman" w:hAnsi="Times New Roman"/>
          <w:b/>
          <w:bCs/>
          <w:sz w:val="24"/>
          <w:szCs w:val="24"/>
          <w:lang w:val="sr-Cyrl-CS"/>
        </w:rPr>
        <w:t>Подаци о исплаћеним платама за запослене</w:t>
      </w:r>
      <w:r w:rsidR="00FA05A9" w:rsidRPr="004B5B90">
        <w:rPr>
          <w:rFonts w:ascii="Times New Roman" w:hAnsi="Times New Roman"/>
          <w:b/>
          <w:bCs/>
          <w:sz w:val="24"/>
          <w:szCs w:val="24"/>
          <w:lang w:val="sr-Cyrl-CS"/>
        </w:rPr>
        <w:t xml:space="preserve"> </w:t>
      </w:r>
      <w:r w:rsidR="008C2622" w:rsidRPr="004B5B90">
        <w:rPr>
          <w:rFonts w:ascii="Times New Roman" w:hAnsi="Times New Roman"/>
          <w:b/>
          <w:bCs/>
          <w:sz w:val="24"/>
          <w:szCs w:val="24"/>
          <w:lang w:val="sr-Cyrl-CS"/>
        </w:rPr>
        <w:t xml:space="preserve">за месец </w:t>
      </w:r>
      <w:r w:rsidR="008C2622" w:rsidRPr="004B5B90">
        <w:rPr>
          <w:rFonts w:ascii="Times New Roman" w:hAnsi="Times New Roman"/>
          <w:b/>
          <w:bCs/>
          <w:sz w:val="24"/>
          <w:szCs w:val="24"/>
          <w:lang w:val="sr-Cyrl-RS"/>
        </w:rPr>
        <w:t>фебруар</w:t>
      </w:r>
      <w:r w:rsidRPr="004B5B90">
        <w:rPr>
          <w:rFonts w:ascii="Times New Roman" w:hAnsi="Times New Roman"/>
          <w:b/>
          <w:bCs/>
          <w:sz w:val="24"/>
          <w:szCs w:val="24"/>
          <w:lang w:val="sr-Cyrl-CS"/>
        </w:rPr>
        <w:t xml:space="preserve"> 202</w:t>
      </w:r>
      <w:r w:rsidR="008C2622" w:rsidRPr="004B5B90">
        <w:rPr>
          <w:rFonts w:ascii="Times New Roman" w:hAnsi="Times New Roman"/>
          <w:b/>
          <w:bCs/>
          <w:sz w:val="24"/>
          <w:szCs w:val="24"/>
          <w:lang w:val="sr-Cyrl-CS"/>
        </w:rPr>
        <w:t>1</w:t>
      </w:r>
      <w:r w:rsidR="00F241D0" w:rsidRPr="004B5B90">
        <w:rPr>
          <w:rFonts w:ascii="Times New Roman" w:hAnsi="Times New Roman"/>
          <w:b/>
          <w:bCs/>
          <w:sz w:val="24"/>
          <w:szCs w:val="24"/>
          <w:lang w:val="sr-Cyrl-CS"/>
        </w:rPr>
        <w:t xml:space="preserve">. године: </w:t>
      </w:r>
    </w:p>
    <w:p w14:paraId="6541A48B" w14:textId="77777777" w:rsidR="008515E4" w:rsidRPr="004B5B90" w:rsidRDefault="008515E4" w:rsidP="00995FAC">
      <w:pPr>
        <w:spacing w:after="0" w:line="240" w:lineRule="auto"/>
        <w:rPr>
          <w:rFonts w:ascii="Times New Roman" w:hAnsi="Times New Roman"/>
          <w:b/>
          <w:bCs/>
          <w:sz w:val="24"/>
          <w:szCs w:val="24"/>
          <w:lang w:val="sr-Cyrl-CS"/>
        </w:rPr>
      </w:pPr>
    </w:p>
    <w:tbl>
      <w:tblPr>
        <w:tblW w:w="0" w:type="auto"/>
        <w:tblCellMar>
          <w:left w:w="0" w:type="dxa"/>
          <w:right w:w="0" w:type="dxa"/>
        </w:tblCellMar>
        <w:tblLook w:val="04A0" w:firstRow="1" w:lastRow="0" w:firstColumn="1" w:lastColumn="0" w:noHBand="0" w:noVBand="1"/>
      </w:tblPr>
      <w:tblGrid>
        <w:gridCol w:w="3465"/>
        <w:gridCol w:w="2942"/>
        <w:gridCol w:w="3636"/>
      </w:tblGrid>
      <w:tr w:rsidR="00995FAC" w:rsidRPr="004B5B90" w14:paraId="0B73AF83" w14:textId="77777777" w:rsidTr="00FA05A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EE83CE" w14:textId="77777777" w:rsidR="00E64F2F" w:rsidRPr="004B5B90" w:rsidRDefault="00E64F2F">
            <w:pPr>
              <w:spacing w:after="0" w:line="240" w:lineRule="auto"/>
              <w:jc w:val="center"/>
              <w:rPr>
                <w:rFonts w:ascii="Times New Roman" w:hAnsi="Times New Roman"/>
                <w:b/>
                <w:bCs/>
                <w:lang w:val="sr-Cyrl-CS"/>
              </w:rPr>
            </w:pPr>
          </w:p>
          <w:p w14:paraId="05432B44" w14:textId="77777777" w:rsidR="00995FAC" w:rsidRPr="004B5B90" w:rsidRDefault="00995FAC">
            <w:pPr>
              <w:spacing w:after="0" w:line="240" w:lineRule="auto"/>
              <w:jc w:val="center"/>
              <w:rPr>
                <w:rFonts w:ascii="Times New Roman" w:eastAsia="Calibri" w:hAnsi="Times New Roman"/>
                <w:b/>
                <w:bCs/>
                <w:lang w:val="sr-Cyrl-CS"/>
              </w:rPr>
            </w:pPr>
            <w:r w:rsidRPr="004B5B90">
              <w:rPr>
                <w:rFonts w:ascii="Times New Roman" w:hAnsi="Times New Roman"/>
                <w:b/>
                <w:bCs/>
                <w:lang w:val="sr-Cyrl-CS"/>
              </w:rPr>
              <w:t>Звање</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F705E" w14:textId="77777777" w:rsidR="00995FAC" w:rsidRPr="004B5B90" w:rsidRDefault="00995FAC">
            <w:pPr>
              <w:spacing w:after="0" w:line="240" w:lineRule="auto"/>
              <w:jc w:val="center"/>
              <w:rPr>
                <w:rFonts w:ascii="Times New Roman" w:eastAsia="Calibri" w:hAnsi="Times New Roman"/>
                <w:b/>
                <w:bCs/>
                <w:lang w:val="sr-Cyrl-CS"/>
              </w:rPr>
            </w:pPr>
            <w:r w:rsidRPr="004B5B90">
              <w:rPr>
                <w:rFonts w:ascii="Times New Roman" w:hAnsi="Times New Roman"/>
                <w:b/>
                <w:bCs/>
                <w:lang w:val="sr-Cyrl-CS"/>
              </w:rPr>
              <w:t>Најнижа исплаћена нето плата (без минулог рада)</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6CDD8" w14:textId="77777777" w:rsidR="00995FAC" w:rsidRPr="004B5B90" w:rsidRDefault="00995FAC">
            <w:pPr>
              <w:spacing w:after="0" w:line="240" w:lineRule="auto"/>
              <w:jc w:val="center"/>
              <w:rPr>
                <w:rFonts w:ascii="Times New Roman" w:eastAsia="Calibri" w:hAnsi="Times New Roman"/>
                <w:b/>
                <w:bCs/>
                <w:lang w:val="sr-Cyrl-CS"/>
              </w:rPr>
            </w:pPr>
            <w:r w:rsidRPr="004B5B90">
              <w:rPr>
                <w:rFonts w:ascii="Times New Roman" w:hAnsi="Times New Roman"/>
                <w:b/>
                <w:bCs/>
                <w:lang w:val="sr-Cyrl-CS"/>
              </w:rPr>
              <w:t>Највиша исплаћена нето плата (без минулог рада)</w:t>
            </w:r>
          </w:p>
        </w:tc>
      </w:tr>
      <w:tr w:rsidR="00995FAC" w:rsidRPr="004B5B90" w14:paraId="206D8836" w14:textId="77777777" w:rsidTr="00FA05A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0F879" w14:textId="77777777" w:rsidR="00995FAC" w:rsidRPr="004B5B90" w:rsidRDefault="00995FAC">
            <w:pPr>
              <w:spacing w:after="0" w:line="240" w:lineRule="auto"/>
              <w:jc w:val="center"/>
              <w:rPr>
                <w:rFonts w:ascii="Times New Roman" w:eastAsia="Calibri" w:hAnsi="Times New Roman"/>
                <w:lang w:val="sr-Cyrl-CS"/>
              </w:rPr>
            </w:pPr>
            <w:r w:rsidRPr="004B5B90">
              <w:rPr>
                <w:rFonts w:ascii="Times New Roman" w:hAnsi="Times New Roman"/>
                <w:lang w:val="sr-Cyrl-CS"/>
              </w:rPr>
              <w:t>Виши саветник</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BE92987" w14:textId="77777777" w:rsidR="00995FAC" w:rsidRPr="004B5B90" w:rsidRDefault="009C4C55">
            <w:pPr>
              <w:spacing w:after="0" w:line="240" w:lineRule="auto"/>
              <w:jc w:val="center"/>
              <w:rPr>
                <w:rFonts w:ascii="Times New Roman" w:eastAsia="Calibri" w:hAnsi="Times New Roman"/>
                <w:lang w:val="sr-Cyrl-CS"/>
              </w:rPr>
            </w:pPr>
            <w:r w:rsidRPr="004B5B90">
              <w:rPr>
                <w:rFonts w:ascii="Times New Roman" w:hAnsi="Times New Roman"/>
                <w:lang w:val="sr-Cyrl-CS"/>
              </w:rPr>
              <w:t>85.047,38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AEAE559" w14:textId="77777777" w:rsidR="00995FAC" w:rsidRPr="004B5B90" w:rsidRDefault="009C4C55" w:rsidP="00FA05A9">
            <w:pPr>
              <w:spacing w:after="0" w:line="240" w:lineRule="auto"/>
              <w:jc w:val="center"/>
              <w:rPr>
                <w:rFonts w:ascii="Times New Roman" w:eastAsia="Calibri" w:hAnsi="Times New Roman"/>
                <w:lang w:val="sr-Cyrl-CS"/>
              </w:rPr>
            </w:pPr>
            <w:r w:rsidRPr="004B5B90">
              <w:rPr>
                <w:rFonts w:ascii="Times New Roman" w:hAnsi="Times New Roman"/>
                <w:lang w:val="sr-Cyrl-CS"/>
              </w:rPr>
              <w:t>85.047,38</w:t>
            </w:r>
          </w:p>
        </w:tc>
      </w:tr>
      <w:tr w:rsidR="00995FAC" w:rsidRPr="004B5B90" w14:paraId="748FA6DD" w14:textId="77777777" w:rsidTr="00FA05A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F4348" w14:textId="77777777" w:rsidR="00995FAC" w:rsidRPr="004B5B90" w:rsidRDefault="00995FAC">
            <w:pPr>
              <w:spacing w:after="0" w:line="240" w:lineRule="auto"/>
              <w:jc w:val="center"/>
              <w:rPr>
                <w:rFonts w:ascii="Times New Roman" w:eastAsia="Calibri" w:hAnsi="Times New Roman"/>
                <w:lang w:val="sr-Cyrl-CS"/>
              </w:rPr>
            </w:pPr>
            <w:r w:rsidRPr="004B5B90">
              <w:rPr>
                <w:rFonts w:ascii="Times New Roman" w:hAnsi="Times New Roman"/>
                <w:lang w:val="sr-Cyrl-CS"/>
              </w:rPr>
              <w:t>Самостални саветник</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594D575" w14:textId="77777777" w:rsidR="00995FAC" w:rsidRPr="004B5B90" w:rsidRDefault="008E7D26">
            <w:pPr>
              <w:spacing w:after="0" w:line="240" w:lineRule="auto"/>
              <w:jc w:val="center"/>
              <w:rPr>
                <w:rFonts w:ascii="Times New Roman" w:eastAsia="Calibri" w:hAnsi="Times New Roman"/>
                <w:lang w:val="sr-Cyrl-CS"/>
              </w:rPr>
            </w:pPr>
            <w:r w:rsidRPr="004B5B90">
              <w:rPr>
                <w:rFonts w:ascii="Times New Roman" w:hAnsi="Times New Roman"/>
                <w:lang w:val="sr-Cyrl-CS"/>
              </w:rPr>
              <w:t>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9CDBB1A" w14:textId="77777777" w:rsidR="00995FAC" w:rsidRPr="004B5B90" w:rsidRDefault="008E7D26" w:rsidP="00FA05A9">
            <w:pPr>
              <w:spacing w:after="0" w:line="240" w:lineRule="auto"/>
              <w:jc w:val="center"/>
              <w:rPr>
                <w:rFonts w:ascii="Times New Roman" w:eastAsia="Calibri" w:hAnsi="Times New Roman"/>
                <w:lang w:val="sr-Cyrl-CS"/>
              </w:rPr>
            </w:pPr>
            <w:r w:rsidRPr="004B5B90">
              <w:rPr>
                <w:rFonts w:ascii="Times New Roman" w:hAnsi="Times New Roman"/>
                <w:lang w:val="sr-Cyrl-CS"/>
              </w:rPr>
              <w:t>0,00</w:t>
            </w:r>
          </w:p>
        </w:tc>
      </w:tr>
      <w:tr w:rsidR="00995FAC" w:rsidRPr="004B5B90" w14:paraId="3C7417A8" w14:textId="77777777" w:rsidTr="00FA05A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164FF" w14:textId="77777777" w:rsidR="00995FAC" w:rsidRPr="004B5B90" w:rsidRDefault="00995FAC">
            <w:pPr>
              <w:spacing w:after="0" w:line="240" w:lineRule="auto"/>
              <w:jc w:val="center"/>
              <w:rPr>
                <w:rFonts w:ascii="Times New Roman" w:eastAsia="Calibri" w:hAnsi="Times New Roman"/>
                <w:lang w:val="sr-Cyrl-CS"/>
              </w:rPr>
            </w:pPr>
            <w:r w:rsidRPr="004B5B90">
              <w:rPr>
                <w:rFonts w:ascii="Times New Roman" w:hAnsi="Times New Roman"/>
                <w:lang w:val="sr-Cyrl-CS"/>
              </w:rPr>
              <w:t>Саветник</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E8C5617" w14:textId="77777777" w:rsidR="00995FAC" w:rsidRPr="004B5B90" w:rsidRDefault="008E7D26">
            <w:pPr>
              <w:spacing w:after="0" w:line="240" w:lineRule="auto"/>
              <w:jc w:val="center"/>
              <w:rPr>
                <w:rFonts w:ascii="Times New Roman" w:eastAsia="Calibri" w:hAnsi="Times New Roman"/>
                <w:lang w:val="sr-Cyrl-CS"/>
              </w:rPr>
            </w:pPr>
            <w:r w:rsidRPr="004B5B90">
              <w:rPr>
                <w:rFonts w:ascii="Times New Roman" w:hAnsi="Times New Roman"/>
                <w:lang w:val="sr-Cyrl-CS"/>
              </w:rPr>
              <w:t>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28CF86D3" w14:textId="77777777" w:rsidR="00995FAC" w:rsidRPr="004B5B90" w:rsidRDefault="008E7D26" w:rsidP="00FA05A9">
            <w:pPr>
              <w:spacing w:after="0" w:line="240" w:lineRule="auto"/>
              <w:jc w:val="center"/>
              <w:rPr>
                <w:rFonts w:ascii="Times New Roman" w:eastAsia="Calibri" w:hAnsi="Times New Roman"/>
                <w:lang w:val="sr-Cyrl-CS"/>
              </w:rPr>
            </w:pPr>
            <w:r w:rsidRPr="004B5B90">
              <w:rPr>
                <w:rFonts w:ascii="Times New Roman" w:hAnsi="Times New Roman"/>
                <w:lang w:val="sr-Cyrl-CS"/>
              </w:rPr>
              <w:t>0,00</w:t>
            </w:r>
          </w:p>
        </w:tc>
      </w:tr>
      <w:tr w:rsidR="00995FAC" w:rsidRPr="004B5B90" w14:paraId="74FDDAA7" w14:textId="77777777" w:rsidTr="00FA05A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C5B0D" w14:textId="77777777" w:rsidR="00995FAC" w:rsidRPr="004B5B90" w:rsidRDefault="00995FAC">
            <w:pPr>
              <w:spacing w:after="0" w:line="240" w:lineRule="auto"/>
              <w:jc w:val="center"/>
              <w:rPr>
                <w:rFonts w:ascii="Times New Roman" w:eastAsia="Calibri" w:hAnsi="Times New Roman"/>
                <w:lang w:val="sr-Cyrl-CS"/>
              </w:rPr>
            </w:pPr>
            <w:r w:rsidRPr="004B5B90">
              <w:rPr>
                <w:rFonts w:ascii="Times New Roman" w:hAnsi="Times New Roman"/>
                <w:lang w:val="sr-Cyrl-CS"/>
              </w:rPr>
              <w:t>Млађи саветник</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0FDE573" w14:textId="77777777" w:rsidR="00995FAC" w:rsidRPr="004B5B90" w:rsidRDefault="008E7D26">
            <w:pPr>
              <w:spacing w:after="0" w:line="240" w:lineRule="auto"/>
              <w:jc w:val="center"/>
              <w:rPr>
                <w:rFonts w:ascii="Times New Roman" w:eastAsia="Calibri" w:hAnsi="Times New Roman"/>
                <w:lang w:val="sr-Cyrl-CS"/>
              </w:rPr>
            </w:pPr>
            <w:r w:rsidRPr="004B5B90">
              <w:rPr>
                <w:rFonts w:ascii="Times New Roman" w:hAnsi="Times New Roman"/>
                <w:lang w:val="sr-Cyrl-CS"/>
              </w:rPr>
              <w:t>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75863EA" w14:textId="77777777" w:rsidR="00995FAC" w:rsidRPr="004B5B90" w:rsidRDefault="008E7D26">
            <w:pPr>
              <w:spacing w:after="0" w:line="240" w:lineRule="auto"/>
              <w:jc w:val="center"/>
              <w:rPr>
                <w:rFonts w:ascii="Times New Roman" w:eastAsia="Calibri" w:hAnsi="Times New Roman"/>
                <w:lang w:val="sr-Cyrl-CS"/>
              </w:rPr>
            </w:pPr>
            <w:r w:rsidRPr="004B5B90">
              <w:rPr>
                <w:rFonts w:ascii="Times New Roman" w:hAnsi="Times New Roman"/>
                <w:lang w:val="sr-Cyrl-CS"/>
              </w:rPr>
              <w:t>0,00</w:t>
            </w:r>
          </w:p>
        </w:tc>
      </w:tr>
      <w:tr w:rsidR="00995FAC" w:rsidRPr="004B5B90" w14:paraId="29541038" w14:textId="77777777" w:rsidTr="00FA05A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A1FEB" w14:textId="77777777" w:rsidR="00995FAC" w:rsidRPr="004B5B90" w:rsidRDefault="00995FAC">
            <w:pPr>
              <w:spacing w:after="0" w:line="240" w:lineRule="auto"/>
              <w:jc w:val="center"/>
              <w:rPr>
                <w:rFonts w:ascii="Times New Roman" w:eastAsia="Calibri" w:hAnsi="Times New Roman"/>
                <w:lang w:val="sr-Cyrl-CS"/>
              </w:rPr>
            </w:pPr>
            <w:r w:rsidRPr="004B5B90">
              <w:rPr>
                <w:rFonts w:ascii="Times New Roman" w:hAnsi="Times New Roman"/>
                <w:lang w:val="sr-Cyrl-CS"/>
              </w:rPr>
              <w:t>Референт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4675FE7" w14:textId="77777777" w:rsidR="00995FAC" w:rsidRPr="004B5B90" w:rsidRDefault="00995FAC">
            <w:pPr>
              <w:spacing w:after="0" w:line="240" w:lineRule="auto"/>
              <w:jc w:val="center"/>
              <w:rPr>
                <w:rFonts w:ascii="Times New Roman" w:eastAsia="Calibri" w:hAnsi="Times New Roman"/>
                <w:lang w:val="sr-Cyrl-CS"/>
              </w:rPr>
            </w:pPr>
            <w:r w:rsidRPr="004B5B90">
              <w:rPr>
                <w:rFonts w:ascii="Times New Roman" w:hAnsi="Times New Roman"/>
                <w:lang w:val="sr-Cyrl-CS"/>
              </w:rPr>
              <w:t>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0CD6D91E" w14:textId="77777777" w:rsidR="00995FAC" w:rsidRPr="004B5B90" w:rsidRDefault="008E7D26">
            <w:pPr>
              <w:spacing w:after="0" w:line="240" w:lineRule="auto"/>
              <w:jc w:val="center"/>
              <w:rPr>
                <w:rFonts w:ascii="Times New Roman" w:eastAsia="Calibri" w:hAnsi="Times New Roman"/>
                <w:lang w:val="sr-Cyrl-CS"/>
              </w:rPr>
            </w:pPr>
            <w:r w:rsidRPr="004B5B90">
              <w:rPr>
                <w:rFonts w:ascii="Times New Roman" w:hAnsi="Times New Roman"/>
                <w:lang w:val="sr-Cyrl-CS"/>
              </w:rPr>
              <w:t>0,00</w:t>
            </w:r>
          </w:p>
        </w:tc>
      </w:tr>
    </w:tbl>
    <w:p w14:paraId="18FEF04A" w14:textId="77777777" w:rsidR="00854715" w:rsidRPr="004B5B90" w:rsidRDefault="00854715" w:rsidP="00995FAC">
      <w:pPr>
        <w:spacing w:after="0" w:line="240" w:lineRule="auto"/>
        <w:ind w:firstLine="708"/>
        <w:jc w:val="both"/>
        <w:rPr>
          <w:rFonts w:ascii="Times New Roman" w:hAnsi="Times New Roman"/>
          <w:b/>
          <w:sz w:val="24"/>
          <w:szCs w:val="24"/>
          <w:lang w:val="sr-Cyrl-CS"/>
        </w:rPr>
      </w:pPr>
    </w:p>
    <w:p w14:paraId="0755065A" w14:textId="77777777" w:rsidR="00995FAC" w:rsidRPr="004B5B90" w:rsidRDefault="00995FAC" w:rsidP="00995FAC">
      <w:pPr>
        <w:spacing w:after="0" w:line="240" w:lineRule="auto"/>
        <w:ind w:firstLine="708"/>
        <w:jc w:val="both"/>
        <w:rPr>
          <w:rFonts w:ascii="Times New Roman" w:hAnsi="Times New Roman"/>
          <w:sz w:val="24"/>
          <w:szCs w:val="24"/>
          <w:lang w:val="sr-Cyrl-CS"/>
        </w:rPr>
      </w:pPr>
      <w:r w:rsidRPr="004B5B90">
        <w:rPr>
          <w:rFonts w:ascii="Times New Roman" w:hAnsi="Times New Roman"/>
          <w:b/>
          <w:sz w:val="24"/>
          <w:szCs w:val="24"/>
          <w:lang w:val="sr-Cyrl-CS"/>
        </w:rPr>
        <w:t>Напомена:</w:t>
      </w:r>
      <w:r w:rsidRPr="004B5B90">
        <w:rPr>
          <w:rFonts w:ascii="Times New Roman" w:hAnsi="Times New Roman"/>
          <w:sz w:val="24"/>
          <w:szCs w:val="24"/>
          <w:lang w:val="sr-Cyrl-CS"/>
        </w:rPr>
        <w:t xml:space="preserve"> </w:t>
      </w:r>
      <w:r w:rsidR="00AD1B6B" w:rsidRPr="004B5B90">
        <w:rPr>
          <w:rFonts w:ascii="Times New Roman" w:hAnsi="Times New Roman"/>
          <w:sz w:val="24"/>
          <w:szCs w:val="24"/>
          <w:lang w:val="sr-Cyrl-CS"/>
        </w:rPr>
        <w:t>В</w:t>
      </w:r>
      <w:r w:rsidRPr="004B5B90">
        <w:rPr>
          <w:rFonts w:ascii="Times New Roman" w:hAnsi="Times New Roman"/>
          <w:sz w:val="24"/>
          <w:szCs w:val="24"/>
          <w:lang w:val="sr-Cyrl-CS"/>
        </w:rPr>
        <w:t xml:space="preserve">исина зараде запослених који имају исто звање разликује се због тога што у оквиру сваког звања постоји осам платних разреда, као и евентуалне осцилације по запосленом због боловања или прековременог рада.  </w:t>
      </w:r>
    </w:p>
    <w:p w14:paraId="63E15866" w14:textId="77777777" w:rsidR="00995FAC" w:rsidRPr="004B5B90" w:rsidRDefault="00995FAC" w:rsidP="00995FAC">
      <w:pPr>
        <w:spacing w:after="0" w:line="240" w:lineRule="auto"/>
        <w:ind w:firstLine="708"/>
        <w:jc w:val="both"/>
        <w:rPr>
          <w:rFonts w:ascii="Times New Roman" w:hAnsi="Times New Roman"/>
          <w:sz w:val="24"/>
          <w:szCs w:val="24"/>
          <w:lang w:val="sr-Cyrl-CS"/>
        </w:rPr>
      </w:pPr>
    </w:p>
    <w:p w14:paraId="5709399D" w14:textId="77777777" w:rsidR="00995FAC" w:rsidRPr="004B5B90" w:rsidRDefault="00995FAC" w:rsidP="00995FAC">
      <w:pPr>
        <w:spacing w:after="0" w:line="240" w:lineRule="auto"/>
        <w:ind w:firstLine="708"/>
        <w:jc w:val="both"/>
        <w:rPr>
          <w:rFonts w:ascii="Times New Roman" w:eastAsia="Calibri" w:hAnsi="Times New Roman"/>
          <w:sz w:val="24"/>
          <w:szCs w:val="24"/>
          <w:lang w:val="sr-Cyrl-CS"/>
        </w:rPr>
      </w:pPr>
      <w:r w:rsidRPr="004B5B90">
        <w:rPr>
          <w:rFonts w:ascii="Times New Roman" w:eastAsia="Calibri" w:hAnsi="Times New Roman"/>
          <w:sz w:val="24"/>
          <w:szCs w:val="24"/>
          <w:lang w:val="sr-Cyrl-CS"/>
        </w:rPr>
        <w:t>Поједи</w:t>
      </w:r>
      <w:r w:rsidR="00854715" w:rsidRPr="004B5B90">
        <w:rPr>
          <w:rFonts w:ascii="Times New Roman" w:eastAsia="Calibri" w:hAnsi="Times New Roman"/>
          <w:sz w:val="24"/>
          <w:szCs w:val="24"/>
          <w:lang w:val="sr-Cyrl-CS"/>
        </w:rPr>
        <w:t>начни износ накнаде за лице које</w:t>
      </w:r>
      <w:r w:rsidRPr="004B5B90">
        <w:rPr>
          <w:rFonts w:ascii="Times New Roman" w:eastAsia="Calibri" w:hAnsi="Times New Roman"/>
          <w:sz w:val="24"/>
          <w:szCs w:val="24"/>
          <w:lang w:val="sr-Cyrl-CS"/>
        </w:rPr>
        <w:t xml:space="preserve"> је ангажовано по уговору о привременим и поврем</w:t>
      </w:r>
      <w:r w:rsidR="00E55A9B" w:rsidRPr="004B5B90">
        <w:rPr>
          <w:rFonts w:ascii="Times New Roman" w:eastAsia="Calibri" w:hAnsi="Times New Roman"/>
          <w:sz w:val="24"/>
          <w:szCs w:val="24"/>
          <w:lang w:val="sr-Cyrl-CS"/>
        </w:rPr>
        <w:t>еним пословима износио је нето 84.633,00</w:t>
      </w:r>
      <w:r w:rsidRPr="004B5B90">
        <w:rPr>
          <w:rFonts w:ascii="Times New Roman" w:eastAsia="Calibri" w:hAnsi="Times New Roman"/>
          <w:sz w:val="24"/>
          <w:szCs w:val="24"/>
          <w:lang w:val="sr-Cyrl-CS"/>
        </w:rPr>
        <w:t xml:space="preserve"> динара. </w:t>
      </w:r>
    </w:p>
    <w:p w14:paraId="17F41FD8" w14:textId="77777777" w:rsidR="00995FAC" w:rsidRPr="004B5B90" w:rsidRDefault="00995FAC" w:rsidP="00995FAC">
      <w:pPr>
        <w:spacing w:after="0" w:line="240" w:lineRule="auto"/>
        <w:ind w:firstLine="708"/>
        <w:jc w:val="both"/>
        <w:rPr>
          <w:rFonts w:ascii="Times New Roman" w:eastAsia="Calibri" w:hAnsi="Times New Roman"/>
          <w:sz w:val="24"/>
          <w:szCs w:val="24"/>
          <w:lang w:val="sr-Cyrl-CS"/>
        </w:rPr>
      </w:pPr>
    </w:p>
    <w:p w14:paraId="0B7652DA" w14:textId="77777777" w:rsidR="00E005BC" w:rsidRPr="004B5B90" w:rsidRDefault="00995FAC" w:rsidP="00CB210F">
      <w:pPr>
        <w:spacing w:after="0" w:line="240" w:lineRule="auto"/>
        <w:ind w:firstLine="708"/>
        <w:jc w:val="both"/>
        <w:rPr>
          <w:rFonts w:ascii="Times New Roman" w:hAnsi="Times New Roman"/>
          <w:sz w:val="24"/>
          <w:szCs w:val="24"/>
          <w:lang w:val="sr-Cyrl-CS"/>
        </w:rPr>
      </w:pPr>
      <w:r w:rsidRPr="004B5B90">
        <w:rPr>
          <w:rFonts w:ascii="Times New Roman" w:hAnsi="Times New Roman"/>
          <w:sz w:val="24"/>
          <w:szCs w:val="24"/>
          <w:lang w:val="sr-Cyrl-CS"/>
        </w:rPr>
        <w:t>Висина појед</w:t>
      </w:r>
      <w:r w:rsidR="00C063C0" w:rsidRPr="004B5B90">
        <w:rPr>
          <w:rFonts w:ascii="Times New Roman" w:hAnsi="Times New Roman"/>
          <w:sz w:val="24"/>
          <w:szCs w:val="24"/>
          <w:lang w:val="sr-Cyrl-CS"/>
        </w:rPr>
        <w:t>иначних накнада по уговорима о делу</w:t>
      </w:r>
      <w:r w:rsidR="00617246" w:rsidRPr="004B5B90">
        <w:rPr>
          <w:rFonts w:ascii="Times New Roman" w:hAnsi="Times New Roman"/>
          <w:sz w:val="24"/>
          <w:szCs w:val="24"/>
          <w:lang w:val="sr-Cyrl-CS"/>
        </w:rPr>
        <w:t xml:space="preserve"> </w:t>
      </w:r>
      <w:r w:rsidR="00C063C0" w:rsidRPr="004B5B90">
        <w:rPr>
          <w:rFonts w:ascii="Times New Roman" w:hAnsi="Times New Roman"/>
          <w:sz w:val="24"/>
          <w:szCs w:val="24"/>
          <w:lang w:val="sr-Cyrl-CS"/>
        </w:rPr>
        <w:t>износила је од 45</w:t>
      </w:r>
      <w:r w:rsidRPr="004B5B90">
        <w:rPr>
          <w:rFonts w:ascii="Times New Roman" w:hAnsi="Times New Roman"/>
          <w:sz w:val="24"/>
          <w:szCs w:val="24"/>
          <w:lang w:val="sr-Cyrl-CS"/>
        </w:rPr>
        <w:t>.000,</w:t>
      </w:r>
      <w:r w:rsidR="00C063C0" w:rsidRPr="004B5B90">
        <w:rPr>
          <w:rFonts w:ascii="Times New Roman" w:hAnsi="Times New Roman"/>
          <w:sz w:val="24"/>
          <w:szCs w:val="24"/>
          <w:lang w:val="sr-Cyrl-CS"/>
        </w:rPr>
        <w:t>00 до 8</w:t>
      </w:r>
      <w:r w:rsidRPr="004B5B90">
        <w:rPr>
          <w:rFonts w:ascii="Times New Roman" w:hAnsi="Times New Roman"/>
          <w:sz w:val="24"/>
          <w:szCs w:val="24"/>
          <w:lang w:val="sr-Latn-CS"/>
        </w:rPr>
        <w:t>0</w:t>
      </w:r>
      <w:r w:rsidRPr="004B5B90">
        <w:rPr>
          <w:rFonts w:ascii="Times New Roman" w:hAnsi="Times New Roman"/>
          <w:sz w:val="24"/>
          <w:szCs w:val="24"/>
          <w:lang w:val="sr-Cyrl-CS"/>
        </w:rPr>
        <w:t>.0</w:t>
      </w:r>
      <w:r w:rsidRPr="004B5B90">
        <w:rPr>
          <w:rFonts w:ascii="Times New Roman" w:hAnsi="Times New Roman"/>
          <w:sz w:val="24"/>
          <w:szCs w:val="24"/>
          <w:lang w:val="sr-Latn-CS"/>
        </w:rPr>
        <w:t>0</w:t>
      </w:r>
      <w:r w:rsidRPr="004B5B90">
        <w:rPr>
          <w:rFonts w:ascii="Times New Roman" w:hAnsi="Times New Roman"/>
          <w:sz w:val="24"/>
          <w:szCs w:val="24"/>
          <w:lang w:val="sr-Cyrl-CS"/>
        </w:rPr>
        <w:t xml:space="preserve">0,00 динара </w:t>
      </w:r>
      <w:r w:rsidR="001C48E2" w:rsidRPr="004B5B90">
        <w:rPr>
          <w:rFonts w:ascii="Times New Roman" w:hAnsi="Times New Roman"/>
          <w:sz w:val="24"/>
          <w:szCs w:val="24"/>
          <w:lang w:val="sr-Cyrl-CS"/>
        </w:rPr>
        <w:t>где нето износи могу бити већи од уговорених, за износ приложених (обрачунатих) путних налога.</w:t>
      </w:r>
    </w:p>
    <w:p w14:paraId="55551D35" w14:textId="77777777" w:rsidR="00CB210F" w:rsidRPr="004B5B90" w:rsidRDefault="00CB210F" w:rsidP="00CB210F">
      <w:pPr>
        <w:spacing w:after="0" w:line="240" w:lineRule="auto"/>
        <w:ind w:firstLine="708"/>
        <w:jc w:val="both"/>
        <w:rPr>
          <w:rFonts w:ascii="Times New Roman" w:hAnsi="Times New Roman"/>
          <w:sz w:val="24"/>
          <w:szCs w:val="24"/>
          <w:lang w:val="sr-Cyrl-CS"/>
        </w:rPr>
      </w:pPr>
    </w:p>
    <w:p w14:paraId="3D4E53F2" w14:textId="77777777" w:rsidR="00167DA0" w:rsidRPr="004B5B90" w:rsidRDefault="00296D62" w:rsidP="00FA5092">
      <w:pPr>
        <w:pStyle w:val="Heading1"/>
        <w:spacing w:before="0" w:after="0"/>
        <w:rPr>
          <w:rFonts w:ascii="Times New Roman" w:hAnsi="Times New Roman"/>
          <w:lang w:val="sr-Cyrl-CS"/>
        </w:rPr>
      </w:pPr>
      <w:bookmarkStart w:id="35" w:name="_Toc70419079"/>
      <w:r w:rsidRPr="004B5B90">
        <w:rPr>
          <w:rFonts w:ascii="Times New Roman" w:hAnsi="Times New Roman"/>
          <w:lang w:val="sr-Cyrl-CS"/>
        </w:rPr>
        <w:t>1</w:t>
      </w:r>
      <w:r w:rsidR="006861F3" w:rsidRPr="004B5B90">
        <w:rPr>
          <w:rFonts w:ascii="Times New Roman" w:hAnsi="Times New Roman"/>
          <w:lang w:val="sr-Cyrl-CS"/>
        </w:rPr>
        <w:t>6</w:t>
      </w:r>
      <w:r w:rsidRPr="004B5B90">
        <w:rPr>
          <w:rFonts w:ascii="Times New Roman" w:hAnsi="Times New Roman"/>
          <w:lang w:val="sr-Cyrl-CS"/>
        </w:rPr>
        <w:t xml:space="preserve">. </w:t>
      </w:r>
      <w:r w:rsidR="00167DA0" w:rsidRPr="004B5B90">
        <w:rPr>
          <w:rFonts w:ascii="Times New Roman" w:hAnsi="Times New Roman"/>
          <w:lang w:val="ru-RU"/>
        </w:rPr>
        <w:t>СРЕДСТВА ЗА РАД</w:t>
      </w:r>
      <w:bookmarkEnd w:id="35"/>
    </w:p>
    <w:p w14:paraId="00F72EA7" w14:textId="77777777" w:rsidR="00E55A9B" w:rsidRPr="004B5B90" w:rsidRDefault="00E55A9B" w:rsidP="00FA5092">
      <w:pPr>
        <w:spacing w:after="0" w:line="240" w:lineRule="auto"/>
        <w:jc w:val="both"/>
        <w:rPr>
          <w:rFonts w:ascii="Times New Roman" w:hAnsi="Times New Roman"/>
          <w:sz w:val="24"/>
          <w:szCs w:val="24"/>
          <w:lang w:val="sr-Cyrl-RS"/>
        </w:rPr>
      </w:pPr>
    </w:p>
    <w:p w14:paraId="25C577F0" w14:textId="77777777" w:rsidR="00167DA0" w:rsidRPr="004B5B90" w:rsidRDefault="00167DA0" w:rsidP="00FA5092">
      <w:pPr>
        <w:spacing w:after="0" w:line="240" w:lineRule="auto"/>
        <w:jc w:val="both"/>
        <w:rPr>
          <w:rFonts w:ascii="Times New Roman" w:hAnsi="Times New Roman"/>
          <w:b/>
          <w:sz w:val="24"/>
          <w:szCs w:val="24"/>
          <w:lang w:val="sr-Cyrl-RS"/>
        </w:rPr>
      </w:pPr>
      <w:r w:rsidRPr="004B5B90">
        <w:rPr>
          <w:rFonts w:ascii="Times New Roman" w:hAnsi="Times New Roman"/>
          <w:b/>
          <w:sz w:val="24"/>
          <w:szCs w:val="24"/>
        </w:rPr>
        <w:t>Ф</w:t>
      </w:r>
      <w:r w:rsidR="00660C45" w:rsidRPr="004B5B90">
        <w:rPr>
          <w:rFonts w:ascii="Times New Roman" w:hAnsi="Times New Roman"/>
          <w:b/>
          <w:sz w:val="24"/>
          <w:szCs w:val="24"/>
        </w:rPr>
        <w:t>инансијска средства</w:t>
      </w:r>
    </w:p>
    <w:p w14:paraId="2396FFAB" w14:textId="77777777" w:rsidR="004442BA" w:rsidRPr="004B5B90" w:rsidRDefault="00167DA0" w:rsidP="00CB210F">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Финансијска средства за ра</w:t>
      </w:r>
      <w:r w:rsidR="00BE2DED" w:rsidRPr="004B5B90">
        <w:rPr>
          <w:rFonts w:ascii="Times New Roman" w:hAnsi="Times New Roman"/>
          <w:sz w:val="24"/>
          <w:szCs w:val="24"/>
        </w:rPr>
        <w:t xml:space="preserve">д Министарства </w:t>
      </w:r>
      <w:r w:rsidR="00BE2DED" w:rsidRPr="004B5B90">
        <w:rPr>
          <w:rFonts w:ascii="Times New Roman" w:hAnsi="Times New Roman"/>
          <w:sz w:val="24"/>
          <w:szCs w:val="24"/>
          <w:lang w:val="sr-Cyrl-RS"/>
        </w:rPr>
        <w:t>за бригу о селу</w:t>
      </w:r>
      <w:r w:rsidRPr="004B5B90">
        <w:rPr>
          <w:rFonts w:ascii="Times New Roman" w:hAnsi="Times New Roman"/>
          <w:sz w:val="24"/>
          <w:szCs w:val="24"/>
        </w:rPr>
        <w:t xml:space="preserve"> обезбеђе</w:t>
      </w:r>
      <w:r w:rsidR="0019358C" w:rsidRPr="004B5B90">
        <w:rPr>
          <w:rFonts w:ascii="Times New Roman" w:hAnsi="Times New Roman"/>
          <w:sz w:val="24"/>
          <w:szCs w:val="24"/>
        </w:rPr>
        <w:t xml:space="preserve">на </w:t>
      </w:r>
      <w:r w:rsidR="0019358C" w:rsidRPr="004B5B90">
        <w:rPr>
          <w:rFonts w:ascii="Times New Roman" w:hAnsi="Times New Roman"/>
          <w:sz w:val="24"/>
          <w:szCs w:val="24"/>
          <w:lang w:val="sr-Cyrl-RS"/>
        </w:rPr>
        <w:t>су чланом 8. Закона о буџету Републике Србије за 2021. годину (</w:t>
      </w:r>
      <w:r w:rsidR="0019358C" w:rsidRPr="004B5B90">
        <w:rPr>
          <w:rFonts w:ascii="Times New Roman" w:hAnsi="Times New Roman"/>
          <w:sz w:val="24"/>
          <w:szCs w:val="24"/>
        </w:rPr>
        <w:t>,,</w:t>
      </w:r>
      <w:r w:rsidR="0019358C" w:rsidRPr="004B5B90">
        <w:rPr>
          <w:rFonts w:ascii="Times New Roman" w:hAnsi="Times New Roman"/>
          <w:sz w:val="24"/>
          <w:szCs w:val="24"/>
          <w:lang w:val="sr-Cyrl-RS"/>
        </w:rPr>
        <w:t>Службени гласник РС</w:t>
      </w:r>
      <w:r w:rsidR="0019358C" w:rsidRPr="004B5B90">
        <w:rPr>
          <w:rFonts w:ascii="Times New Roman" w:hAnsi="Times New Roman"/>
          <w:sz w:val="24"/>
          <w:szCs w:val="24"/>
        </w:rPr>
        <w:t>”</w:t>
      </w:r>
      <w:r w:rsidR="0019358C" w:rsidRPr="004B5B90">
        <w:rPr>
          <w:rFonts w:ascii="Times New Roman" w:hAnsi="Times New Roman"/>
          <w:sz w:val="24"/>
          <w:szCs w:val="24"/>
          <w:lang w:val="sr-Cyrl-RS"/>
        </w:rPr>
        <w:t xml:space="preserve">, </w:t>
      </w:r>
      <w:r w:rsidR="00E04D89" w:rsidRPr="004B5B90">
        <w:rPr>
          <w:rFonts w:ascii="Times New Roman" w:hAnsi="Times New Roman"/>
          <w:sz w:val="24"/>
          <w:szCs w:val="24"/>
          <w:lang w:val="sr-Cyrl-RS"/>
        </w:rPr>
        <w:t>број</w:t>
      </w:r>
      <w:r w:rsidR="00DE263B" w:rsidRPr="004B5B90">
        <w:rPr>
          <w:rFonts w:ascii="Times New Roman" w:hAnsi="Times New Roman"/>
          <w:sz w:val="24"/>
          <w:szCs w:val="24"/>
          <w:lang w:val="en-US"/>
        </w:rPr>
        <w:t xml:space="preserve"> </w:t>
      </w:r>
      <w:r w:rsidR="0019358C" w:rsidRPr="004B5B90">
        <w:rPr>
          <w:rFonts w:ascii="Times New Roman" w:hAnsi="Times New Roman"/>
          <w:sz w:val="24"/>
          <w:szCs w:val="24"/>
          <w:lang w:val="sr-Cyrl-RS"/>
        </w:rPr>
        <w:t>149/20 од 11.</w:t>
      </w:r>
      <w:r w:rsidR="00854715" w:rsidRPr="004B5B90">
        <w:rPr>
          <w:rFonts w:ascii="Times New Roman" w:hAnsi="Times New Roman"/>
          <w:sz w:val="24"/>
          <w:szCs w:val="24"/>
          <w:lang w:val="sr-Cyrl-RS"/>
        </w:rPr>
        <w:t xml:space="preserve"> </w:t>
      </w:r>
      <w:r w:rsidR="0019358C" w:rsidRPr="004B5B90">
        <w:rPr>
          <w:rFonts w:ascii="Times New Roman" w:hAnsi="Times New Roman"/>
          <w:sz w:val="24"/>
          <w:szCs w:val="24"/>
          <w:lang w:val="sr-Cyrl-RS"/>
        </w:rPr>
        <w:t>децембра 2021. године).</w:t>
      </w:r>
    </w:p>
    <w:p w14:paraId="72DAFB0D" w14:textId="77777777" w:rsidR="00453C46" w:rsidRPr="004B5B90" w:rsidRDefault="00453C46" w:rsidP="00453C46">
      <w:pPr>
        <w:jc w:val="center"/>
        <w:rPr>
          <w:rFonts w:ascii="Times New Roman" w:hAnsi="Times New Roman"/>
          <w:sz w:val="24"/>
          <w:szCs w:val="24"/>
          <w:lang w:val="sr-Cyrl-RS"/>
        </w:rPr>
      </w:pPr>
      <w:r w:rsidRPr="004B5B90">
        <w:rPr>
          <w:rFonts w:ascii="Times New Roman" w:hAnsi="Times New Roman"/>
          <w:sz w:val="24"/>
          <w:szCs w:val="24"/>
          <w:lang w:val="sr-Cyrl-RS"/>
        </w:rPr>
        <w:t xml:space="preserve">Књиговодствена вредност нефинансијске имовине </w:t>
      </w:r>
    </w:p>
    <w:tbl>
      <w:tblPr>
        <w:tblW w:w="9842" w:type="dxa"/>
        <w:tblInd w:w="-5" w:type="dxa"/>
        <w:tblLook w:val="04A0" w:firstRow="1" w:lastRow="0" w:firstColumn="1" w:lastColumn="0" w:noHBand="0" w:noVBand="1"/>
      </w:tblPr>
      <w:tblGrid>
        <w:gridCol w:w="3412"/>
        <w:gridCol w:w="1716"/>
        <w:gridCol w:w="1596"/>
        <w:gridCol w:w="1716"/>
        <w:gridCol w:w="1402"/>
      </w:tblGrid>
      <w:tr w:rsidR="00453C46" w:rsidRPr="004B5B90" w14:paraId="73B1820F" w14:textId="77777777" w:rsidTr="00453C46">
        <w:trPr>
          <w:trHeight w:val="858"/>
        </w:trPr>
        <w:tc>
          <w:tcPr>
            <w:tcW w:w="341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5DE258F" w14:textId="77777777" w:rsidR="00453C46" w:rsidRPr="004B5B90" w:rsidRDefault="00453C46" w:rsidP="00BD2EF8">
            <w:pPr>
              <w:spacing w:after="0"/>
              <w:jc w:val="center"/>
              <w:rPr>
                <w:rFonts w:ascii="Times New Roman" w:hAnsi="Times New Roman"/>
              </w:rPr>
            </w:pPr>
            <w:r w:rsidRPr="004B5B90">
              <w:rPr>
                <w:rFonts w:ascii="Times New Roman" w:hAnsi="Times New Roman"/>
              </w:rPr>
              <w:t>Назив</w:t>
            </w:r>
          </w:p>
        </w:tc>
        <w:tc>
          <w:tcPr>
            <w:tcW w:w="1716" w:type="dxa"/>
            <w:tcBorders>
              <w:top w:val="single" w:sz="4" w:space="0" w:color="auto"/>
              <w:left w:val="nil"/>
              <w:bottom w:val="single" w:sz="4" w:space="0" w:color="auto"/>
              <w:right w:val="single" w:sz="4" w:space="0" w:color="auto"/>
            </w:tcBorders>
            <w:shd w:val="clear" w:color="000000" w:fill="BDD7EE"/>
            <w:vAlign w:val="center"/>
            <w:hideMark/>
          </w:tcPr>
          <w:p w14:paraId="4653BC89" w14:textId="77777777" w:rsidR="00453C46" w:rsidRPr="004B5B90" w:rsidRDefault="00453C46" w:rsidP="00BD2EF8">
            <w:pPr>
              <w:spacing w:after="0"/>
              <w:jc w:val="center"/>
              <w:rPr>
                <w:rFonts w:ascii="Times New Roman" w:hAnsi="Times New Roman"/>
              </w:rPr>
            </w:pPr>
            <w:r w:rsidRPr="004B5B90">
              <w:rPr>
                <w:rFonts w:ascii="Times New Roman" w:hAnsi="Times New Roman"/>
              </w:rPr>
              <w:t>Набавна вредност</w:t>
            </w:r>
          </w:p>
        </w:tc>
        <w:tc>
          <w:tcPr>
            <w:tcW w:w="1596" w:type="dxa"/>
            <w:tcBorders>
              <w:top w:val="single" w:sz="4" w:space="0" w:color="auto"/>
              <w:left w:val="nil"/>
              <w:bottom w:val="single" w:sz="4" w:space="0" w:color="auto"/>
              <w:right w:val="single" w:sz="4" w:space="0" w:color="auto"/>
            </w:tcBorders>
            <w:shd w:val="clear" w:color="000000" w:fill="BDD7EE"/>
            <w:vAlign w:val="center"/>
            <w:hideMark/>
          </w:tcPr>
          <w:p w14:paraId="1574A897" w14:textId="77777777" w:rsidR="00453C46" w:rsidRPr="004B5B90" w:rsidRDefault="00453C46" w:rsidP="00BD2EF8">
            <w:pPr>
              <w:spacing w:after="0"/>
              <w:jc w:val="center"/>
              <w:rPr>
                <w:rFonts w:ascii="Times New Roman" w:hAnsi="Times New Roman"/>
              </w:rPr>
            </w:pPr>
            <w:r w:rsidRPr="004B5B90">
              <w:rPr>
                <w:rFonts w:ascii="Times New Roman" w:hAnsi="Times New Roman"/>
              </w:rPr>
              <w:t>Исправка вредности</w:t>
            </w:r>
          </w:p>
        </w:tc>
        <w:tc>
          <w:tcPr>
            <w:tcW w:w="1716" w:type="dxa"/>
            <w:tcBorders>
              <w:top w:val="single" w:sz="4" w:space="0" w:color="auto"/>
              <w:left w:val="nil"/>
              <w:bottom w:val="single" w:sz="4" w:space="0" w:color="auto"/>
              <w:right w:val="single" w:sz="4" w:space="0" w:color="auto"/>
            </w:tcBorders>
            <w:shd w:val="clear" w:color="000000" w:fill="BDD7EE"/>
            <w:vAlign w:val="center"/>
            <w:hideMark/>
          </w:tcPr>
          <w:p w14:paraId="37747402" w14:textId="77777777" w:rsidR="00453C46" w:rsidRPr="004B5B90" w:rsidRDefault="00453C46" w:rsidP="00BD2EF8">
            <w:pPr>
              <w:spacing w:after="0"/>
              <w:jc w:val="center"/>
              <w:rPr>
                <w:rFonts w:ascii="Times New Roman" w:hAnsi="Times New Roman"/>
              </w:rPr>
            </w:pPr>
            <w:r w:rsidRPr="004B5B90">
              <w:rPr>
                <w:rFonts w:ascii="Times New Roman" w:hAnsi="Times New Roman"/>
              </w:rPr>
              <w:t>Садашња вредност</w:t>
            </w:r>
          </w:p>
        </w:tc>
        <w:tc>
          <w:tcPr>
            <w:tcW w:w="1402" w:type="dxa"/>
            <w:tcBorders>
              <w:top w:val="single" w:sz="4" w:space="0" w:color="auto"/>
              <w:left w:val="nil"/>
              <w:bottom w:val="single" w:sz="4" w:space="0" w:color="auto"/>
              <w:right w:val="single" w:sz="4" w:space="0" w:color="auto"/>
            </w:tcBorders>
            <w:shd w:val="clear" w:color="000000" w:fill="BDD7EE"/>
            <w:noWrap/>
            <w:vAlign w:val="center"/>
            <w:hideMark/>
          </w:tcPr>
          <w:p w14:paraId="099351B0" w14:textId="77777777" w:rsidR="00453C46" w:rsidRPr="004B5B90" w:rsidRDefault="00453C46" w:rsidP="00BD2EF8">
            <w:pPr>
              <w:spacing w:after="0"/>
              <w:jc w:val="center"/>
              <w:rPr>
                <w:rFonts w:ascii="Times New Roman" w:hAnsi="Times New Roman"/>
              </w:rPr>
            </w:pPr>
            <w:r w:rsidRPr="004B5B90">
              <w:rPr>
                <w:rFonts w:ascii="Times New Roman" w:hAnsi="Times New Roman"/>
              </w:rPr>
              <w:t>Количина</w:t>
            </w:r>
          </w:p>
        </w:tc>
      </w:tr>
      <w:tr w:rsidR="00453C46" w:rsidRPr="004B5B90" w14:paraId="76A58632" w14:textId="77777777" w:rsidTr="00453C46">
        <w:trPr>
          <w:trHeight w:val="464"/>
        </w:trPr>
        <w:tc>
          <w:tcPr>
            <w:tcW w:w="3412" w:type="dxa"/>
            <w:tcBorders>
              <w:top w:val="nil"/>
              <w:left w:val="single" w:sz="4" w:space="0" w:color="auto"/>
              <w:bottom w:val="single" w:sz="4" w:space="0" w:color="auto"/>
              <w:right w:val="single" w:sz="4" w:space="0" w:color="auto"/>
            </w:tcBorders>
            <w:shd w:val="clear" w:color="000000" w:fill="BDD7EE"/>
            <w:noWrap/>
            <w:vAlign w:val="bottom"/>
            <w:hideMark/>
          </w:tcPr>
          <w:p w14:paraId="7BD77155" w14:textId="77777777" w:rsidR="00453C46" w:rsidRPr="004B5B90" w:rsidRDefault="00453C46" w:rsidP="00E26887">
            <w:pPr>
              <w:spacing w:after="0" w:line="360" w:lineRule="auto"/>
              <w:jc w:val="center"/>
              <w:rPr>
                <w:rFonts w:ascii="Times New Roman" w:hAnsi="Times New Roman"/>
              </w:rPr>
            </w:pPr>
            <w:r w:rsidRPr="004B5B90">
              <w:rPr>
                <w:rFonts w:ascii="Times New Roman" w:hAnsi="Times New Roman"/>
              </w:rPr>
              <w:t>Рачунарска опрема</w:t>
            </w:r>
          </w:p>
        </w:tc>
        <w:tc>
          <w:tcPr>
            <w:tcW w:w="1716" w:type="dxa"/>
            <w:tcBorders>
              <w:top w:val="nil"/>
              <w:left w:val="nil"/>
              <w:bottom w:val="single" w:sz="4" w:space="0" w:color="auto"/>
              <w:right w:val="single" w:sz="4" w:space="0" w:color="auto"/>
            </w:tcBorders>
            <w:shd w:val="clear" w:color="auto" w:fill="auto"/>
            <w:noWrap/>
            <w:vAlign w:val="center"/>
          </w:tcPr>
          <w:p w14:paraId="1323BBB3" w14:textId="77777777" w:rsidR="00453C46" w:rsidRPr="004B5B90" w:rsidRDefault="009347A7" w:rsidP="00BD2EF8">
            <w:pPr>
              <w:spacing w:after="0"/>
              <w:jc w:val="center"/>
              <w:rPr>
                <w:rFonts w:ascii="Times New Roman" w:hAnsi="Times New Roman"/>
              </w:rPr>
            </w:pPr>
            <w:r w:rsidRPr="004B5B90">
              <w:rPr>
                <w:rFonts w:ascii="Times New Roman" w:hAnsi="Times New Roman"/>
              </w:rPr>
              <w:t>1.157.000,00</w:t>
            </w:r>
          </w:p>
        </w:tc>
        <w:tc>
          <w:tcPr>
            <w:tcW w:w="1596" w:type="dxa"/>
            <w:tcBorders>
              <w:top w:val="nil"/>
              <w:left w:val="nil"/>
              <w:bottom w:val="single" w:sz="4" w:space="0" w:color="auto"/>
              <w:right w:val="single" w:sz="4" w:space="0" w:color="auto"/>
            </w:tcBorders>
            <w:shd w:val="clear" w:color="auto" w:fill="auto"/>
            <w:noWrap/>
            <w:vAlign w:val="center"/>
          </w:tcPr>
          <w:p w14:paraId="5CE47234" w14:textId="77777777" w:rsidR="00453C46" w:rsidRPr="004B5B90" w:rsidRDefault="009347A7" w:rsidP="00BD2EF8">
            <w:pPr>
              <w:spacing w:after="0"/>
              <w:jc w:val="center"/>
              <w:rPr>
                <w:rFonts w:ascii="Times New Roman" w:hAnsi="Times New Roman"/>
              </w:rPr>
            </w:pPr>
            <w:r w:rsidRPr="004B5B90">
              <w:rPr>
                <w:rFonts w:ascii="Times New Roman" w:hAnsi="Times New Roman"/>
              </w:rPr>
              <w:t>107.000,00</w:t>
            </w:r>
          </w:p>
        </w:tc>
        <w:tc>
          <w:tcPr>
            <w:tcW w:w="1716" w:type="dxa"/>
            <w:tcBorders>
              <w:top w:val="nil"/>
              <w:left w:val="nil"/>
              <w:bottom w:val="single" w:sz="4" w:space="0" w:color="auto"/>
              <w:right w:val="single" w:sz="4" w:space="0" w:color="auto"/>
            </w:tcBorders>
            <w:shd w:val="clear" w:color="auto" w:fill="auto"/>
            <w:noWrap/>
            <w:vAlign w:val="center"/>
          </w:tcPr>
          <w:p w14:paraId="42FE2D3A" w14:textId="77777777" w:rsidR="00453C46" w:rsidRPr="004B5B90" w:rsidRDefault="009347A7" w:rsidP="00BD2EF8">
            <w:pPr>
              <w:spacing w:after="0"/>
              <w:jc w:val="center"/>
              <w:rPr>
                <w:rFonts w:ascii="Times New Roman" w:hAnsi="Times New Roman"/>
              </w:rPr>
            </w:pPr>
            <w:r w:rsidRPr="004B5B90">
              <w:rPr>
                <w:rFonts w:ascii="Times New Roman" w:hAnsi="Times New Roman"/>
              </w:rPr>
              <w:t>1.050.000,00</w:t>
            </w:r>
          </w:p>
        </w:tc>
        <w:tc>
          <w:tcPr>
            <w:tcW w:w="1402" w:type="dxa"/>
            <w:tcBorders>
              <w:top w:val="nil"/>
              <w:left w:val="nil"/>
              <w:bottom w:val="single" w:sz="4" w:space="0" w:color="auto"/>
              <w:right w:val="single" w:sz="4" w:space="0" w:color="auto"/>
            </w:tcBorders>
            <w:shd w:val="clear" w:color="auto" w:fill="auto"/>
            <w:noWrap/>
            <w:vAlign w:val="center"/>
          </w:tcPr>
          <w:p w14:paraId="2C19D8F9" w14:textId="77777777" w:rsidR="00453C46" w:rsidRPr="004B5B90" w:rsidRDefault="009347A7" w:rsidP="00BD2EF8">
            <w:pPr>
              <w:spacing w:after="0"/>
              <w:jc w:val="center"/>
              <w:rPr>
                <w:rFonts w:ascii="Times New Roman" w:hAnsi="Times New Roman"/>
                <w:lang w:val="sr-Cyrl-RS"/>
              </w:rPr>
            </w:pPr>
            <w:r w:rsidRPr="004B5B90">
              <w:rPr>
                <w:rFonts w:ascii="Times New Roman" w:hAnsi="Times New Roman"/>
                <w:lang w:val="sr-Cyrl-RS"/>
              </w:rPr>
              <w:t>21</w:t>
            </w:r>
          </w:p>
        </w:tc>
      </w:tr>
      <w:tr w:rsidR="00E55A9B" w:rsidRPr="004B5B90" w14:paraId="7294FF1D" w14:textId="77777777" w:rsidTr="00453C46">
        <w:trPr>
          <w:trHeight w:val="464"/>
        </w:trPr>
        <w:tc>
          <w:tcPr>
            <w:tcW w:w="3412" w:type="dxa"/>
            <w:tcBorders>
              <w:top w:val="nil"/>
              <w:left w:val="single" w:sz="4" w:space="0" w:color="auto"/>
              <w:bottom w:val="single" w:sz="4" w:space="0" w:color="auto"/>
              <w:right w:val="single" w:sz="4" w:space="0" w:color="auto"/>
            </w:tcBorders>
            <w:shd w:val="clear" w:color="000000" w:fill="BDD7EE"/>
            <w:noWrap/>
            <w:vAlign w:val="bottom"/>
            <w:hideMark/>
          </w:tcPr>
          <w:p w14:paraId="471A1FC7" w14:textId="77777777" w:rsidR="00E55A9B" w:rsidRPr="004B5B90" w:rsidRDefault="00E55A9B" w:rsidP="00BD2EF8">
            <w:pPr>
              <w:spacing w:after="0" w:line="360" w:lineRule="auto"/>
              <w:jc w:val="center"/>
              <w:rPr>
                <w:rFonts w:ascii="Times New Roman" w:hAnsi="Times New Roman"/>
                <w:i/>
              </w:rPr>
            </w:pPr>
            <w:r w:rsidRPr="004B5B90">
              <w:rPr>
                <w:rFonts w:ascii="Times New Roman" w:hAnsi="Times New Roman"/>
                <w:i/>
              </w:rPr>
              <w:t>УКУПНО:</w:t>
            </w:r>
          </w:p>
        </w:tc>
        <w:tc>
          <w:tcPr>
            <w:tcW w:w="1716" w:type="dxa"/>
            <w:tcBorders>
              <w:top w:val="nil"/>
              <w:left w:val="nil"/>
              <w:bottom w:val="single" w:sz="4" w:space="0" w:color="auto"/>
              <w:right w:val="single" w:sz="4" w:space="0" w:color="auto"/>
            </w:tcBorders>
            <w:shd w:val="clear" w:color="auto" w:fill="auto"/>
            <w:noWrap/>
            <w:vAlign w:val="center"/>
          </w:tcPr>
          <w:p w14:paraId="5041F99F" w14:textId="77777777" w:rsidR="00E55A9B" w:rsidRPr="004B5B90" w:rsidRDefault="00E55A9B" w:rsidP="00BD2EF8">
            <w:pPr>
              <w:spacing w:after="0"/>
              <w:jc w:val="center"/>
              <w:rPr>
                <w:rFonts w:ascii="Times New Roman" w:hAnsi="Times New Roman"/>
                <w:i/>
              </w:rPr>
            </w:pPr>
            <w:r w:rsidRPr="004B5B90">
              <w:rPr>
                <w:rFonts w:ascii="Times New Roman" w:hAnsi="Times New Roman"/>
                <w:i/>
              </w:rPr>
              <w:t>1.157.000,00</w:t>
            </w:r>
          </w:p>
        </w:tc>
        <w:tc>
          <w:tcPr>
            <w:tcW w:w="1596" w:type="dxa"/>
            <w:tcBorders>
              <w:top w:val="nil"/>
              <w:left w:val="nil"/>
              <w:bottom w:val="single" w:sz="4" w:space="0" w:color="auto"/>
              <w:right w:val="single" w:sz="4" w:space="0" w:color="auto"/>
            </w:tcBorders>
            <w:shd w:val="clear" w:color="auto" w:fill="auto"/>
            <w:noWrap/>
            <w:vAlign w:val="center"/>
          </w:tcPr>
          <w:p w14:paraId="0E122AEC" w14:textId="77777777" w:rsidR="00E55A9B" w:rsidRPr="004B5B90" w:rsidRDefault="00E55A9B" w:rsidP="00BD2EF8">
            <w:pPr>
              <w:spacing w:after="0"/>
              <w:jc w:val="center"/>
              <w:rPr>
                <w:rFonts w:ascii="Times New Roman" w:hAnsi="Times New Roman"/>
                <w:i/>
              </w:rPr>
            </w:pPr>
            <w:r w:rsidRPr="004B5B90">
              <w:rPr>
                <w:rFonts w:ascii="Times New Roman" w:hAnsi="Times New Roman"/>
                <w:i/>
              </w:rPr>
              <w:t>107.000,00</w:t>
            </w:r>
          </w:p>
        </w:tc>
        <w:tc>
          <w:tcPr>
            <w:tcW w:w="1716" w:type="dxa"/>
            <w:tcBorders>
              <w:top w:val="nil"/>
              <w:left w:val="nil"/>
              <w:bottom w:val="single" w:sz="4" w:space="0" w:color="auto"/>
              <w:right w:val="single" w:sz="4" w:space="0" w:color="auto"/>
            </w:tcBorders>
            <w:shd w:val="clear" w:color="auto" w:fill="auto"/>
            <w:noWrap/>
            <w:vAlign w:val="center"/>
          </w:tcPr>
          <w:p w14:paraId="6A055142" w14:textId="77777777" w:rsidR="00E55A9B" w:rsidRPr="004B5B90" w:rsidRDefault="00E55A9B" w:rsidP="00BD2EF8">
            <w:pPr>
              <w:spacing w:after="0"/>
              <w:jc w:val="center"/>
              <w:rPr>
                <w:rFonts w:ascii="Times New Roman" w:hAnsi="Times New Roman"/>
                <w:i/>
              </w:rPr>
            </w:pPr>
            <w:r w:rsidRPr="004B5B90">
              <w:rPr>
                <w:rFonts w:ascii="Times New Roman" w:hAnsi="Times New Roman"/>
                <w:i/>
              </w:rPr>
              <w:t>1.050.000,00</w:t>
            </w:r>
          </w:p>
        </w:tc>
        <w:tc>
          <w:tcPr>
            <w:tcW w:w="1402" w:type="dxa"/>
            <w:tcBorders>
              <w:top w:val="nil"/>
              <w:left w:val="nil"/>
              <w:bottom w:val="single" w:sz="4" w:space="0" w:color="auto"/>
              <w:right w:val="single" w:sz="4" w:space="0" w:color="auto"/>
            </w:tcBorders>
            <w:shd w:val="clear" w:color="auto" w:fill="auto"/>
            <w:noWrap/>
            <w:vAlign w:val="center"/>
          </w:tcPr>
          <w:p w14:paraId="690B53A6" w14:textId="77777777" w:rsidR="00E55A9B" w:rsidRPr="004B5B90" w:rsidRDefault="00E55A9B" w:rsidP="00BD2EF8">
            <w:pPr>
              <w:spacing w:after="0"/>
              <w:jc w:val="center"/>
              <w:rPr>
                <w:rFonts w:ascii="Times New Roman" w:hAnsi="Times New Roman"/>
                <w:i/>
              </w:rPr>
            </w:pPr>
            <w:r w:rsidRPr="004B5B90">
              <w:rPr>
                <w:rFonts w:ascii="Times New Roman" w:hAnsi="Times New Roman"/>
                <w:i/>
                <w:lang w:val="sr-Cyrl-RS"/>
              </w:rPr>
              <w:t>21</w:t>
            </w:r>
          </w:p>
        </w:tc>
      </w:tr>
    </w:tbl>
    <w:p w14:paraId="7EC9D8A3" w14:textId="77777777" w:rsidR="008515E4" w:rsidRPr="004B5B90" w:rsidRDefault="008515E4">
      <w:pPr>
        <w:spacing w:after="0" w:line="240" w:lineRule="auto"/>
        <w:rPr>
          <w:rFonts w:ascii="Times New Roman" w:hAnsi="Times New Roman"/>
          <w:b/>
          <w:bCs/>
          <w:color w:val="365F91"/>
          <w:sz w:val="24"/>
          <w:szCs w:val="24"/>
          <w:lang w:val="sr-Cyrl-CS" w:eastAsia="x-none" w:bidi="en-US"/>
        </w:rPr>
      </w:pPr>
      <w:r w:rsidRPr="004B5B90">
        <w:rPr>
          <w:rFonts w:ascii="Times New Roman" w:hAnsi="Times New Roman"/>
          <w:lang w:val="sr-Cyrl-CS"/>
        </w:rPr>
        <w:br w:type="page"/>
      </w:r>
    </w:p>
    <w:p w14:paraId="38921857" w14:textId="7DDF68F1" w:rsidR="00167DA0" w:rsidRPr="004B5B90" w:rsidRDefault="00296D62" w:rsidP="00946D05">
      <w:pPr>
        <w:pStyle w:val="Heading1"/>
        <w:spacing w:before="0" w:after="0"/>
        <w:rPr>
          <w:rFonts w:ascii="Times New Roman" w:hAnsi="Times New Roman"/>
        </w:rPr>
      </w:pPr>
      <w:bookmarkStart w:id="36" w:name="_Toc70419080"/>
      <w:r w:rsidRPr="004B5B90">
        <w:rPr>
          <w:rFonts w:ascii="Times New Roman" w:hAnsi="Times New Roman"/>
          <w:lang w:val="sr-Cyrl-CS"/>
        </w:rPr>
        <w:lastRenderedPageBreak/>
        <w:t>1</w:t>
      </w:r>
      <w:r w:rsidR="006861F3" w:rsidRPr="004B5B90">
        <w:rPr>
          <w:rFonts w:ascii="Times New Roman" w:hAnsi="Times New Roman"/>
          <w:lang w:val="sr-Cyrl-CS"/>
        </w:rPr>
        <w:t>7</w:t>
      </w:r>
      <w:r w:rsidRPr="004B5B90">
        <w:rPr>
          <w:rFonts w:ascii="Times New Roman" w:hAnsi="Times New Roman"/>
          <w:lang w:val="sr-Cyrl-CS"/>
        </w:rPr>
        <w:t xml:space="preserve">. </w:t>
      </w:r>
      <w:r w:rsidR="00167DA0" w:rsidRPr="004B5B90">
        <w:rPr>
          <w:rFonts w:ascii="Times New Roman" w:hAnsi="Times New Roman"/>
        </w:rPr>
        <w:t>ЧУВАЊЕ НОСАЧА ИНФОРМАЦИЈА</w:t>
      </w:r>
      <w:bookmarkEnd w:id="36"/>
      <w:r w:rsidR="00167DA0" w:rsidRPr="004B5B90">
        <w:rPr>
          <w:rFonts w:ascii="Times New Roman" w:hAnsi="Times New Roman"/>
        </w:rPr>
        <w:t xml:space="preserve"> </w:t>
      </w:r>
    </w:p>
    <w:p w14:paraId="57BC9A2B" w14:textId="77777777" w:rsidR="00167DA0" w:rsidRPr="004B5B90" w:rsidRDefault="00167DA0" w:rsidP="00946D05">
      <w:pPr>
        <w:spacing w:after="0" w:line="240" w:lineRule="auto"/>
        <w:jc w:val="both"/>
        <w:rPr>
          <w:rFonts w:ascii="Times New Roman" w:hAnsi="Times New Roman"/>
          <w:sz w:val="24"/>
          <w:szCs w:val="24"/>
        </w:rPr>
      </w:pPr>
    </w:p>
    <w:p w14:paraId="79735848" w14:textId="77777777" w:rsidR="00167DA0" w:rsidRPr="004B5B90" w:rsidRDefault="00167DA0" w:rsidP="00FA4EB6">
      <w:pPr>
        <w:spacing w:after="0" w:line="240" w:lineRule="auto"/>
        <w:ind w:firstLine="708"/>
        <w:jc w:val="both"/>
        <w:rPr>
          <w:rFonts w:ascii="Times New Roman" w:hAnsi="Times New Roman"/>
          <w:sz w:val="24"/>
          <w:szCs w:val="24"/>
        </w:rPr>
      </w:pPr>
      <w:r w:rsidRPr="004B5B90">
        <w:rPr>
          <w:rFonts w:ascii="Times New Roman" w:hAnsi="Times New Roman"/>
          <w:sz w:val="24"/>
          <w:szCs w:val="24"/>
        </w:rPr>
        <w:t>Носачи информација којима располаж</w:t>
      </w:r>
      <w:r w:rsidR="00BE2DED" w:rsidRPr="004B5B90">
        <w:rPr>
          <w:rFonts w:ascii="Times New Roman" w:hAnsi="Times New Roman"/>
          <w:sz w:val="24"/>
          <w:szCs w:val="24"/>
        </w:rPr>
        <w:t xml:space="preserve">е Министарство </w:t>
      </w:r>
      <w:r w:rsidR="00BE2DED" w:rsidRPr="004B5B90">
        <w:rPr>
          <w:rFonts w:ascii="Times New Roman" w:hAnsi="Times New Roman"/>
          <w:sz w:val="24"/>
          <w:szCs w:val="24"/>
          <w:lang w:val="sr-Cyrl-RS"/>
        </w:rPr>
        <w:t>за бригу о селу</w:t>
      </w:r>
      <w:r w:rsidRPr="004B5B90">
        <w:rPr>
          <w:rFonts w:ascii="Times New Roman" w:hAnsi="Times New Roman"/>
          <w:sz w:val="24"/>
          <w:szCs w:val="24"/>
        </w:rPr>
        <w:t xml:space="preserve">, </w:t>
      </w:r>
      <w:r w:rsidR="00390C9F" w:rsidRPr="004B5B90">
        <w:rPr>
          <w:rFonts w:ascii="Times New Roman" w:hAnsi="Times New Roman"/>
          <w:sz w:val="24"/>
          <w:szCs w:val="24"/>
          <w:lang w:val="sr-Cyrl-RS"/>
        </w:rPr>
        <w:t xml:space="preserve">који су </w:t>
      </w:r>
      <w:r w:rsidRPr="004B5B90">
        <w:rPr>
          <w:rFonts w:ascii="Times New Roman" w:hAnsi="Times New Roman"/>
          <w:sz w:val="24"/>
          <w:szCs w:val="24"/>
        </w:rPr>
        <w:t xml:space="preserve">настали у његовом раду или у </w:t>
      </w:r>
      <w:r w:rsidR="00A27215" w:rsidRPr="004B5B90">
        <w:rPr>
          <w:rFonts w:ascii="Times New Roman" w:hAnsi="Times New Roman"/>
          <w:sz w:val="24"/>
          <w:szCs w:val="24"/>
        </w:rPr>
        <w:t>вези са његовим радом чувају се</w:t>
      </w:r>
      <w:r w:rsidRPr="004B5B90">
        <w:rPr>
          <w:rFonts w:ascii="Times New Roman" w:hAnsi="Times New Roman"/>
          <w:sz w:val="24"/>
          <w:szCs w:val="24"/>
        </w:rPr>
        <w:t>:</w:t>
      </w:r>
    </w:p>
    <w:p w14:paraId="590EBB3D" w14:textId="77777777" w:rsidR="00AB3429" w:rsidRPr="004B5B90" w:rsidRDefault="00167DA0" w:rsidP="001C48E2">
      <w:pPr>
        <w:pStyle w:val="ListParagraph"/>
        <w:numPr>
          <w:ilvl w:val="0"/>
          <w:numId w:val="34"/>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rPr>
        <w:t xml:space="preserve"> </w:t>
      </w:r>
      <w:r w:rsidR="00AB3429" w:rsidRPr="004B5B90">
        <w:rPr>
          <w:rFonts w:ascii="Times New Roman" w:hAnsi="Times New Roman"/>
          <w:sz w:val="24"/>
          <w:szCs w:val="24"/>
          <w:lang w:val="sr-Cyrl-RS"/>
        </w:rPr>
        <w:t xml:space="preserve"> П</w:t>
      </w:r>
      <w:r w:rsidRPr="004B5B90">
        <w:rPr>
          <w:rFonts w:ascii="Times New Roman" w:hAnsi="Times New Roman"/>
          <w:sz w:val="24"/>
          <w:szCs w:val="24"/>
        </w:rPr>
        <w:t>ред</w:t>
      </w:r>
      <w:r w:rsidR="00AB3429" w:rsidRPr="004B5B90">
        <w:rPr>
          <w:rFonts w:ascii="Times New Roman" w:hAnsi="Times New Roman"/>
          <w:sz w:val="24"/>
          <w:szCs w:val="24"/>
        </w:rPr>
        <w:t>мети</w:t>
      </w:r>
      <w:r w:rsidRPr="004B5B90">
        <w:rPr>
          <w:rFonts w:ascii="Times New Roman" w:hAnsi="Times New Roman"/>
          <w:sz w:val="24"/>
          <w:szCs w:val="24"/>
        </w:rPr>
        <w:t xml:space="preserve"> </w:t>
      </w:r>
      <w:r w:rsidR="004D3853" w:rsidRPr="004B5B90">
        <w:rPr>
          <w:rFonts w:ascii="Times New Roman" w:hAnsi="Times New Roman"/>
          <w:sz w:val="24"/>
          <w:szCs w:val="24"/>
          <w:lang w:val="sr-Cyrl-RS"/>
        </w:rPr>
        <w:t>з</w:t>
      </w:r>
      <w:r w:rsidRPr="004B5B90">
        <w:rPr>
          <w:rFonts w:ascii="Times New Roman" w:hAnsi="Times New Roman"/>
          <w:sz w:val="24"/>
          <w:szCs w:val="24"/>
        </w:rPr>
        <w:t>а које</w:t>
      </w:r>
      <w:r w:rsidR="002B6C7D" w:rsidRPr="004B5B90">
        <w:rPr>
          <w:rFonts w:ascii="Times New Roman" w:hAnsi="Times New Roman"/>
          <w:sz w:val="24"/>
          <w:szCs w:val="24"/>
          <w:lang w:val="sr-Cyrl-RS"/>
        </w:rPr>
        <w:t xml:space="preserve"> </w:t>
      </w:r>
      <w:r w:rsidRPr="004B5B90">
        <w:rPr>
          <w:rFonts w:ascii="Times New Roman" w:hAnsi="Times New Roman"/>
          <w:sz w:val="24"/>
          <w:szCs w:val="24"/>
        </w:rPr>
        <w:t>није</w:t>
      </w:r>
      <w:r w:rsidR="002B6C7D" w:rsidRPr="004B5B90">
        <w:rPr>
          <w:rFonts w:ascii="Times New Roman" w:hAnsi="Times New Roman"/>
          <w:sz w:val="24"/>
          <w:szCs w:val="24"/>
          <w:lang w:val="sr-Cyrl-RS"/>
        </w:rPr>
        <w:t xml:space="preserve"> </w:t>
      </w:r>
      <w:r w:rsidRPr="004B5B90">
        <w:rPr>
          <w:rFonts w:ascii="Times New Roman" w:hAnsi="Times New Roman"/>
          <w:sz w:val="24"/>
          <w:szCs w:val="24"/>
        </w:rPr>
        <w:t>истекао рок</w:t>
      </w:r>
      <w:r w:rsidR="002B6C7D" w:rsidRPr="004B5B90">
        <w:rPr>
          <w:rFonts w:ascii="Times New Roman" w:hAnsi="Times New Roman"/>
          <w:sz w:val="24"/>
          <w:szCs w:val="24"/>
          <w:lang w:val="sr-Cyrl-RS"/>
        </w:rPr>
        <w:t xml:space="preserve"> </w:t>
      </w:r>
      <w:r w:rsidRPr="004B5B90">
        <w:rPr>
          <w:rFonts w:ascii="Times New Roman" w:hAnsi="Times New Roman"/>
          <w:sz w:val="24"/>
          <w:szCs w:val="24"/>
        </w:rPr>
        <w:t>чувања,</w:t>
      </w:r>
      <w:r w:rsidR="002B6C7D" w:rsidRPr="004B5B90">
        <w:rPr>
          <w:rFonts w:ascii="Times New Roman" w:hAnsi="Times New Roman"/>
          <w:sz w:val="24"/>
          <w:szCs w:val="24"/>
          <w:lang w:val="sr-Cyrl-RS"/>
        </w:rPr>
        <w:t xml:space="preserve"> </w:t>
      </w:r>
      <w:r w:rsidRPr="004B5B90">
        <w:rPr>
          <w:rFonts w:ascii="Times New Roman" w:hAnsi="Times New Roman"/>
          <w:sz w:val="24"/>
          <w:szCs w:val="24"/>
        </w:rPr>
        <w:t>чувају</w:t>
      </w:r>
      <w:r w:rsidR="002B6C7D" w:rsidRPr="004B5B90">
        <w:rPr>
          <w:rFonts w:ascii="Times New Roman" w:hAnsi="Times New Roman"/>
          <w:sz w:val="24"/>
          <w:szCs w:val="24"/>
          <w:lang w:val="sr-Cyrl-RS"/>
        </w:rPr>
        <w:t xml:space="preserve"> </w:t>
      </w:r>
      <w:r w:rsidRPr="004B5B90">
        <w:rPr>
          <w:rFonts w:ascii="Times New Roman" w:hAnsi="Times New Roman"/>
          <w:sz w:val="24"/>
          <w:szCs w:val="24"/>
        </w:rPr>
        <w:t>се у архиви организационе јединице</w:t>
      </w:r>
      <w:r w:rsidR="002B6C7D" w:rsidRPr="004B5B90">
        <w:rPr>
          <w:rFonts w:ascii="Times New Roman" w:hAnsi="Times New Roman"/>
          <w:sz w:val="24"/>
          <w:szCs w:val="24"/>
          <w:lang w:val="sr-Cyrl-RS"/>
        </w:rPr>
        <w:t xml:space="preserve"> </w:t>
      </w:r>
      <w:r w:rsidRPr="004B5B90">
        <w:rPr>
          <w:rFonts w:ascii="Times New Roman" w:hAnsi="Times New Roman"/>
          <w:sz w:val="24"/>
          <w:szCs w:val="24"/>
        </w:rPr>
        <w:t>у чијем је</w:t>
      </w:r>
      <w:r w:rsidR="002B6C7D" w:rsidRPr="004B5B90">
        <w:rPr>
          <w:rFonts w:ascii="Times New Roman" w:hAnsi="Times New Roman"/>
          <w:sz w:val="24"/>
          <w:szCs w:val="24"/>
          <w:lang w:val="sr-Cyrl-RS"/>
        </w:rPr>
        <w:t xml:space="preserve"> </w:t>
      </w:r>
      <w:r w:rsidRPr="004B5B90">
        <w:rPr>
          <w:rFonts w:ascii="Times New Roman" w:hAnsi="Times New Roman"/>
          <w:sz w:val="24"/>
          <w:szCs w:val="24"/>
        </w:rPr>
        <w:t>раду</w:t>
      </w:r>
      <w:r w:rsidR="002B6C7D" w:rsidRPr="004B5B90">
        <w:rPr>
          <w:rFonts w:ascii="Times New Roman" w:hAnsi="Times New Roman"/>
          <w:sz w:val="24"/>
          <w:szCs w:val="24"/>
          <w:lang w:val="sr-Cyrl-RS"/>
        </w:rPr>
        <w:t xml:space="preserve"> </w:t>
      </w:r>
      <w:r w:rsidRPr="004B5B90">
        <w:rPr>
          <w:rFonts w:ascii="Times New Roman" w:hAnsi="Times New Roman"/>
          <w:sz w:val="24"/>
          <w:szCs w:val="24"/>
        </w:rPr>
        <w:t>настао</w:t>
      </w:r>
      <w:r w:rsidR="00AB3429" w:rsidRPr="004B5B90">
        <w:rPr>
          <w:rFonts w:ascii="Times New Roman" w:hAnsi="Times New Roman"/>
          <w:sz w:val="24"/>
          <w:szCs w:val="24"/>
          <w:lang w:val="sr-Cyrl-RS"/>
        </w:rPr>
        <w:t>.</w:t>
      </w:r>
    </w:p>
    <w:p w14:paraId="25320162" w14:textId="408C3CD9" w:rsidR="00F069B8" w:rsidRPr="004B5B90" w:rsidRDefault="00AB3429" w:rsidP="001C48E2">
      <w:pPr>
        <w:pStyle w:val="ListParagraph"/>
        <w:numPr>
          <w:ilvl w:val="0"/>
          <w:numId w:val="34"/>
        </w:numPr>
        <w:spacing w:after="0" w:line="240" w:lineRule="auto"/>
        <w:ind w:left="0" w:firstLine="1134"/>
        <w:jc w:val="both"/>
        <w:rPr>
          <w:rFonts w:ascii="Times New Roman" w:hAnsi="Times New Roman"/>
          <w:sz w:val="24"/>
          <w:szCs w:val="24"/>
          <w:lang w:val="sr-Cyrl-RS"/>
        </w:rPr>
      </w:pPr>
      <w:r w:rsidRPr="004B5B90">
        <w:rPr>
          <w:rFonts w:ascii="Times New Roman" w:hAnsi="Times New Roman"/>
          <w:sz w:val="24"/>
          <w:szCs w:val="24"/>
          <w:lang w:val="sr-Cyrl-RS"/>
        </w:rPr>
        <w:t xml:space="preserve"> Предмети </w:t>
      </w:r>
      <w:r w:rsidR="00167DA0" w:rsidRPr="004B5B90">
        <w:rPr>
          <w:rFonts w:ascii="Times New Roman" w:hAnsi="Times New Roman"/>
          <w:sz w:val="24"/>
          <w:szCs w:val="24"/>
        </w:rPr>
        <w:t>након</w:t>
      </w:r>
      <w:r w:rsidR="002B6C7D" w:rsidRPr="004B5B90">
        <w:rPr>
          <w:rFonts w:ascii="Times New Roman" w:hAnsi="Times New Roman"/>
          <w:sz w:val="24"/>
          <w:szCs w:val="24"/>
          <w:lang w:val="sr-Cyrl-RS"/>
        </w:rPr>
        <w:t xml:space="preserve"> </w:t>
      </w:r>
      <w:r w:rsidR="00167DA0" w:rsidRPr="004B5B90">
        <w:rPr>
          <w:rFonts w:ascii="Times New Roman" w:hAnsi="Times New Roman"/>
          <w:sz w:val="24"/>
          <w:szCs w:val="24"/>
        </w:rPr>
        <w:t>истека</w:t>
      </w:r>
      <w:r w:rsidR="002B6C7D" w:rsidRPr="004B5B90">
        <w:rPr>
          <w:rFonts w:ascii="Times New Roman" w:hAnsi="Times New Roman"/>
          <w:sz w:val="24"/>
          <w:szCs w:val="24"/>
          <w:lang w:val="sr-Cyrl-RS"/>
        </w:rPr>
        <w:t xml:space="preserve"> </w:t>
      </w:r>
      <w:r w:rsidR="00167DA0" w:rsidRPr="004B5B90">
        <w:rPr>
          <w:rFonts w:ascii="Times New Roman" w:hAnsi="Times New Roman"/>
          <w:sz w:val="24"/>
          <w:szCs w:val="24"/>
        </w:rPr>
        <w:t>рока чувања предају</w:t>
      </w:r>
      <w:r w:rsidR="002B6C7D" w:rsidRPr="004B5B90">
        <w:rPr>
          <w:rFonts w:ascii="Times New Roman" w:hAnsi="Times New Roman"/>
          <w:sz w:val="24"/>
          <w:szCs w:val="24"/>
          <w:lang w:val="sr-Cyrl-RS"/>
        </w:rPr>
        <w:t xml:space="preserve"> </w:t>
      </w:r>
      <w:r w:rsidR="00167DA0" w:rsidRPr="004B5B90">
        <w:rPr>
          <w:rFonts w:ascii="Times New Roman" w:hAnsi="Times New Roman"/>
          <w:sz w:val="24"/>
          <w:szCs w:val="24"/>
        </w:rPr>
        <w:t>се архиву</w:t>
      </w:r>
      <w:r w:rsidR="002B6C7D" w:rsidRPr="004B5B90">
        <w:rPr>
          <w:rFonts w:ascii="Times New Roman" w:hAnsi="Times New Roman"/>
          <w:sz w:val="24"/>
          <w:szCs w:val="24"/>
          <w:lang w:val="sr-Cyrl-RS"/>
        </w:rPr>
        <w:t xml:space="preserve"> </w:t>
      </w:r>
      <w:r w:rsidR="00167DA0" w:rsidRPr="004B5B90">
        <w:rPr>
          <w:rFonts w:ascii="Times New Roman" w:hAnsi="Times New Roman"/>
          <w:sz w:val="24"/>
          <w:szCs w:val="24"/>
        </w:rPr>
        <w:t>Управе</w:t>
      </w:r>
      <w:r w:rsidR="002B6C7D" w:rsidRPr="004B5B90">
        <w:rPr>
          <w:rFonts w:ascii="Times New Roman" w:hAnsi="Times New Roman"/>
          <w:sz w:val="24"/>
          <w:szCs w:val="24"/>
          <w:lang w:val="sr-Cyrl-RS"/>
        </w:rPr>
        <w:t xml:space="preserve"> </w:t>
      </w:r>
      <w:r w:rsidR="00167DA0" w:rsidRPr="004B5B90">
        <w:rPr>
          <w:rFonts w:ascii="Times New Roman" w:hAnsi="Times New Roman"/>
          <w:sz w:val="24"/>
          <w:szCs w:val="24"/>
        </w:rPr>
        <w:t>за</w:t>
      </w:r>
      <w:r w:rsidR="002B6C7D" w:rsidRPr="004B5B90">
        <w:rPr>
          <w:rFonts w:ascii="Times New Roman" w:hAnsi="Times New Roman"/>
          <w:sz w:val="24"/>
          <w:szCs w:val="24"/>
          <w:lang w:val="sr-Cyrl-RS"/>
        </w:rPr>
        <w:t xml:space="preserve"> </w:t>
      </w:r>
      <w:r w:rsidR="00167DA0" w:rsidRPr="004B5B90">
        <w:rPr>
          <w:rFonts w:ascii="Times New Roman" w:hAnsi="Times New Roman"/>
          <w:sz w:val="24"/>
          <w:szCs w:val="24"/>
        </w:rPr>
        <w:t>заједничке</w:t>
      </w:r>
      <w:r w:rsidR="002B6C7D" w:rsidRPr="004B5B90">
        <w:rPr>
          <w:rFonts w:ascii="Times New Roman" w:hAnsi="Times New Roman"/>
          <w:sz w:val="24"/>
          <w:szCs w:val="24"/>
          <w:lang w:val="sr-Cyrl-RS"/>
        </w:rPr>
        <w:t xml:space="preserve"> </w:t>
      </w:r>
      <w:r w:rsidR="00167DA0" w:rsidRPr="004B5B90">
        <w:rPr>
          <w:rFonts w:ascii="Times New Roman" w:hAnsi="Times New Roman"/>
          <w:sz w:val="24"/>
          <w:szCs w:val="24"/>
        </w:rPr>
        <w:t>послове републичких органа, Немањина 22-26, Београд</w:t>
      </w:r>
      <w:r w:rsidR="002B6C7D" w:rsidRPr="004B5B90">
        <w:rPr>
          <w:rFonts w:ascii="Times New Roman" w:hAnsi="Times New Roman"/>
          <w:sz w:val="24"/>
          <w:szCs w:val="24"/>
          <w:lang w:val="sr-Cyrl-RS"/>
        </w:rPr>
        <w:t>.</w:t>
      </w:r>
    </w:p>
    <w:p w14:paraId="5F0714DE" w14:textId="77777777" w:rsidR="009B57CB" w:rsidRPr="004B5B90" w:rsidRDefault="009B57CB" w:rsidP="009B57CB">
      <w:pPr>
        <w:pStyle w:val="ListParagraph"/>
        <w:spacing w:after="0" w:line="240" w:lineRule="auto"/>
        <w:ind w:left="1134"/>
        <w:jc w:val="both"/>
        <w:rPr>
          <w:rFonts w:ascii="Times New Roman" w:hAnsi="Times New Roman"/>
          <w:sz w:val="24"/>
          <w:szCs w:val="24"/>
          <w:lang w:val="sr-Cyrl-RS"/>
        </w:rPr>
      </w:pPr>
    </w:p>
    <w:p w14:paraId="0A6BC780" w14:textId="77777777" w:rsidR="00F241D0" w:rsidRPr="004B5B90" w:rsidRDefault="00F241D0" w:rsidP="00A27215">
      <w:pPr>
        <w:pStyle w:val="ListParagraph"/>
        <w:spacing w:after="0" w:line="240" w:lineRule="auto"/>
        <w:ind w:left="1134"/>
        <w:jc w:val="both"/>
        <w:rPr>
          <w:rFonts w:ascii="Times New Roman" w:hAnsi="Times New Roman"/>
          <w:sz w:val="24"/>
          <w:szCs w:val="24"/>
          <w:lang w:val="sr-Cyrl-RS"/>
        </w:rPr>
      </w:pPr>
    </w:p>
    <w:p w14:paraId="63D12422" w14:textId="77777777" w:rsidR="00C84053" w:rsidRPr="004B5B90" w:rsidRDefault="00296D62" w:rsidP="00DE263B">
      <w:pPr>
        <w:pStyle w:val="Heading1"/>
        <w:spacing w:before="0" w:after="0"/>
        <w:rPr>
          <w:rFonts w:ascii="Times New Roman" w:hAnsi="Times New Roman"/>
          <w:lang w:val="ru-RU"/>
        </w:rPr>
      </w:pPr>
      <w:bookmarkStart w:id="37" w:name="_Toc70419081"/>
      <w:r w:rsidRPr="004B5B90">
        <w:rPr>
          <w:rFonts w:ascii="Times New Roman" w:hAnsi="Times New Roman"/>
          <w:lang w:val="sr-Cyrl-CS"/>
        </w:rPr>
        <w:t>1</w:t>
      </w:r>
      <w:r w:rsidR="00630E7A" w:rsidRPr="004B5B90">
        <w:rPr>
          <w:rFonts w:ascii="Times New Roman" w:hAnsi="Times New Roman"/>
          <w:lang w:val="sr-Cyrl-CS"/>
        </w:rPr>
        <w:t>8</w:t>
      </w:r>
      <w:r w:rsidRPr="004B5B90">
        <w:rPr>
          <w:rFonts w:ascii="Times New Roman" w:hAnsi="Times New Roman"/>
          <w:lang w:val="sr-Cyrl-CS"/>
        </w:rPr>
        <w:t xml:space="preserve">. </w:t>
      </w:r>
      <w:r w:rsidR="00167DA0" w:rsidRPr="004B5B90">
        <w:rPr>
          <w:rFonts w:ascii="Times New Roman" w:hAnsi="Times New Roman"/>
          <w:lang w:val="ru-RU"/>
        </w:rPr>
        <w:t>ВРСТЕ ИНФОРМАЦИЈА У ПОСЕДУ</w:t>
      </w:r>
      <w:bookmarkEnd w:id="37"/>
    </w:p>
    <w:p w14:paraId="696413C0" w14:textId="4E2F4137" w:rsidR="0033653C" w:rsidRPr="004B5B90" w:rsidRDefault="00122C34" w:rsidP="00167DA0">
      <w:pPr>
        <w:spacing w:after="0" w:line="240" w:lineRule="auto"/>
        <w:jc w:val="both"/>
        <w:rPr>
          <w:rFonts w:ascii="Times New Roman" w:hAnsi="Times New Roman"/>
          <w:sz w:val="24"/>
          <w:szCs w:val="24"/>
          <w:lang w:val="sr-Cyrl-RS"/>
        </w:rPr>
      </w:pPr>
      <w:r w:rsidRPr="004B5B90">
        <w:rPr>
          <w:rFonts w:ascii="Times New Roman" w:hAnsi="Times New Roman"/>
          <w:sz w:val="24"/>
          <w:szCs w:val="24"/>
        </w:rPr>
        <w:tab/>
      </w:r>
      <w:r w:rsidR="00C84053" w:rsidRPr="004B5B90">
        <w:rPr>
          <w:rFonts w:ascii="Times New Roman" w:hAnsi="Times New Roman"/>
          <w:sz w:val="24"/>
          <w:szCs w:val="24"/>
          <w:lang w:val="sr-Cyrl-RS"/>
        </w:rPr>
        <w:t>Министарство р</w:t>
      </w:r>
      <w:r w:rsidR="000C6D21" w:rsidRPr="004B5B90">
        <w:rPr>
          <w:rFonts w:ascii="Times New Roman" w:hAnsi="Times New Roman"/>
          <w:sz w:val="24"/>
          <w:szCs w:val="24"/>
        </w:rPr>
        <w:t>асполаже информацијама од јавно</w:t>
      </w:r>
      <w:r w:rsidR="00C84053" w:rsidRPr="004B5B90">
        <w:rPr>
          <w:rFonts w:ascii="Times New Roman" w:hAnsi="Times New Roman"/>
          <w:sz w:val="24"/>
          <w:szCs w:val="24"/>
        </w:rPr>
        <w:t>г значаја које се односе на:</w:t>
      </w:r>
      <w:r w:rsidR="000C6D21" w:rsidRPr="004B5B90">
        <w:rPr>
          <w:rFonts w:ascii="Times New Roman" w:hAnsi="Times New Roman"/>
          <w:sz w:val="24"/>
          <w:szCs w:val="24"/>
        </w:rPr>
        <w:t xml:space="preserve"> услове и резулт</w:t>
      </w:r>
      <w:r w:rsidR="00C84053" w:rsidRPr="004B5B90">
        <w:rPr>
          <w:rFonts w:ascii="Times New Roman" w:hAnsi="Times New Roman"/>
          <w:sz w:val="24"/>
          <w:szCs w:val="24"/>
        </w:rPr>
        <w:t xml:space="preserve">ате конкурса, вођење евиденције </w:t>
      </w:r>
      <w:r w:rsidR="00C84053" w:rsidRPr="004B5B90">
        <w:rPr>
          <w:rFonts w:ascii="Times New Roman" w:hAnsi="Times New Roman"/>
          <w:sz w:val="24"/>
          <w:szCs w:val="24"/>
          <w:lang w:val="sr-Cyrl-RS"/>
        </w:rPr>
        <w:t>о поднетој документацији за јавне конкурсе</w:t>
      </w:r>
      <w:r w:rsidR="000C6D21" w:rsidRPr="004B5B90">
        <w:rPr>
          <w:rFonts w:ascii="Times New Roman" w:hAnsi="Times New Roman"/>
          <w:sz w:val="24"/>
          <w:szCs w:val="24"/>
        </w:rPr>
        <w:t>,</w:t>
      </w:r>
      <w:r w:rsidR="00C84053" w:rsidRPr="004B5B90">
        <w:rPr>
          <w:rFonts w:ascii="Times New Roman" w:hAnsi="Times New Roman"/>
          <w:sz w:val="24"/>
          <w:szCs w:val="24"/>
        </w:rPr>
        <w:t xml:space="preserve"> базу података </w:t>
      </w:r>
      <w:r w:rsidR="00C84053" w:rsidRPr="004B5B90">
        <w:rPr>
          <w:rFonts w:ascii="Times New Roman" w:hAnsi="Times New Roman"/>
          <w:sz w:val="24"/>
          <w:szCs w:val="24"/>
          <w:lang w:val="sr-Cyrl-RS"/>
        </w:rPr>
        <w:t>корисника</w:t>
      </w:r>
      <w:r w:rsidR="00C84053" w:rsidRPr="004B5B90">
        <w:rPr>
          <w:rFonts w:ascii="Times New Roman" w:hAnsi="Times New Roman"/>
          <w:sz w:val="24"/>
          <w:szCs w:val="24"/>
        </w:rPr>
        <w:t xml:space="preserve"> кој</w:t>
      </w:r>
      <w:r w:rsidR="00C84053" w:rsidRPr="004B5B90">
        <w:rPr>
          <w:rFonts w:ascii="Times New Roman" w:hAnsi="Times New Roman"/>
          <w:sz w:val="24"/>
          <w:szCs w:val="24"/>
          <w:lang w:val="sr-Cyrl-RS"/>
        </w:rPr>
        <w:t>и</w:t>
      </w:r>
      <w:r w:rsidR="00C84053" w:rsidRPr="004B5B90">
        <w:rPr>
          <w:rFonts w:ascii="Times New Roman" w:hAnsi="Times New Roman"/>
          <w:sz w:val="24"/>
          <w:szCs w:val="24"/>
        </w:rPr>
        <w:t xml:space="preserve"> су реализовал</w:t>
      </w:r>
      <w:r w:rsidR="00C84053" w:rsidRPr="004B5B90">
        <w:rPr>
          <w:rFonts w:ascii="Times New Roman" w:hAnsi="Times New Roman"/>
          <w:sz w:val="24"/>
          <w:szCs w:val="24"/>
          <w:lang w:val="sr-Cyrl-RS"/>
        </w:rPr>
        <w:t>и</w:t>
      </w:r>
      <w:r w:rsidR="000C6D21" w:rsidRPr="004B5B90">
        <w:rPr>
          <w:rFonts w:ascii="Times New Roman" w:hAnsi="Times New Roman"/>
          <w:sz w:val="24"/>
          <w:szCs w:val="24"/>
        </w:rPr>
        <w:t xml:space="preserve"> пројекте уз финансијску помо</w:t>
      </w:r>
      <w:r w:rsidR="00C84053" w:rsidRPr="004B5B90">
        <w:rPr>
          <w:rFonts w:ascii="Times New Roman" w:hAnsi="Times New Roman"/>
          <w:sz w:val="24"/>
          <w:szCs w:val="24"/>
        </w:rPr>
        <w:t xml:space="preserve">ћ Министарства </w:t>
      </w:r>
      <w:r w:rsidR="00C84053" w:rsidRPr="004B5B90">
        <w:rPr>
          <w:rFonts w:ascii="Times New Roman" w:hAnsi="Times New Roman"/>
          <w:sz w:val="24"/>
          <w:szCs w:val="24"/>
          <w:lang w:val="sr-Cyrl-RS"/>
        </w:rPr>
        <w:t xml:space="preserve">за бригу о селу </w:t>
      </w:r>
      <w:r w:rsidR="00C84053" w:rsidRPr="004B5B90">
        <w:rPr>
          <w:rFonts w:ascii="Times New Roman" w:hAnsi="Times New Roman"/>
          <w:sz w:val="24"/>
          <w:szCs w:val="24"/>
        </w:rPr>
        <w:t>и извештајима о трошењу буџетских средстава</w:t>
      </w:r>
      <w:r w:rsidR="005D5308" w:rsidRPr="004B5B90">
        <w:rPr>
          <w:rFonts w:ascii="Times New Roman" w:hAnsi="Times New Roman"/>
          <w:sz w:val="24"/>
          <w:szCs w:val="24"/>
          <w:lang w:val="sr-Cyrl-RS"/>
        </w:rPr>
        <w:t>.</w:t>
      </w:r>
    </w:p>
    <w:p w14:paraId="05E5C994" w14:textId="77777777" w:rsidR="009B57CB" w:rsidRPr="004B5B90" w:rsidRDefault="009B57CB" w:rsidP="00167DA0">
      <w:pPr>
        <w:spacing w:after="0" w:line="240" w:lineRule="auto"/>
        <w:jc w:val="both"/>
        <w:rPr>
          <w:rFonts w:ascii="Times New Roman" w:hAnsi="Times New Roman"/>
          <w:sz w:val="24"/>
          <w:szCs w:val="24"/>
          <w:lang w:val="sr-Cyrl-RS"/>
        </w:rPr>
      </w:pPr>
    </w:p>
    <w:p w14:paraId="18FD4C84" w14:textId="77777777" w:rsidR="009B57CB" w:rsidRPr="004B5B90" w:rsidRDefault="009B57CB" w:rsidP="00167DA0">
      <w:pPr>
        <w:spacing w:after="0" w:line="240" w:lineRule="auto"/>
        <w:jc w:val="both"/>
        <w:rPr>
          <w:rFonts w:ascii="Times New Roman" w:hAnsi="Times New Roman"/>
          <w:sz w:val="24"/>
          <w:szCs w:val="24"/>
        </w:rPr>
      </w:pPr>
    </w:p>
    <w:p w14:paraId="3F56A011" w14:textId="77777777" w:rsidR="00167DA0" w:rsidRPr="004B5B90" w:rsidRDefault="00630E7A" w:rsidP="00883BB3">
      <w:pPr>
        <w:pStyle w:val="Heading1"/>
        <w:spacing w:before="0" w:after="0"/>
        <w:rPr>
          <w:rFonts w:ascii="Times New Roman" w:hAnsi="Times New Roman"/>
          <w:lang w:val="ru-RU"/>
        </w:rPr>
      </w:pPr>
      <w:bookmarkStart w:id="38" w:name="_Toc70419082"/>
      <w:r w:rsidRPr="004B5B90">
        <w:rPr>
          <w:rFonts w:ascii="Times New Roman" w:hAnsi="Times New Roman"/>
          <w:lang w:val="sr-Cyrl-CS"/>
        </w:rPr>
        <w:t>19</w:t>
      </w:r>
      <w:r w:rsidR="00296D62" w:rsidRPr="004B5B90">
        <w:rPr>
          <w:rFonts w:ascii="Times New Roman" w:hAnsi="Times New Roman"/>
          <w:lang w:val="sr-Cyrl-CS"/>
        </w:rPr>
        <w:t xml:space="preserve">. </w:t>
      </w:r>
      <w:r w:rsidR="00167DA0" w:rsidRPr="004B5B90">
        <w:rPr>
          <w:rFonts w:ascii="Times New Roman" w:hAnsi="Times New Roman"/>
          <w:lang w:val="ru-RU"/>
        </w:rPr>
        <w:t>ИНФОРМАЦИЈЕ КОЈЕ СЕ СТАВЉАЈУ НА УВИД</w:t>
      </w:r>
      <w:bookmarkEnd w:id="38"/>
    </w:p>
    <w:p w14:paraId="7947748E" w14:textId="77777777" w:rsidR="0033653C" w:rsidRPr="004B5B90" w:rsidRDefault="0033653C" w:rsidP="00CB210F">
      <w:pPr>
        <w:spacing w:after="0" w:line="240" w:lineRule="auto"/>
        <w:jc w:val="both"/>
        <w:rPr>
          <w:rFonts w:ascii="Times New Roman" w:hAnsi="Times New Roman"/>
          <w:sz w:val="24"/>
          <w:szCs w:val="24"/>
          <w:lang w:val="sr-Cyrl-RS"/>
        </w:rPr>
      </w:pPr>
    </w:p>
    <w:p w14:paraId="454F5742" w14:textId="77777777" w:rsidR="002F48A2" w:rsidRPr="004B5B90" w:rsidRDefault="00167DA0" w:rsidP="00883BB3">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Све информације којима располаже, а које су настале у раду Министар</w:t>
      </w:r>
      <w:r w:rsidR="00C84053" w:rsidRPr="004B5B90">
        <w:rPr>
          <w:rFonts w:ascii="Times New Roman" w:hAnsi="Times New Roman"/>
          <w:sz w:val="24"/>
          <w:szCs w:val="24"/>
        </w:rPr>
        <w:t xml:space="preserve">ства </w:t>
      </w:r>
      <w:r w:rsidR="00C84053" w:rsidRPr="004B5B90">
        <w:rPr>
          <w:rFonts w:ascii="Times New Roman" w:hAnsi="Times New Roman"/>
          <w:sz w:val="24"/>
          <w:szCs w:val="24"/>
          <w:lang w:val="sr-Cyrl-RS"/>
        </w:rPr>
        <w:t>за бригу о селу</w:t>
      </w:r>
      <w:r w:rsidRPr="004B5B90">
        <w:rPr>
          <w:rFonts w:ascii="Times New Roman" w:hAnsi="Times New Roman"/>
          <w:sz w:val="24"/>
          <w:szCs w:val="24"/>
        </w:rPr>
        <w:t xml:space="preserve"> саопштавају </w:t>
      </w:r>
      <w:r w:rsidR="00C12AA9" w:rsidRPr="004B5B90">
        <w:rPr>
          <w:rFonts w:ascii="Times New Roman" w:hAnsi="Times New Roman"/>
          <w:sz w:val="24"/>
          <w:szCs w:val="24"/>
          <w:lang w:val="sr-Cyrl-RS"/>
        </w:rPr>
        <w:t xml:space="preserve">се </w:t>
      </w:r>
      <w:r w:rsidRPr="004B5B90">
        <w:rPr>
          <w:rFonts w:ascii="Times New Roman" w:hAnsi="Times New Roman"/>
          <w:sz w:val="24"/>
          <w:szCs w:val="24"/>
        </w:rPr>
        <w:t>тражиоцу информације или му се стављају на увид документи који садрже тражену информацију или се издаје копија документа у складу са одредбама Закона о слободном приступу ин</w:t>
      </w:r>
      <w:r w:rsidR="004822AD" w:rsidRPr="004B5B90">
        <w:rPr>
          <w:rFonts w:ascii="Times New Roman" w:hAnsi="Times New Roman"/>
          <w:sz w:val="24"/>
          <w:szCs w:val="24"/>
        </w:rPr>
        <w:t>формацијама од јавног значаја („</w:t>
      </w:r>
      <w:r w:rsidR="000E74CD" w:rsidRPr="004B5B90">
        <w:rPr>
          <w:rFonts w:ascii="Times New Roman" w:hAnsi="Times New Roman"/>
          <w:sz w:val="24"/>
          <w:szCs w:val="24"/>
        </w:rPr>
        <w:t>Сл</w:t>
      </w:r>
      <w:r w:rsidR="000E74CD" w:rsidRPr="004B5B90">
        <w:rPr>
          <w:rFonts w:ascii="Times New Roman" w:hAnsi="Times New Roman"/>
          <w:sz w:val="24"/>
          <w:szCs w:val="24"/>
          <w:lang w:val="sr-Cyrl-RS"/>
        </w:rPr>
        <w:t>ужбени</w:t>
      </w:r>
      <w:r w:rsidRPr="004B5B90">
        <w:rPr>
          <w:rFonts w:ascii="Times New Roman" w:hAnsi="Times New Roman"/>
          <w:sz w:val="24"/>
          <w:szCs w:val="24"/>
        </w:rPr>
        <w:t xml:space="preserve"> гласник РС</w:t>
      </w:r>
      <w:r w:rsidR="004822AD" w:rsidRPr="004B5B90">
        <w:rPr>
          <w:rFonts w:ascii="Times New Roman" w:hAnsi="Times New Roman"/>
          <w:sz w:val="24"/>
          <w:szCs w:val="24"/>
        </w:rPr>
        <w:t>”</w:t>
      </w:r>
      <w:r w:rsidRPr="004B5B90">
        <w:rPr>
          <w:rFonts w:ascii="Times New Roman" w:hAnsi="Times New Roman"/>
          <w:sz w:val="24"/>
          <w:szCs w:val="24"/>
        </w:rPr>
        <w:t xml:space="preserve">, </w:t>
      </w:r>
      <w:r w:rsidR="00E04D89" w:rsidRPr="004B5B90">
        <w:rPr>
          <w:rFonts w:ascii="Times New Roman" w:hAnsi="Times New Roman"/>
          <w:sz w:val="24"/>
          <w:szCs w:val="24"/>
        </w:rPr>
        <w:t>број</w:t>
      </w:r>
      <w:r w:rsidR="00AF4A74" w:rsidRPr="004B5B90">
        <w:rPr>
          <w:rFonts w:ascii="Times New Roman" w:hAnsi="Times New Roman"/>
          <w:sz w:val="24"/>
          <w:szCs w:val="24"/>
          <w:lang w:val="sr-Cyrl-RS"/>
        </w:rPr>
        <w:t xml:space="preserve"> </w:t>
      </w:r>
      <w:r w:rsidRPr="004B5B90">
        <w:rPr>
          <w:rFonts w:ascii="Times New Roman" w:hAnsi="Times New Roman"/>
          <w:sz w:val="24"/>
          <w:szCs w:val="24"/>
        </w:rPr>
        <w:t xml:space="preserve">120/04, 54/07, 104/09 и 36/10), </w:t>
      </w:r>
      <w:r w:rsidR="00E03176" w:rsidRPr="004B5B90">
        <w:rPr>
          <w:rFonts w:ascii="Times New Roman" w:hAnsi="Times New Roman"/>
          <w:sz w:val="24"/>
          <w:szCs w:val="24"/>
        </w:rPr>
        <w:t>осим када су се, према овом закону, према Закону о заштити података о личности („Службени гласник РС” бр</w:t>
      </w:r>
      <w:r w:rsidR="00154F9D" w:rsidRPr="004B5B90">
        <w:rPr>
          <w:rFonts w:ascii="Times New Roman" w:hAnsi="Times New Roman"/>
          <w:sz w:val="24"/>
          <w:szCs w:val="24"/>
          <w:lang w:val="sr-Cyrl-RS"/>
        </w:rPr>
        <w:t>ој 87/18</w:t>
      </w:r>
      <w:r w:rsidR="00E03176" w:rsidRPr="004B5B90">
        <w:rPr>
          <w:rFonts w:ascii="Times New Roman" w:hAnsi="Times New Roman"/>
          <w:sz w:val="24"/>
          <w:szCs w:val="24"/>
        </w:rPr>
        <w:t>), Закону о тајности подата</w:t>
      </w:r>
      <w:r w:rsidR="000E74CD" w:rsidRPr="004B5B90">
        <w:rPr>
          <w:rFonts w:ascii="Times New Roman" w:hAnsi="Times New Roman"/>
          <w:sz w:val="24"/>
          <w:szCs w:val="24"/>
        </w:rPr>
        <w:t>ка („Службени гласник РС” број</w:t>
      </w:r>
      <w:r w:rsidR="000E74CD" w:rsidRPr="004B5B90">
        <w:rPr>
          <w:rFonts w:ascii="Times New Roman" w:hAnsi="Times New Roman"/>
          <w:sz w:val="24"/>
          <w:szCs w:val="24"/>
          <w:lang w:val="sr-Cyrl-RS"/>
        </w:rPr>
        <w:t xml:space="preserve"> </w:t>
      </w:r>
      <w:r w:rsidR="00E03176" w:rsidRPr="004B5B90">
        <w:rPr>
          <w:rFonts w:ascii="Times New Roman" w:hAnsi="Times New Roman"/>
          <w:sz w:val="24"/>
          <w:szCs w:val="24"/>
        </w:rPr>
        <w:t>104/09) и др. стекли услови за искључење или ограничење слободног приступа информацијама од јавног значаја.</w:t>
      </w:r>
      <w:r w:rsidRPr="004B5B90">
        <w:rPr>
          <w:rFonts w:ascii="Times New Roman" w:hAnsi="Times New Roman"/>
          <w:sz w:val="24"/>
          <w:szCs w:val="24"/>
        </w:rPr>
        <w:t xml:space="preserve"> </w:t>
      </w:r>
    </w:p>
    <w:p w14:paraId="0FD35991" w14:textId="77777777" w:rsidR="008500B7" w:rsidRPr="004B5B90" w:rsidRDefault="008500B7" w:rsidP="00883BB3">
      <w:pPr>
        <w:spacing w:after="0" w:line="240" w:lineRule="auto"/>
        <w:ind w:firstLine="708"/>
        <w:jc w:val="both"/>
        <w:rPr>
          <w:rFonts w:ascii="Times New Roman" w:hAnsi="Times New Roman"/>
          <w:sz w:val="24"/>
          <w:szCs w:val="24"/>
          <w:lang w:val="sr-Cyrl-RS"/>
        </w:rPr>
      </w:pPr>
    </w:p>
    <w:p w14:paraId="3A1FDA4E" w14:textId="77777777" w:rsidR="00BC3B7F" w:rsidRPr="004B5B90" w:rsidRDefault="00BC3B7F" w:rsidP="00883BB3">
      <w:pPr>
        <w:spacing w:after="0" w:line="240" w:lineRule="auto"/>
        <w:ind w:firstLine="708"/>
        <w:jc w:val="both"/>
        <w:rPr>
          <w:rFonts w:ascii="Times New Roman" w:hAnsi="Times New Roman"/>
          <w:sz w:val="24"/>
          <w:szCs w:val="24"/>
        </w:rPr>
      </w:pPr>
      <w:r w:rsidRPr="004B5B90">
        <w:rPr>
          <w:rFonts w:ascii="Times New Roman" w:hAnsi="Times New Roman"/>
          <w:sz w:val="24"/>
          <w:szCs w:val="24"/>
          <w:lang w:val="sr-Cyrl-RS"/>
        </w:rPr>
        <w:t>О</w:t>
      </w:r>
      <w:r w:rsidRPr="004B5B90">
        <w:rPr>
          <w:rFonts w:ascii="Times New Roman" w:hAnsi="Times New Roman"/>
          <w:sz w:val="24"/>
          <w:szCs w:val="24"/>
        </w:rPr>
        <w:t>дбијање захтева може бити делимично или потпуно, односно не значи да ће приступ информацији бити по аутоматизму ускраћен, већ ће се, у зависности од тога да ли је тражену информацију могуће издвојити на основу члана 12. Закона о слободном приступу информацијама од јавног зна</w:t>
      </w:r>
      <w:r w:rsidRPr="004B5B90">
        <w:rPr>
          <w:rFonts w:ascii="Times New Roman" w:hAnsi="Times New Roman"/>
          <w:sz w:val="24"/>
          <w:szCs w:val="24"/>
          <w:lang w:val="sr-Cyrl-RS"/>
        </w:rPr>
        <w:t>чаја</w:t>
      </w:r>
      <w:r w:rsidRPr="004B5B90">
        <w:rPr>
          <w:rFonts w:ascii="Times New Roman" w:hAnsi="Times New Roman"/>
          <w:sz w:val="24"/>
          <w:szCs w:val="24"/>
        </w:rPr>
        <w:t>, одлучивати о томе да ли делимично удовољити захтеву или не.</w:t>
      </w:r>
    </w:p>
    <w:p w14:paraId="7306B8E0" w14:textId="77777777" w:rsidR="00883BB3" w:rsidRPr="004B5B90" w:rsidRDefault="00883BB3" w:rsidP="00883BB3">
      <w:pPr>
        <w:spacing w:after="0" w:line="240" w:lineRule="auto"/>
        <w:ind w:firstLine="708"/>
        <w:jc w:val="both"/>
        <w:rPr>
          <w:rFonts w:ascii="Times New Roman" w:hAnsi="Times New Roman"/>
          <w:sz w:val="24"/>
          <w:szCs w:val="24"/>
          <w:lang w:val="sr-Cyrl-RS"/>
        </w:rPr>
      </w:pPr>
    </w:p>
    <w:p w14:paraId="63EF61B5" w14:textId="77777777" w:rsidR="00385DAD" w:rsidRPr="004B5B90" w:rsidRDefault="00BC3B7F" w:rsidP="00883BB3">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У обавештењу и у решењу о одбијању захтева, тражиоцу информације биће образложени разлози за евентуално ускр</w:t>
      </w:r>
      <w:r w:rsidR="00AE75A3" w:rsidRPr="004B5B90">
        <w:rPr>
          <w:rFonts w:ascii="Times New Roman" w:hAnsi="Times New Roman"/>
          <w:sz w:val="24"/>
          <w:szCs w:val="24"/>
        </w:rPr>
        <w:t xml:space="preserve">аћивање приступа информацијама. </w:t>
      </w:r>
      <w:r w:rsidR="00167DA0" w:rsidRPr="004B5B90">
        <w:rPr>
          <w:rFonts w:ascii="Times New Roman" w:hAnsi="Times New Roman"/>
          <w:sz w:val="24"/>
          <w:szCs w:val="24"/>
        </w:rPr>
        <w:t>Велики број расположивих информација је објављен у електронској форми на сајт</w:t>
      </w:r>
      <w:r w:rsidR="007519EB" w:rsidRPr="004B5B90">
        <w:rPr>
          <w:rFonts w:ascii="Times New Roman" w:hAnsi="Times New Roman"/>
          <w:sz w:val="24"/>
          <w:szCs w:val="24"/>
        </w:rPr>
        <w:t xml:space="preserve">у Министарства </w:t>
      </w:r>
      <w:r w:rsidR="007519EB" w:rsidRPr="004B5B90">
        <w:rPr>
          <w:rFonts w:ascii="Times New Roman" w:hAnsi="Times New Roman"/>
          <w:sz w:val="24"/>
          <w:szCs w:val="24"/>
          <w:lang w:val="sr-Cyrl-RS"/>
        </w:rPr>
        <w:t>за бригу о селу</w:t>
      </w:r>
      <w:r w:rsidR="00167DA0" w:rsidRPr="004B5B90">
        <w:rPr>
          <w:rFonts w:ascii="Times New Roman" w:hAnsi="Times New Roman"/>
          <w:sz w:val="24"/>
          <w:szCs w:val="24"/>
        </w:rPr>
        <w:t xml:space="preserve">. </w:t>
      </w:r>
    </w:p>
    <w:p w14:paraId="7184522A" w14:textId="77777777" w:rsidR="00DE292E" w:rsidRPr="004B5B90" w:rsidRDefault="00DE292E" w:rsidP="0002070B">
      <w:pPr>
        <w:rPr>
          <w:rFonts w:ascii="Times New Roman" w:hAnsi="Times New Roman"/>
          <w:lang w:val="sr-Cyrl-CS" w:eastAsia="x-none" w:bidi="en-US"/>
        </w:rPr>
      </w:pPr>
    </w:p>
    <w:p w14:paraId="7C51074C" w14:textId="77777777" w:rsidR="00167DA0" w:rsidRPr="004B5B90" w:rsidRDefault="00630E7A" w:rsidP="00883BB3">
      <w:pPr>
        <w:pStyle w:val="Heading1"/>
        <w:spacing w:before="0" w:after="0"/>
        <w:rPr>
          <w:rFonts w:ascii="Times New Roman" w:hAnsi="Times New Roman"/>
          <w:lang w:val="ru-RU"/>
        </w:rPr>
      </w:pPr>
      <w:bookmarkStart w:id="39" w:name="_Toc70419083"/>
      <w:r w:rsidRPr="004B5B90">
        <w:rPr>
          <w:rFonts w:ascii="Times New Roman" w:hAnsi="Times New Roman"/>
          <w:lang w:val="sr-Cyrl-CS"/>
        </w:rPr>
        <w:t>20</w:t>
      </w:r>
      <w:r w:rsidR="00296D62" w:rsidRPr="004B5B90">
        <w:rPr>
          <w:rFonts w:ascii="Times New Roman" w:hAnsi="Times New Roman"/>
          <w:lang w:val="sr-Cyrl-CS"/>
        </w:rPr>
        <w:t xml:space="preserve">. </w:t>
      </w:r>
      <w:r w:rsidR="00167DA0" w:rsidRPr="004B5B90">
        <w:rPr>
          <w:rFonts w:ascii="Times New Roman" w:hAnsi="Times New Roman"/>
          <w:lang w:val="ru-RU"/>
        </w:rPr>
        <w:t>ПОДНОШЕЊЕ ЗАХТЕВА ЗА ОСТВАРИВАЊЕ ПРАВА НА ПРИСТУП ИНФОРМАЦИЈАМА</w:t>
      </w:r>
      <w:bookmarkEnd w:id="39"/>
    </w:p>
    <w:p w14:paraId="4B91DA22" w14:textId="77777777" w:rsidR="0033653C" w:rsidRPr="004B5B90" w:rsidRDefault="0033653C" w:rsidP="00CB210F">
      <w:pPr>
        <w:spacing w:after="0" w:line="240" w:lineRule="auto"/>
        <w:jc w:val="both"/>
        <w:rPr>
          <w:rFonts w:ascii="Times New Roman" w:hAnsi="Times New Roman"/>
          <w:sz w:val="24"/>
          <w:szCs w:val="24"/>
          <w:lang w:val="sr-Cyrl-RS"/>
        </w:rPr>
      </w:pPr>
    </w:p>
    <w:p w14:paraId="356A1701" w14:textId="77777777" w:rsidR="00715400" w:rsidRPr="004B5B90" w:rsidRDefault="00167DA0" w:rsidP="00883BB3">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Захтев за приступ информацијама од јавног значаја може поднети свако у писаној </w:t>
      </w:r>
      <w:r w:rsidR="003E02AF" w:rsidRPr="004B5B90">
        <w:rPr>
          <w:rFonts w:ascii="Times New Roman" w:hAnsi="Times New Roman"/>
          <w:sz w:val="24"/>
          <w:szCs w:val="24"/>
        </w:rPr>
        <w:t xml:space="preserve">или електронској форми на </w:t>
      </w:r>
      <w:r w:rsidR="008500B7" w:rsidRPr="004B5B90">
        <w:rPr>
          <w:rFonts w:ascii="Times New Roman" w:hAnsi="Times New Roman"/>
          <w:sz w:val="24"/>
          <w:szCs w:val="24"/>
          <w:lang w:val="sr-Cyrl-RS"/>
        </w:rPr>
        <w:t>и</w:t>
      </w:r>
      <w:r w:rsidR="003E02AF" w:rsidRPr="004B5B90">
        <w:rPr>
          <w:rFonts w:ascii="Times New Roman" w:hAnsi="Times New Roman"/>
          <w:sz w:val="24"/>
          <w:szCs w:val="24"/>
          <w:lang w:val="sr-Cyrl-CS"/>
        </w:rPr>
        <w:t>мејл</w:t>
      </w:r>
      <w:r w:rsidRPr="004B5B90">
        <w:rPr>
          <w:rFonts w:ascii="Times New Roman" w:hAnsi="Times New Roman"/>
          <w:sz w:val="24"/>
          <w:szCs w:val="24"/>
        </w:rPr>
        <w:t xml:space="preserve">: </w:t>
      </w:r>
      <w:hyperlink r:id="rId24" w:history="1">
        <w:r w:rsidR="007519EB" w:rsidRPr="004B5B90">
          <w:rPr>
            <w:rStyle w:val="Hyperlink"/>
            <w:rFonts w:ascii="Times New Roman" w:hAnsi="Times New Roman"/>
            <w:sz w:val="24"/>
            <w:szCs w:val="24"/>
          </w:rPr>
          <w:t>kabinet@m</w:t>
        </w:r>
        <w:r w:rsidR="007519EB" w:rsidRPr="004B5B90">
          <w:rPr>
            <w:rStyle w:val="Hyperlink"/>
            <w:rFonts w:ascii="Times New Roman" w:hAnsi="Times New Roman"/>
            <w:sz w:val="24"/>
            <w:szCs w:val="24"/>
            <w:lang w:val="en-US"/>
          </w:rPr>
          <w:t>b</w:t>
        </w:r>
        <w:r w:rsidR="007519EB" w:rsidRPr="004B5B90">
          <w:rPr>
            <w:rStyle w:val="Hyperlink"/>
            <w:rFonts w:ascii="Times New Roman" w:hAnsi="Times New Roman"/>
            <w:sz w:val="24"/>
            <w:szCs w:val="24"/>
          </w:rPr>
          <w:t>s.gov.rs</w:t>
        </w:r>
      </w:hyperlink>
      <w:r w:rsidR="00715400" w:rsidRPr="004B5B90">
        <w:rPr>
          <w:rFonts w:ascii="Times New Roman" w:hAnsi="Times New Roman"/>
          <w:color w:val="0070C0"/>
          <w:sz w:val="24"/>
          <w:szCs w:val="24"/>
          <w:lang w:val="sr-Cyrl-RS"/>
        </w:rPr>
        <w:t>.</w:t>
      </w:r>
      <w:r w:rsidR="00715400" w:rsidRPr="004B5B90">
        <w:rPr>
          <w:rFonts w:ascii="Times New Roman" w:hAnsi="Times New Roman"/>
          <w:sz w:val="24"/>
          <w:szCs w:val="24"/>
          <w:lang w:val="sr-Cyrl-RS"/>
        </w:rPr>
        <w:t xml:space="preserve"> </w:t>
      </w:r>
    </w:p>
    <w:p w14:paraId="4201543C" w14:textId="77777777" w:rsidR="00296D62" w:rsidRPr="004B5B90" w:rsidRDefault="00296D62" w:rsidP="00883BB3">
      <w:pPr>
        <w:spacing w:after="0" w:line="240" w:lineRule="auto"/>
        <w:jc w:val="both"/>
        <w:rPr>
          <w:rFonts w:ascii="Times New Roman" w:hAnsi="Times New Roman"/>
          <w:sz w:val="24"/>
          <w:szCs w:val="24"/>
          <w:lang w:val="sr-Cyrl-CS"/>
        </w:rPr>
      </w:pPr>
    </w:p>
    <w:p w14:paraId="48095797" w14:textId="77777777" w:rsidR="00296D62" w:rsidRPr="004B5B90" w:rsidRDefault="00296D62" w:rsidP="002877BA">
      <w:pPr>
        <w:spacing w:after="0" w:line="240" w:lineRule="auto"/>
        <w:ind w:firstLine="708"/>
        <w:jc w:val="both"/>
        <w:rPr>
          <w:rFonts w:ascii="Times New Roman" w:hAnsi="Times New Roman"/>
          <w:sz w:val="24"/>
          <w:szCs w:val="24"/>
          <w:lang w:val="sr-Cyrl-CS"/>
        </w:rPr>
      </w:pPr>
      <w:r w:rsidRPr="004B5B90">
        <w:rPr>
          <w:rFonts w:ascii="Times New Roman" w:hAnsi="Times New Roman"/>
          <w:sz w:val="24"/>
          <w:szCs w:val="24"/>
          <w:lang w:val="sr-Cyrl-CS"/>
        </w:rPr>
        <w:t>Захтев се може поднети и усменим путем, саопштавањем у записник, при чему се такав захтев уноси у посебну евиденцију и примењују се рокови као да је захтев поднет писмено, у складу са одредбама члана 15. став 7. Закона о слободном приступу информацијама од јавног значаја.</w:t>
      </w:r>
    </w:p>
    <w:p w14:paraId="297214DF" w14:textId="77777777" w:rsidR="00167DA0" w:rsidRPr="004B5B90" w:rsidRDefault="00167DA0" w:rsidP="00883BB3">
      <w:pPr>
        <w:spacing w:after="0" w:line="240" w:lineRule="auto"/>
        <w:ind w:firstLine="708"/>
        <w:jc w:val="both"/>
        <w:rPr>
          <w:rFonts w:ascii="Times New Roman" w:hAnsi="Times New Roman"/>
          <w:sz w:val="24"/>
          <w:szCs w:val="24"/>
        </w:rPr>
      </w:pPr>
      <w:r w:rsidRPr="004B5B90">
        <w:rPr>
          <w:rFonts w:ascii="Times New Roman" w:hAnsi="Times New Roman"/>
          <w:sz w:val="24"/>
          <w:szCs w:val="24"/>
        </w:rPr>
        <w:t xml:space="preserve">У захтеву, који мора да садржи назив органа власти, име, презиме и адресу тражиоца, као и друге податке који олакшавају проналажење информације, не мора се навести разлог тражења информација. </w:t>
      </w:r>
    </w:p>
    <w:p w14:paraId="189780C3" w14:textId="77777777" w:rsidR="00C563B0" w:rsidRPr="004B5B90" w:rsidRDefault="00C563B0" w:rsidP="00883BB3">
      <w:pPr>
        <w:spacing w:after="0" w:line="240" w:lineRule="auto"/>
        <w:jc w:val="both"/>
        <w:rPr>
          <w:rFonts w:ascii="Times New Roman" w:hAnsi="Times New Roman"/>
          <w:sz w:val="24"/>
          <w:szCs w:val="24"/>
        </w:rPr>
      </w:pPr>
    </w:p>
    <w:p w14:paraId="073372D7" w14:textId="77777777" w:rsidR="00167DA0" w:rsidRPr="004B5B90" w:rsidRDefault="00167DA0" w:rsidP="00883BB3">
      <w:pPr>
        <w:spacing w:after="0" w:line="240" w:lineRule="auto"/>
        <w:ind w:firstLine="708"/>
        <w:jc w:val="both"/>
        <w:rPr>
          <w:rFonts w:ascii="Times New Roman" w:hAnsi="Times New Roman"/>
          <w:sz w:val="24"/>
          <w:szCs w:val="24"/>
        </w:rPr>
      </w:pPr>
      <w:r w:rsidRPr="004B5B90">
        <w:rPr>
          <w:rFonts w:ascii="Times New Roman" w:hAnsi="Times New Roman"/>
          <w:sz w:val="24"/>
          <w:szCs w:val="24"/>
        </w:rPr>
        <w:lastRenderedPageBreak/>
        <w:t>Државни орган обавезан је да н</w:t>
      </w:r>
      <w:r w:rsidR="001B1073" w:rsidRPr="004B5B90">
        <w:rPr>
          <w:rFonts w:ascii="Times New Roman" w:hAnsi="Times New Roman"/>
          <w:sz w:val="24"/>
          <w:szCs w:val="24"/>
          <w:lang w:val="sr-Cyrl-RS"/>
        </w:rPr>
        <w:t>а</w:t>
      </w:r>
      <w:r w:rsidRPr="004B5B90">
        <w:rPr>
          <w:rFonts w:ascii="Times New Roman" w:hAnsi="Times New Roman"/>
          <w:sz w:val="24"/>
          <w:szCs w:val="24"/>
        </w:rPr>
        <w:t>веде на који начин се приступ информацијама остварује (увид, копија,</w:t>
      </w:r>
      <w:r w:rsidR="00DE292E" w:rsidRPr="004B5B90">
        <w:rPr>
          <w:rFonts w:ascii="Times New Roman" w:hAnsi="Times New Roman"/>
          <w:sz w:val="24"/>
          <w:szCs w:val="24"/>
          <w:lang w:val="sr-Cyrl-RS"/>
        </w:rPr>
        <w:t xml:space="preserve"> </w:t>
      </w:r>
      <w:r w:rsidRPr="004B5B90">
        <w:rPr>
          <w:rFonts w:ascii="Times New Roman" w:hAnsi="Times New Roman"/>
          <w:sz w:val="24"/>
          <w:szCs w:val="24"/>
        </w:rPr>
        <w:t>..</w:t>
      </w:r>
      <w:r w:rsidR="00C563B0" w:rsidRPr="004B5B90">
        <w:rPr>
          <w:rFonts w:ascii="Times New Roman" w:hAnsi="Times New Roman"/>
          <w:sz w:val="24"/>
          <w:szCs w:val="24"/>
        </w:rPr>
        <w:t>.</w:t>
      </w:r>
      <w:r w:rsidRPr="004B5B90">
        <w:rPr>
          <w:rFonts w:ascii="Times New Roman" w:hAnsi="Times New Roman"/>
          <w:sz w:val="24"/>
          <w:szCs w:val="24"/>
        </w:rPr>
        <w:t>) и може наплатити само трошкове умножавања и упућивања копије документа који садржи тражену информацију и колико износе трошкови умножавања.</w:t>
      </w:r>
    </w:p>
    <w:p w14:paraId="5BC945D8" w14:textId="77777777" w:rsidR="00167DA0" w:rsidRPr="004B5B90" w:rsidRDefault="00167DA0" w:rsidP="00883BB3">
      <w:pPr>
        <w:spacing w:after="0" w:line="240" w:lineRule="auto"/>
        <w:jc w:val="both"/>
        <w:rPr>
          <w:rFonts w:ascii="Times New Roman" w:hAnsi="Times New Roman"/>
          <w:sz w:val="24"/>
          <w:szCs w:val="24"/>
        </w:rPr>
      </w:pPr>
    </w:p>
    <w:p w14:paraId="538961F5" w14:textId="77777777" w:rsidR="00167DA0" w:rsidRPr="004B5B90" w:rsidRDefault="00167DA0" w:rsidP="00883BB3">
      <w:pPr>
        <w:spacing w:after="0" w:line="240" w:lineRule="auto"/>
        <w:ind w:firstLine="708"/>
        <w:jc w:val="both"/>
        <w:rPr>
          <w:rFonts w:ascii="Times New Roman" w:hAnsi="Times New Roman"/>
          <w:sz w:val="24"/>
          <w:szCs w:val="24"/>
        </w:rPr>
      </w:pPr>
      <w:r w:rsidRPr="004B5B90">
        <w:rPr>
          <w:rFonts w:ascii="Times New Roman" w:hAnsi="Times New Roman"/>
          <w:sz w:val="24"/>
          <w:szCs w:val="24"/>
        </w:rPr>
        <w:t xml:space="preserve">Државни орган је дужан да поступи по захтеву без одлагања, најдуже у року од 48 сати, 15 дана или до 40 дана у зависности од врсте тражене информације, као и да омогући приступ информацији или да донесе решење којим се захтев одбија из разлога одређених Законом. </w:t>
      </w:r>
    </w:p>
    <w:p w14:paraId="587FE2D2" w14:textId="77777777" w:rsidR="0033653C" w:rsidRPr="004B5B90" w:rsidRDefault="0033653C" w:rsidP="00883BB3">
      <w:pPr>
        <w:spacing w:after="0" w:line="240" w:lineRule="auto"/>
        <w:jc w:val="both"/>
        <w:rPr>
          <w:rFonts w:ascii="Times New Roman" w:hAnsi="Times New Roman"/>
          <w:sz w:val="24"/>
          <w:szCs w:val="24"/>
        </w:rPr>
      </w:pPr>
    </w:p>
    <w:p w14:paraId="3D2D84EE" w14:textId="77777777" w:rsidR="00167DA0" w:rsidRPr="004B5B90" w:rsidRDefault="00167DA0" w:rsidP="00883BB3">
      <w:pPr>
        <w:spacing w:after="0" w:line="240" w:lineRule="auto"/>
        <w:ind w:firstLine="708"/>
        <w:jc w:val="both"/>
        <w:rPr>
          <w:rFonts w:ascii="Times New Roman" w:hAnsi="Times New Roman"/>
          <w:sz w:val="24"/>
          <w:szCs w:val="24"/>
        </w:rPr>
      </w:pPr>
      <w:r w:rsidRPr="004B5B90">
        <w:rPr>
          <w:rFonts w:ascii="Times New Roman" w:hAnsi="Times New Roman"/>
          <w:sz w:val="24"/>
          <w:szCs w:val="24"/>
        </w:rPr>
        <w:t xml:space="preserve">Подносилац захтева има право жалбе, односно право да покрене управни спор против решења државног органа, као и у случају да исти не удовољи захтеву или не донесе решење којим се одбија захтев. Такође, подносилац захтева има право жалбе, односно право да покрене управни спор на закључак којим се захтев тражиоца одбацује као неуредан. </w:t>
      </w:r>
    </w:p>
    <w:p w14:paraId="165174DB" w14:textId="77777777" w:rsidR="00C563B0" w:rsidRPr="004B5B90" w:rsidRDefault="00C563B0" w:rsidP="00167DA0">
      <w:pPr>
        <w:spacing w:after="0" w:line="240" w:lineRule="auto"/>
        <w:jc w:val="both"/>
        <w:rPr>
          <w:rFonts w:ascii="Times New Roman" w:hAnsi="Times New Roman"/>
          <w:sz w:val="24"/>
          <w:szCs w:val="24"/>
        </w:rPr>
      </w:pPr>
    </w:p>
    <w:p w14:paraId="4DFCB998" w14:textId="64A30528" w:rsidR="00F241D0" w:rsidRPr="004B5B90" w:rsidRDefault="00167DA0" w:rsidP="00DE263B">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rPr>
        <w:t xml:space="preserve">Захтев </w:t>
      </w:r>
      <w:r w:rsidR="007519EB" w:rsidRPr="004B5B90">
        <w:rPr>
          <w:rFonts w:ascii="Times New Roman" w:hAnsi="Times New Roman"/>
          <w:sz w:val="24"/>
          <w:szCs w:val="24"/>
        </w:rPr>
        <w:t xml:space="preserve">се упућује служби </w:t>
      </w:r>
      <w:r w:rsidRPr="004B5B90">
        <w:rPr>
          <w:rFonts w:ascii="Times New Roman" w:hAnsi="Times New Roman"/>
          <w:sz w:val="24"/>
          <w:szCs w:val="24"/>
        </w:rPr>
        <w:t xml:space="preserve"> која је задужена за дату област, у писменој форми, која се може упутити поштом или предати на писарници, на адреси Палата Срб</w:t>
      </w:r>
      <w:r w:rsidR="00A86811" w:rsidRPr="004B5B90">
        <w:rPr>
          <w:rFonts w:ascii="Times New Roman" w:hAnsi="Times New Roman"/>
          <w:sz w:val="24"/>
          <w:szCs w:val="24"/>
        </w:rPr>
        <w:t>ија, источни улаз, Булевар Миха</w:t>
      </w:r>
      <w:r w:rsidR="0021661C" w:rsidRPr="004B5B90">
        <w:rPr>
          <w:rFonts w:ascii="Times New Roman" w:hAnsi="Times New Roman"/>
          <w:sz w:val="24"/>
          <w:szCs w:val="24"/>
          <w:lang w:val="sr-Cyrl-RS"/>
        </w:rPr>
        <w:t>ј</w:t>
      </w:r>
      <w:r w:rsidRPr="004B5B90">
        <w:rPr>
          <w:rFonts w:ascii="Times New Roman" w:hAnsi="Times New Roman"/>
          <w:sz w:val="24"/>
          <w:szCs w:val="24"/>
        </w:rPr>
        <w:t xml:space="preserve">ла Пупина </w:t>
      </w:r>
      <w:r w:rsidR="00E04D89" w:rsidRPr="004B5B90">
        <w:rPr>
          <w:rFonts w:ascii="Times New Roman" w:hAnsi="Times New Roman"/>
          <w:sz w:val="24"/>
          <w:szCs w:val="24"/>
        </w:rPr>
        <w:t>број</w:t>
      </w:r>
      <w:r w:rsidR="009B57CB" w:rsidRPr="004B5B90">
        <w:rPr>
          <w:rFonts w:ascii="Times New Roman" w:hAnsi="Times New Roman"/>
          <w:sz w:val="24"/>
          <w:szCs w:val="24"/>
        </w:rPr>
        <w:t xml:space="preserve"> </w:t>
      </w:r>
      <w:r w:rsidRPr="004B5B90">
        <w:rPr>
          <w:rFonts w:ascii="Times New Roman" w:hAnsi="Times New Roman"/>
          <w:sz w:val="24"/>
          <w:szCs w:val="24"/>
        </w:rPr>
        <w:t>2</w:t>
      </w:r>
      <w:r w:rsidR="008500B7" w:rsidRPr="004B5B90">
        <w:rPr>
          <w:rFonts w:ascii="Times New Roman" w:hAnsi="Times New Roman"/>
          <w:sz w:val="24"/>
          <w:szCs w:val="24"/>
          <w:lang w:val="sr-Cyrl-RS"/>
        </w:rPr>
        <w:t>а</w:t>
      </w:r>
      <w:r w:rsidR="008515E4" w:rsidRPr="004B5B90">
        <w:rPr>
          <w:rFonts w:ascii="Times New Roman" w:hAnsi="Times New Roman"/>
          <w:sz w:val="24"/>
          <w:szCs w:val="24"/>
        </w:rPr>
        <w:t xml:space="preserve">, </w:t>
      </w:r>
      <w:r w:rsidR="00CB210F" w:rsidRPr="004B5B90">
        <w:rPr>
          <w:rFonts w:ascii="Times New Roman" w:hAnsi="Times New Roman"/>
          <w:sz w:val="24"/>
          <w:szCs w:val="24"/>
        </w:rPr>
        <w:t>Београд</w:t>
      </w:r>
      <w:r w:rsidR="009B57CB" w:rsidRPr="004B5B90">
        <w:rPr>
          <w:rFonts w:ascii="Times New Roman" w:hAnsi="Times New Roman"/>
          <w:sz w:val="24"/>
          <w:szCs w:val="24"/>
        </w:rPr>
        <w:t>.</w:t>
      </w:r>
    </w:p>
    <w:p w14:paraId="7368D35C" w14:textId="77777777" w:rsidR="00952E61" w:rsidRPr="004B5B90" w:rsidRDefault="00952E61" w:rsidP="00CB210F">
      <w:pPr>
        <w:spacing w:after="0" w:line="240" w:lineRule="auto"/>
        <w:ind w:firstLine="708"/>
        <w:jc w:val="both"/>
        <w:rPr>
          <w:rFonts w:ascii="Times New Roman" w:hAnsi="Times New Roman"/>
          <w:sz w:val="24"/>
          <w:szCs w:val="24"/>
          <w:lang w:val="sr-Cyrl-RS"/>
        </w:rPr>
      </w:pPr>
    </w:p>
    <w:p w14:paraId="435C185B" w14:textId="77777777" w:rsidR="00DE4EE4" w:rsidRPr="004B5B90" w:rsidRDefault="00DE4EE4" w:rsidP="001D4DF3">
      <w:pPr>
        <w:spacing w:after="0" w:line="240" w:lineRule="auto"/>
        <w:jc w:val="center"/>
        <w:rPr>
          <w:rFonts w:ascii="Times New Roman" w:hAnsi="Times New Roman"/>
          <w:b/>
          <w:sz w:val="24"/>
          <w:szCs w:val="24"/>
          <w:lang w:val="sr-Cyrl-RS"/>
        </w:rPr>
      </w:pPr>
    </w:p>
    <w:p w14:paraId="2DC3F021" w14:textId="77777777" w:rsidR="00DE4EE4" w:rsidRPr="004B5B90" w:rsidRDefault="00DE4EE4" w:rsidP="001D4DF3">
      <w:pPr>
        <w:spacing w:after="0" w:line="240" w:lineRule="auto"/>
        <w:jc w:val="center"/>
        <w:rPr>
          <w:rFonts w:ascii="Times New Roman" w:hAnsi="Times New Roman"/>
          <w:b/>
          <w:sz w:val="24"/>
          <w:szCs w:val="24"/>
          <w:lang w:val="sr-Cyrl-RS"/>
        </w:rPr>
      </w:pPr>
    </w:p>
    <w:p w14:paraId="3AC171B7" w14:textId="77777777" w:rsidR="00DE4EE4" w:rsidRPr="004B5B90" w:rsidRDefault="00DE4EE4" w:rsidP="001D4DF3">
      <w:pPr>
        <w:spacing w:after="0" w:line="240" w:lineRule="auto"/>
        <w:jc w:val="center"/>
        <w:rPr>
          <w:rFonts w:ascii="Times New Roman" w:hAnsi="Times New Roman"/>
          <w:b/>
          <w:sz w:val="24"/>
          <w:szCs w:val="24"/>
          <w:lang w:val="sr-Cyrl-RS"/>
        </w:rPr>
      </w:pPr>
    </w:p>
    <w:p w14:paraId="344DA3E2" w14:textId="77777777" w:rsidR="00DE4EE4" w:rsidRPr="004B5B90" w:rsidRDefault="00DE4EE4" w:rsidP="001D4DF3">
      <w:pPr>
        <w:spacing w:after="0" w:line="240" w:lineRule="auto"/>
        <w:jc w:val="center"/>
        <w:rPr>
          <w:rFonts w:ascii="Times New Roman" w:hAnsi="Times New Roman"/>
          <w:b/>
          <w:sz w:val="24"/>
          <w:szCs w:val="24"/>
          <w:lang w:val="sr-Cyrl-RS"/>
        </w:rPr>
      </w:pPr>
    </w:p>
    <w:p w14:paraId="6A9979F8" w14:textId="77777777" w:rsidR="00DE4EE4" w:rsidRPr="004B5B90" w:rsidRDefault="00DE4EE4" w:rsidP="001D4DF3">
      <w:pPr>
        <w:spacing w:after="0" w:line="240" w:lineRule="auto"/>
        <w:jc w:val="center"/>
        <w:rPr>
          <w:rFonts w:ascii="Times New Roman" w:hAnsi="Times New Roman"/>
          <w:b/>
          <w:sz w:val="24"/>
          <w:szCs w:val="24"/>
          <w:lang w:val="sr-Cyrl-RS"/>
        </w:rPr>
      </w:pPr>
    </w:p>
    <w:p w14:paraId="34546FF3" w14:textId="77777777" w:rsidR="00DE4EE4" w:rsidRPr="004B5B90" w:rsidRDefault="00DE4EE4" w:rsidP="001D4DF3">
      <w:pPr>
        <w:spacing w:after="0" w:line="240" w:lineRule="auto"/>
        <w:jc w:val="center"/>
        <w:rPr>
          <w:rFonts w:ascii="Times New Roman" w:hAnsi="Times New Roman"/>
          <w:b/>
          <w:sz w:val="24"/>
          <w:szCs w:val="24"/>
          <w:lang w:val="sr-Cyrl-RS"/>
        </w:rPr>
      </w:pPr>
    </w:p>
    <w:p w14:paraId="0744E2FB" w14:textId="77777777" w:rsidR="00DE4EE4" w:rsidRPr="004B5B90" w:rsidRDefault="00DE4EE4" w:rsidP="001D4DF3">
      <w:pPr>
        <w:spacing w:after="0" w:line="240" w:lineRule="auto"/>
        <w:jc w:val="center"/>
        <w:rPr>
          <w:rFonts w:ascii="Times New Roman" w:hAnsi="Times New Roman"/>
          <w:b/>
          <w:sz w:val="24"/>
          <w:szCs w:val="24"/>
          <w:lang w:val="sr-Cyrl-RS"/>
        </w:rPr>
      </w:pPr>
    </w:p>
    <w:p w14:paraId="24B7EA7D" w14:textId="77777777" w:rsidR="00DE4EE4" w:rsidRPr="004B5B90" w:rsidRDefault="00DE4EE4" w:rsidP="001D4DF3">
      <w:pPr>
        <w:spacing w:after="0" w:line="240" w:lineRule="auto"/>
        <w:jc w:val="center"/>
        <w:rPr>
          <w:rFonts w:ascii="Times New Roman" w:hAnsi="Times New Roman"/>
          <w:b/>
          <w:sz w:val="24"/>
          <w:szCs w:val="24"/>
          <w:lang w:val="sr-Cyrl-RS"/>
        </w:rPr>
      </w:pPr>
    </w:p>
    <w:p w14:paraId="53867595" w14:textId="77777777" w:rsidR="00DE4EE4" w:rsidRPr="004B5B90" w:rsidRDefault="00DE4EE4" w:rsidP="001D4DF3">
      <w:pPr>
        <w:spacing w:after="0" w:line="240" w:lineRule="auto"/>
        <w:jc w:val="center"/>
        <w:rPr>
          <w:rFonts w:ascii="Times New Roman" w:hAnsi="Times New Roman"/>
          <w:b/>
          <w:sz w:val="24"/>
          <w:szCs w:val="24"/>
          <w:lang w:val="sr-Cyrl-RS"/>
        </w:rPr>
      </w:pPr>
    </w:p>
    <w:p w14:paraId="54F8E1FD" w14:textId="77777777" w:rsidR="00DE4EE4" w:rsidRPr="004B5B90" w:rsidRDefault="00DE4EE4" w:rsidP="001D4DF3">
      <w:pPr>
        <w:spacing w:after="0" w:line="240" w:lineRule="auto"/>
        <w:jc w:val="center"/>
        <w:rPr>
          <w:rFonts w:ascii="Times New Roman" w:hAnsi="Times New Roman"/>
          <w:b/>
          <w:sz w:val="24"/>
          <w:szCs w:val="24"/>
          <w:lang w:val="sr-Cyrl-RS"/>
        </w:rPr>
      </w:pPr>
    </w:p>
    <w:p w14:paraId="59659F2E" w14:textId="77777777" w:rsidR="00DE4EE4" w:rsidRPr="004B5B90" w:rsidRDefault="00DE4EE4" w:rsidP="001D4DF3">
      <w:pPr>
        <w:spacing w:after="0" w:line="240" w:lineRule="auto"/>
        <w:jc w:val="center"/>
        <w:rPr>
          <w:rFonts w:ascii="Times New Roman" w:hAnsi="Times New Roman"/>
          <w:b/>
          <w:sz w:val="24"/>
          <w:szCs w:val="24"/>
          <w:lang w:val="sr-Cyrl-RS"/>
        </w:rPr>
      </w:pPr>
    </w:p>
    <w:p w14:paraId="3A32B2ED" w14:textId="77777777" w:rsidR="00DE4EE4" w:rsidRPr="004B5B90" w:rsidRDefault="00DE4EE4" w:rsidP="001D4DF3">
      <w:pPr>
        <w:spacing w:after="0" w:line="240" w:lineRule="auto"/>
        <w:jc w:val="center"/>
        <w:rPr>
          <w:rFonts w:ascii="Times New Roman" w:hAnsi="Times New Roman"/>
          <w:b/>
          <w:sz w:val="24"/>
          <w:szCs w:val="24"/>
          <w:lang w:val="sr-Cyrl-RS"/>
        </w:rPr>
      </w:pPr>
    </w:p>
    <w:p w14:paraId="165B18C7" w14:textId="77777777" w:rsidR="00DE4EE4" w:rsidRPr="004B5B90" w:rsidRDefault="00DE4EE4" w:rsidP="001D4DF3">
      <w:pPr>
        <w:spacing w:after="0" w:line="240" w:lineRule="auto"/>
        <w:jc w:val="center"/>
        <w:rPr>
          <w:rFonts w:ascii="Times New Roman" w:hAnsi="Times New Roman"/>
          <w:b/>
          <w:sz w:val="24"/>
          <w:szCs w:val="24"/>
          <w:lang w:val="sr-Cyrl-RS"/>
        </w:rPr>
      </w:pPr>
    </w:p>
    <w:p w14:paraId="7FFFFB94" w14:textId="77777777" w:rsidR="00DE4EE4" w:rsidRPr="004B5B90" w:rsidRDefault="00DE4EE4" w:rsidP="001D4DF3">
      <w:pPr>
        <w:spacing w:after="0" w:line="240" w:lineRule="auto"/>
        <w:jc w:val="center"/>
        <w:rPr>
          <w:rFonts w:ascii="Times New Roman" w:hAnsi="Times New Roman"/>
          <w:b/>
          <w:sz w:val="24"/>
          <w:szCs w:val="24"/>
          <w:lang w:val="sr-Cyrl-RS"/>
        </w:rPr>
      </w:pPr>
    </w:p>
    <w:p w14:paraId="71A49FD2" w14:textId="77777777" w:rsidR="00DE4EE4" w:rsidRPr="004B5B90" w:rsidRDefault="00DE4EE4" w:rsidP="001D4DF3">
      <w:pPr>
        <w:spacing w:after="0" w:line="240" w:lineRule="auto"/>
        <w:jc w:val="center"/>
        <w:rPr>
          <w:rFonts w:ascii="Times New Roman" w:hAnsi="Times New Roman"/>
          <w:b/>
          <w:sz w:val="24"/>
          <w:szCs w:val="24"/>
          <w:lang w:val="sr-Cyrl-RS"/>
        </w:rPr>
      </w:pPr>
    </w:p>
    <w:p w14:paraId="75E9A2E7" w14:textId="77777777" w:rsidR="00DE4EE4" w:rsidRPr="004B5B90" w:rsidRDefault="00DE4EE4" w:rsidP="001D4DF3">
      <w:pPr>
        <w:spacing w:after="0" w:line="240" w:lineRule="auto"/>
        <w:jc w:val="center"/>
        <w:rPr>
          <w:rFonts w:ascii="Times New Roman" w:hAnsi="Times New Roman"/>
          <w:b/>
          <w:sz w:val="24"/>
          <w:szCs w:val="24"/>
          <w:lang w:val="sr-Cyrl-RS"/>
        </w:rPr>
      </w:pPr>
    </w:p>
    <w:p w14:paraId="7B943250" w14:textId="77777777" w:rsidR="00DE4EE4" w:rsidRPr="004B5B90" w:rsidRDefault="00DE4EE4" w:rsidP="001D4DF3">
      <w:pPr>
        <w:spacing w:after="0" w:line="240" w:lineRule="auto"/>
        <w:jc w:val="center"/>
        <w:rPr>
          <w:rFonts w:ascii="Times New Roman" w:hAnsi="Times New Roman"/>
          <w:b/>
          <w:sz w:val="24"/>
          <w:szCs w:val="24"/>
          <w:lang w:val="sr-Cyrl-RS"/>
        </w:rPr>
      </w:pPr>
    </w:p>
    <w:p w14:paraId="6734CB11" w14:textId="77777777" w:rsidR="00DE4EE4" w:rsidRPr="004B5B90" w:rsidRDefault="00DE4EE4" w:rsidP="001D4DF3">
      <w:pPr>
        <w:spacing w:after="0" w:line="240" w:lineRule="auto"/>
        <w:jc w:val="center"/>
        <w:rPr>
          <w:rFonts w:ascii="Times New Roman" w:hAnsi="Times New Roman"/>
          <w:b/>
          <w:sz w:val="24"/>
          <w:szCs w:val="24"/>
          <w:lang w:val="sr-Cyrl-RS"/>
        </w:rPr>
      </w:pPr>
    </w:p>
    <w:p w14:paraId="31E7C76F" w14:textId="77777777" w:rsidR="00DE4EE4" w:rsidRPr="004B5B90" w:rsidRDefault="00DE4EE4" w:rsidP="001D4DF3">
      <w:pPr>
        <w:spacing w:after="0" w:line="240" w:lineRule="auto"/>
        <w:jc w:val="center"/>
        <w:rPr>
          <w:rFonts w:ascii="Times New Roman" w:hAnsi="Times New Roman"/>
          <w:b/>
          <w:sz w:val="24"/>
          <w:szCs w:val="24"/>
          <w:lang w:val="sr-Cyrl-RS"/>
        </w:rPr>
      </w:pPr>
    </w:p>
    <w:p w14:paraId="19F7F4DD" w14:textId="77777777" w:rsidR="00DE4EE4" w:rsidRPr="004B5B90" w:rsidRDefault="00DE4EE4" w:rsidP="001D4DF3">
      <w:pPr>
        <w:spacing w:after="0" w:line="240" w:lineRule="auto"/>
        <w:jc w:val="center"/>
        <w:rPr>
          <w:rFonts w:ascii="Times New Roman" w:hAnsi="Times New Roman"/>
          <w:b/>
          <w:sz w:val="24"/>
          <w:szCs w:val="24"/>
          <w:lang w:val="sr-Cyrl-RS"/>
        </w:rPr>
      </w:pPr>
    </w:p>
    <w:p w14:paraId="4ADA9B25" w14:textId="77777777" w:rsidR="00DE4EE4" w:rsidRPr="004B5B90" w:rsidRDefault="00DE4EE4" w:rsidP="001D4DF3">
      <w:pPr>
        <w:spacing w:after="0" w:line="240" w:lineRule="auto"/>
        <w:jc w:val="center"/>
        <w:rPr>
          <w:rFonts w:ascii="Times New Roman" w:hAnsi="Times New Roman"/>
          <w:b/>
          <w:sz w:val="24"/>
          <w:szCs w:val="24"/>
          <w:lang w:val="sr-Cyrl-RS"/>
        </w:rPr>
      </w:pPr>
    </w:p>
    <w:p w14:paraId="79C30C3D" w14:textId="77777777" w:rsidR="00DE4EE4" w:rsidRPr="004B5B90" w:rsidRDefault="00DE4EE4" w:rsidP="001D4DF3">
      <w:pPr>
        <w:spacing w:after="0" w:line="240" w:lineRule="auto"/>
        <w:jc w:val="center"/>
        <w:rPr>
          <w:rFonts w:ascii="Times New Roman" w:hAnsi="Times New Roman"/>
          <w:b/>
          <w:sz w:val="24"/>
          <w:szCs w:val="24"/>
          <w:lang w:val="sr-Cyrl-RS"/>
        </w:rPr>
      </w:pPr>
    </w:p>
    <w:p w14:paraId="4B38ED9E" w14:textId="77777777" w:rsidR="00DE4EE4" w:rsidRPr="004B5B90" w:rsidRDefault="00DE4EE4" w:rsidP="001D4DF3">
      <w:pPr>
        <w:spacing w:after="0" w:line="240" w:lineRule="auto"/>
        <w:jc w:val="center"/>
        <w:rPr>
          <w:rFonts w:ascii="Times New Roman" w:hAnsi="Times New Roman"/>
          <w:b/>
          <w:sz w:val="24"/>
          <w:szCs w:val="24"/>
          <w:lang w:val="sr-Cyrl-RS"/>
        </w:rPr>
      </w:pPr>
    </w:p>
    <w:p w14:paraId="4AEB0E88" w14:textId="77777777" w:rsidR="00DE4EE4" w:rsidRPr="004B5B90" w:rsidRDefault="00DE4EE4" w:rsidP="001D4DF3">
      <w:pPr>
        <w:spacing w:after="0" w:line="240" w:lineRule="auto"/>
        <w:jc w:val="center"/>
        <w:rPr>
          <w:rFonts w:ascii="Times New Roman" w:hAnsi="Times New Roman"/>
          <w:b/>
          <w:sz w:val="24"/>
          <w:szCs w:val="24"/>
          <w:lang w:val="sr-Cyrl-RS"/>
        </w:rPr>
      </w:pPr>
    </w:p>
    <w:p w14:paraId="35B72E10" w14:textId="77777777" w:rsidR="00DE4EE4" w:rsidRPr="004B5B90" w:rsidRDefault="00DE4EE4" w:rsidP="001D4DF3">
      <w:pPr>
        <w:spacing w:after="0" w:line="240" w:lineRule="auto"/>
        <w:jc w:val="center"/>
        <w:rPr>
          <w:rFonts w:ascii="Times New Roman" w:hAnsi="Times New Roman"/>
          <w:b/>
          <w:sz w:val="24"/>
          <w:szCs w:val="24"/>
          <w:lang w:val="sr-Cyrl-RS"/>
        </w:rPr>
      </w:pPr>
    </w:p>
    <w:p w14:paraId="6FC72E58" w14:textId="77777777" w:rsidR="00DE4EE4" w:rsidRPr="004B5B90" w:rsidRDefault="00DE4EE4" w:rsidP="001D4DF3">
      <w:pPr>
        <w:spacing w:after="0" w:line="240" w:lineRule="auto"/>
        <w:jc w:val="center"/>
        <w:rPr>
          <w:rFonts w:ascii="Times New Roman" w:hAnsi="Times New Roman"/>
          <w:b/>
          <w:sz w:val="24"/>
          <w:szCs w:val="24"/>
          <w:lang w:val="sr-Cyrl-RS"/>
        </w:rPr>
      </w:pPr>
    </w:p>
    <w:p w14:paraId="783E213E" w14:textId="77777777" w:rsidR="00DE4EE4" w:rsidRPr="004B5B90" w:rsidRDefault="00DE4EE4" w:rsidP="001D4DF3">
      <w:pPr>
        <w:spacing w:after="0" w:line="240" w:lineRule="auto"/>
        <w:jc w:val="center"/>
        <w:rPr>
          <w:rFonts w:ascii="Times New Roman" w:hAnsi="Times New Roman"/>
          <w:b/>
          <w:sz w:val="24"/>
          <w:szCs w:val="24"/>
          <w:lang w:val="sr-Cyrl-RS"/>
        </w:rPr>
      </w:pPr>
    </w:p>
    <w:p w14:paraId="287F0F97" w14:textId="77777777" w:rsidR="00DE4EE4" w:rsidRPr="004B5B90" w:rsidRDefault="00DE4EE4" w:rsidP="001D4DF3">
      <w:pPr>
        <w:spacing w:after="0" w:line="240" w:lineRule="auto"/>
        <w:jc w:val="center"/>
        <w:rPr>
          <w:rFonts w:ascii="Times New Roman" w:hAnsi="Times New Roman"/>
          <w:b/>
          <w:sz w:val="24"/>
          <w:szCs w:val="24"/>
          <w:lang w:val="sr-Cyrl-RS"/>
        </w:rPr>
      </w:pPr>
    </w:p>
    <w:p w14:paraId="045BE118" w14:textId="77777777" w:rsidR="00DE4EE4" w:rsidRPr="004B5B90" w:rsidRDefault="00DE4EE4" w:rsidP="001D4DF3">
      <w:pPr>
        <w:spacing w:after="0" w:line="240" w:lineRule="auto"/>
        <w:jc w:val="center"/>
        <w:rPr>
          <w:rFonts w:ascii="Times New Roman" w:hAnsi="Times New Roman"/>
          <w:b/>
          <w:sz w:val="24"/>
          <w:szCs w:val="24"/>
          <w:lang w:val="sr-Cyrl-RS"/>
        </w:rPr>
      </w:pPr>
    </w:p>
    <w:p w14:paraId="7D6B7F1B" w14:textId="77777777" w:rsidR="00DE4EE4" w:rsidRPr="004B5B90" w:rsidRDefault="00DE4EE4" w:rsidP="001D4DF3">
      <w:pPr>
        <w:spacing w:after="0" w:line="240" w:lineRule="auto"/>
        <w:jc w:val="center"/>
        <w:rPr>
          <w:rFonts w:ascii="Times New Roman" w:hAnsi="Times New Roman"/>
          <w:b/>
          <w:sz w:val="24"/>
          <w:szCs w:val="24"/>
          <w:lang w:val="sr-Cyrl-RS"/>
        </w:rPr>
      </w:pPr>
    </w:p>
    <w:p w14:paraId="0EDA1BB8" w14:textId="77777777" w:rsidR="00DE4EE4" w:rsidRPr="004B5B90" w:rsidRDefault="00DE4EE4" w:rsidP="001D4DF3">
      <w:pPr>
        <w:spacing w:after="0" w:line="240" w:lineRule="auto"/>
        <w:jc w:val="center"/>
        <w:rPr>
          <w:rFonts w:ascii="Times New Roman" w:hAnsi="Times New Roman"/>
          <w:b/>
          <w:sz w:val="24"/>
          <w:szCs w:val="24"/>
          <w:lang w:val="sr-Cyrl-RS"/>
        </w:rPr>
      </w:pPr>
    </w:p>
    <w:p w14:paraId="498E8277" w14:textId="77777777" w:rsidR="00DE4EE4" w:rsidRPr="004B5B90" w:rsidRDefault="00DE4EE4" w:rsidP="001D4DF3">
      <w:pPr>
        <w:spacing w:after="0" w:line="240" w:lineRule="auto"/>
        <w:jc w:val="center"/>
        <w:rPr>
          <w:rFonts w:ascii="Times New Roman" w:hAnsi="Times New Roman"/>
          <w:b/>
          <w:sz w:val="24"/>
          <w:szCs w:val="24"/>
          <w:lang w:val="sr-Cyrl-RS"/>
        </w:rPr>
      </w:pPr>
    </w:p>
    <w:p w14:paraId="7A54AEF4" w14:textId="77777777" w:rsidR="00DE4EE4" w:rsidRPr="004B5B90" w:rsidRDefault="00DE4EE4" w:rsidP="001D4DF3">
      <w:pPr>
        <w:spacing w:after="0" w:line="240" w:lineRule="auto"/>
        <w:jc w:val="center"/>
        <w:rPr>
          <w:rFonts w:ascii="Times New Roman" w:hAnsi="Times New Roman"/>
          <w:b/>
          <w:sz w:val="24"/>
          <w:szCs w:val="24"/>
          <w:lang w:val="sr-Cyrl-RS"/>
        </w:rPr>
      </w:pPr>
    </w:p>
    <w:p w14:paraId="3B8F520F" w14:textId="77777777" w:rsidR="00DE4EE4" w:rsidRPr="004B5B90" w:rsidRDefault="00DE4EE4" w:rsidP="001D4DF3">
      <w:pPr>
        <w:spacing w:after="0" w:line="240" w:lineRule="auto"/>
        <w:jc w:val="center"/>
        <w:rPr>
          <w:rFonts w:ascii="Times New Roman" w:hAnsi="Times New Roman"/>
          <w:b/>
          <w:sz w:val="24"/>
          <w:szCs w:val="24"/>
          <w:lang w:val="sr-Cyrl-RS"/>
        </w:rPr>
      </w:pPr>
    </w:p>
    <w:p w14:paraId="61602926" w14:textId="77777777" w:rsidR="00DE4EE4" w:rsidRPr="004B5B90" w:rsidRDefault="00DE4EE4" w:rsidP="001D4DF3">
      <w:pPr>
        <w:spacing w:after="0" w:line="240" w:lineRule="auto"/>
        <w:jc w:val="center"/>
        <w:rPr>
          <w:rFonts w:ascii="Times New Roman" w:hAnsi="Times New Roman"/>
          <w:b/>
          <w:sz w:val="24"/>
          <w:szCs w:val="24"/>
          <w:lang w:val="sr-Cyrl-RS"/>
        </w:rPr>
      </w:pPr>
    </w:p>
    <w:p w14:paraId="3DFDFC72" w14:textId="77777777" w:rsidR="00DE4EE4" w:rsidRPr="004B5B90" w:rsidRDefault="00DE4EE4" w:rsidP="001D4DF3">
      <w:pPr>
        <w:spacing w:after="0" w:line="240" w:lineRule="auto"/>
        <w:jc w:val="center"/>
        <w:rPr>
          <w:rFonts w:ascii="Times New Roman" w:hAnsi="Times New Roman"/>
          <w:b/>
          <w:sz w:val="24"/>
          <w:szCs w:val="24"/>
          <w:lang w:val="sr-Cyrl-RS"/>
        </w:rPr>
      </w:pPr>
    </w:p>
    <w:p w14:paraId="178153C8" w14:textId="411782B4" w:rsidR="002C08CD" w:rsidRPr="004B5B90" w:rsidRDefault="002C08CD" w:rsidP="001D4DF3">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РЕПУБЛИКА СРБИЈА</w:t>
      </w:r>
    </w:p>
    <w:p w14:paraId="5777CDBC" w14:textId="77777777" w:rsidR="0060074B" w:rsidRPr="004B5B90" w:rsidRDefault="007519EB" w:rsidP="00CB210F">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МИНИСТАРСТВО ЗА БРИГУ О СЕЛУ</w:t>
      </w:r>
    </w:p>
    <w:p w14:paraId="72275FF0" w14:textId="77777777" w:rsidR="008515E4" w:rsidRPr="004B5B90" w:rsidRDefault="009A63BB" w:rsidP="0060074B">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 xml:space="preserve">                                                                                       </w:t>
      </w:r>
    </w:p>
    <w:p w14:paraId="2A1C9A56" w14:textId="6CEA435E" w:rsidR="009A63BB" w:rsidRPr="004B5B90" w:rsidRDefault="009A63BB" w:rsidP="0060074B">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 xml:space="preserve">        Нови Београд</w:t>
      </w:r>
    </w:p>
    <w:p w14:paraId="2659A471" w14:textId="77777777" w:rsidR="009A63BB" w:rsidRPr="004B5B90" w:rsidRDefault="002C08CD" w:rsidP="0060074B">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Булевар Миха</w:t>
      </w:r>
      <w:r w:rsidR="0021661C" w:rsidRPr="004B5B90">
        <w:rPr>
          <w:rFonts w:ascii="Times New Roman" w:hAnsi="Times New Roman"/>
          <w:sz w:val="24"/>
          <w:szCs w:val="24"/>
          <w:lang w:val="sr-Cyrl-RS"/>
        </w:rPr>
        <w:t>ј</w:t>
      </w:r>
      <w:r w:rsidRPr="004B5B90">
        <w:rPr>
          <w:rFonts w:ascii="Times New Roman" w:hAnsi="Times New Roman"/>
          <w:sz w:val="24"/>
          <w:szCs w:val="24"/>
          <w:lang w:val="sr-Cyrl-RS"/>
        </w:rPr>
        <w:t>ла Пупина број 2</w:t>
      </w:r>
      <w:r w:rsidR="00901203" w:rsidRPr="004B5B90">
        <w:rPr>
          <w:rFonts w:ascii="Times New Roman" w:hAnsi="Times New Roman"/>
          <w:sz w:val="24"/>
          <w:szCs w:val="24"/>
          <w:lang w:val="sr-Cyrl-RS"/>
        </w:rPr>
        <w:t>а</w:t>
      </w:r>
    </w:p>
    <w:p w14:paraId="58065CAA" w14:textId="485F62DD" w:rsidR="00EF6395" w:rsidRPr="004B5B90" w:rsidRDefault="00EF6395" w:rsidP="00CB210F">
      <w:pPr>
        <w:spacing w:after="0" w:line="240" w:lineRule="auto"/>
        <w:rPr>
          <w:rFonts w:ascii="Times New Roman" w:hAnsi="Times New Roman"/>
          <w:sz w:val="24"/>
          <w:szCs w:val="24"/>
          <w:lang w:val="sr-Cyrl-RS"/>
        </w:rPr>
      </w:pPr>
    </w:p>
    <w:p w14:paraId="0E609859" w14:textId="77777777" w:rsidR="008515E4" w:rsidRPr="004B5B90" w:rsidRDefault="008515E4" w:rsidP="00CB210F">
      <w:pPr>
        <w:spacing w:after="0" w:line="240" w:lineRule="auto"/>
        <w:rPr>
          <w:rFonts w:ascii="Times New Roman" w:hAnsi="Times New Roman"/>
          <w:sz w:val="24"/>
          <w:szCs w:val="24"/>
          <w:lang w:val="sr-Cyrl-RS"/>
        </w:rPr>
      </w:pPr>
    </w:p>
    <w:p w14:paraId="071DC8E4" w14:textId="77777777" w:rsidR="002C08CD" w:rsidRPr="004B5B90" w:rsidRDefault="002C08CD" w:rsidP="002C08CD">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З А Х Т Е В</w:t>
      </w:r>
    </w:p>
    <w:p w14:paraId="1CB09238" w14:textId="1A38BEAE" w:rsidR="002C08CD" w:rsidRPr="004B5B90" w:rsidRDefault="002C08CD" w:rsidP="002C08CD">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за приступ информацији и од јавног значаја</w:t>
      </w:r>
    </w:p>
    <w:p w14:paraId="0DF7E93D" w14:textId="77777777" w:rsidR="008515E4" w:rsidRPr="004B5B90" w:rsidRDefault="008515E4" w:rsidP="002C08CD">
      <w:pPr>
        <w:spacing w:after="0" w:line="240" w:lineRule="auto"/>
        <w:jc w:val="center"/>
        <w:rPr>
          <w:rFonts w:ascii="Times New Roman" w:hAnsi="Times New Roman"/>
          <w:sz w:val="24"/>
          <w:szCs w:val="24"/>
          <w:lang w:val="sr-Cyrl-RS"/>
        </w:rPr>
      </w:pPr>
    </w:p>
    <w:p w14:paraId="3CE63B72" w14:textId="77777777" w:rsidR="002C08CD" w:rsidRPr="004B5B90" w:rsidRDefault="002C08CD" w:rsidP="002C08CD">
      <w:pPr>
        <w:spacing w:after="0" w:line="240" w:lineRule="auto"/>
        <w:jc w:val="both"/>
        <w:rPr>
          <w:rFonts w:ascii="Times New Roman" w:hAnsi="Times New Roman"/>
          <w:sz w:val="24"/>
          <w:szCs w:val="24"/>
          <w:lang w:val="sr-Cyrl-RS"/>
        </w:rPr>
      </w:pPr>
    </w:p>
    <w:p w14:paraId="67835ABB"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На основу члана 15. став 1. Закона о слободном приступу информацијама од јавног значаја </w:t>
      </w:r>
      <w:r w:rsidR="00474C37" w:rsidRPr="004B5B90">
        <w:rPr>
          <w:rFonts w:ascii="Times New Roman" w:hAnsi="Times New Roman"/>
          <w:sz w:val="24"/>
          <w:szCs w:val="24"/>
          <w:lang w:val="sr-Cyrl-RS"/>
        </w:rPr>
        <w:t>(„Службени гласник РС”</w:t>
      </w:r>
      <w:r w:rsidRPr="004B5B90">
        <w:rPr>
          <w:rFonts w:ascii="Times New Roman" w:hAnsi="Times New Roman"/>
          <w:sz w:val="24"/>
          <w:szCs w:val="24"/>
          <w:lang w:val="sr-Cyrl-RS"/>
        </w:rPr>
        <w:t>, број 120/04, 54/07, 104/09 и 36/10), од горе наведеног органа захтевам*:</w:t>
      </w:r>
    </w:p>
    <w:p w14:paraId="353C9B5D" w14:textId="77777777" w:rsidR="00F4606C" w:rsidRPr="004B5B90" w:rsidRDefault="00F4606C" w:rsidP="002C08CD">
      <w:pPr>
        <w:spacing w:after="0" w:line="240" w:lineRule="auto"/>
        <w:jc w:val="both"/>
        <w:rPr>
          <w:rFonts w:ascii="Times New Roman" w:hAnsi="Times New Roman"/>
          <w:sz w:val="24"/>
          <w:szCs w:val="24"/>
          <w:lang w:val="sr-Cyrl-RS"/>
        </w:rPr>
      </w:pPr>
    </w:p>
    <w:p w14:paraId="71211A0C"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w:t>
      </w:r>
      <w:r w:rsidRPr="004B5B90">
        <w:rPr>
          <w:rFonts w:ascii="Times New Roman" w:hAnsi="Times New Roman"/>
          <w:sz w:val="24"/>
          <w:szCs w:val="24"/>
          <w:lang w:val="sr-Cyrl-RS"/>
        </w:rPr>
        <w:tab/>
        <w:t>обавештење да ли поседује тражену информацију;</w:t>
      </w:r>
    </w:p>
    <w:p w14:paraId="1DF12158"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w:t>
      </w:r>
      <w:r w:rsidRPr="004B5B90">
        <w:rPr>
          <w:rFonts w:ascii="Times New Roman" w:hAnsi="Times New Roman"/>
          <w:sz w:val="24"/>
          <w:szCs w:val="24"/>
          <w:lang w:val="sr-Cyrl-RS"/>
        </w:rPr>
        <w:tab/>
        <w:t>увид у документ који садржи тражену информацију;</w:t>
      </w:r>
    </w:p>
    <w:p w14:paraId="4698DE7F"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w:t>
      </w:r>
      <w:r w:rsidRPr="004B5B90">
        <w:rPr>
          <w:rFonts w:ascii="Times New Roman" w:hAnsi="Times New Roman"/>
          <w:sz w:val="24"/>
          <w:szCs w:val="24"/>
          <w:lang w:val="sr-Cyrl-RS"/>
        </w:rPr>
        <w:tab/>
        <w:t>копију документа који садржи тражену информацију;</w:t>
      </w:r>
    </w:p>
    <w:p w14:paraId="719C8A72"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w:t>
      </w:r>
      <w:r w:rsidRPr="004B5B90">
        <w:rPr>
          <w:rFonts w:ascii="Times New Roman" w:hAnsi="Times New Roman"/>
          <w:sz w:val="24"/>
          <w:szCs w:val="24"/>
          <w:lang w:val="sr-Cyrl-RS"/>
        </w:rPr>
        <w:tab/>
        <w:t>достављање копије документа који садржи тражену информацију:**</w:t>
      </w:r>
    </w:p>
    <w:p w14:paraId="1D782F3A"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o</w:t>
      </w:r>
      <w:r w:rsidRPr="004B5B90">
        <w:rPr>
          <w:rFonts w:ascii="Times New Roman" w:hAnsi="Times New Roman"/>
          <w:sz w:val="24"/>
          <w:szCs w:val="24"/>
          <w:lang w:val="sr-Cyrl-RS"/>
        </w:rPr>
        <w:tab/>
        <w:t>поштом</w:t>
      </w:r>
    </w:p>
    <w:p w14:paraId="26B888A2"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o</w:t>
      </w:r>
      <w:r w:rsidRPr="004B5B90">
        <w:rPr>
          <w:rFonts w:ascii="Times New Roman" w:hAnsi="Times New Roman"/>
          <w:sz w:val="24"/>
          <w:szCs w:val="24"/>
          <w:lang w:val="sr-Cyrl-RS"/>
        </w:rPr>
        <w:tab/>
        <w:t>електронском поштом</w:t>
      </w:r>
    </w:p>
    <w:p w14:paraId="105E6A0C"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o</w:t>
      </w:r>
      <w:r w:rsidRPr="004B5B90">
        <w:rPr>
          <w:rFonts w:ascii="Times New Roman" w:hAnsi="Times New Roman"/>
          <w:sz w:val="24"/>
          <w:szCs w:val="24"/>
          <w:lang w:val="sr-Cyrl-RS"/>
        </w:rPr>
        <w:tab/>
        <w:t>факсом</w:t>
      </w:r>
    </w:p>
    <w:p w14:paraId="111714DF"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o</w:t>
      </w:r>
      <w:r w:rsidRPr="004B5B90">
        <w:rPr>
          <w:rFonts w:ascii="Times New Roman" w:hAnsi="Times New Roman"/>
          <w:sz w:val="24"/>
          <w:szCs w:val="24"/>
          <w:lang w:val="sr-Cyrl-RS"/>
        </w:rPr>
        <w:tab/>
        <w:t>на други начин:***</w:t>
      </w:r>
      <w:r w:rsidRPr="004B5B90">
        <w:rPr>
          <w:rFonts w:ascii="Times New Roman" w:hAnsi="Times New Roman"/>
          <w:sz w:val="24"/>
          <w:szCs w:val="24"/>
          <w:lang w:val="sr-Cyrl-RS"/>
        </w:rPr>
        <w:tab/>
      </w:r>
    </w:p>
    <w:p w14:paraId="3D885F91" w14:textId="77777777" w:rsidR="002C08CD" w:rsidRPr="004B5B90" w:rsidRDefault="002C08CD" w:rsidP="002C08CD">
      <w:pPr>
        <w:spacing w:after="0" w:line="240" w:lineRule="auto"/>
        <w:jc w:val="both"/>
        <w:rPr>
          <w:rFonts w:ascii="Times New Roman" w:hAnsi="Times New Roman"/>
          <w:sz w:val="24"/>
          <w:szCs w:val="24"/>
          <w:lang w:val="sr-Cyrl-RS"/>
        </w:rPr>
      </w:pPr>
    </w:p>
    <w:p w14:paraId="33C70C20"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Овај захтев се односи на следеће информ</w:t>
      </w:r>
      <w:r w:rsidR="00CB210F" w:rsidRPr="004B5B90">
        <w:rPr>
          <w:rFonts w:ascii="Times New Roman" w:hAnsi="Times New Roman"/>
          <w:sz w:val="24"/>
          <w:szCs w:val="24"/>
          <w:lang w:val="sr-Cyrl-RS"/>
        </w:rPr>
        <w:t>ације:</w:t>
      </w:r>
      <w:r w:rsidR="00CB210F" w:rsidRPr="004B5B90">
        <w:rPr>
          <w:rFonts w:ascii="Times New Roman" w:hAnsi="Times New Roman"/>
          <w:sz w:val="24"/>
          <w:szCs w:val="24"/>
          <w:lang w:val="sr-Cyrl-RS"/>
        </w:rPr>
        <w:tab/>
      </w:r>
    </w:p>
    <w:p w14:paraId="76290848" w14:textId="77777777" w:rsidR="002C08CD" w:rsidRPr="004B5B90" w:rsidRDefault="00F77D83" w:rsidP="002C08CD">
      <w:pPr>
        <w:spacing w:after="0" w:line="240" w:lineRule="auto"/>
        <w:jc w:val="both"/>
        <w:rPr>
          <w:rFonts w:ascii="Times New Roman" w:hAnsi="Times New Roman"/>
          <w:sz w:val="24"/>
          <w:szCs w:val="24"/>
          <w:lang w:val="sr-Cyrl-RS"/>
        </w:rPr>
      </w:pPr>
      <w:r w:rsidRPr="004B5B90">
        <w:rPr>
          <w:rFonts w:ascii="Times New Roman" w:hAnsi="Times New Roman"/>
          <w:color w:val="000000"/>
          <w:spacing w:val="-4"/>
          <w:sz w:val="24"/>
          <w:szCs w:val="24"/>
          <w:lang w:val="sr-Cyrl-C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F9823"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(навести што прецизнији опис информације која се тражи као и друге податке који олакшавају проналажење тражене информације)</w:t>
      </w:r>
    </w:p>
    <w:p w14:paraId="7FEC326E" w14:textId="77777777" w:rsidR="002C08CD" w:rsidRPr="004B5B90" w:rsidRDefault="002C08CD" w:rsidP="002C08CD">
      <w:pPr>
        <w:spacing w:after="0" w:line="240" w:lineRule="auto"/>
        <w:jc w:val="both"/>
        <w:rPr>
          <w:rFonts w:ascii="Times New Roman" w:hAnsi="Times New Roman"/>
          <w:sz w:val="24"/>
          <w:szCs w:val="24"/>
          <w:lang w:val="sr-Cyrl-RS"/>
        </w:rPr>
      </w:pPr>
    </w:p>
    <w:p w14:paraId="23579D40" w14:textId="77777777" w:rsidR="002C08CD" w:rsidRPr="004B5B90" w:rsidRDefault="002C08CD" w:rsidP="002C08CD">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___________________________________</w:t>
      </w:r>
    </w:p>
    <w:p w14:paraId="73385A51" w14:textId="77777777" w:rsidR="002C08CD" w:rsidRPr="004B5B90" w:rsidRDefault="002C08CD" w:rsidP="002C08CD">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Тражилац информације / Име и презиме</w:t>
      </w:r>
    </w:p>
    <w:p w14:paraId="53EDCCDC"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У _______________,   </w:t>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__________________________________</w:t>
      </w:r>
    </w:p>
    <w:p w14:paraId="64D90270" w14:textId="77777777" w:rsidR="002C08CD" w:rsidRPr="004B5B90" w:rsidRDefault="002C08CD" w:rsidP="002C08CD">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00E93ED4"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адреса</w:t>
      </w:r>
    </w:p>
    <w:p w14:paraId="743F7FD1"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w:t>
      </w:r>
      <w:r w:rsidR="00E93ED4" w:rsidRPr="004B5B90">
        <w:rPr>
          <w:rFonts w:ascii="Times New Roman" w:hAnsi="Times New Roman"/>
          <w:sz w:val="24"/>
          <w:szCs w:val="24"/>
          <w:lang w:val="sr-Cyrl-RS"/>
        </w:rPr>
        <w:t xml:space="preserve">   </w:t>
      </w:r>
      <w:r w:rsidRPr="004B5B90">
        <w:rPr>
          <w:rFonts w:ascii="Times New Roman" w:hAnsi="Times New Roman"/>
          <w:sz w:val="24"/>
          <w:szCs w:val="24"/>
          <w:lang w:val="sr-Cyrl-RS"/>
        </w:rPr>
        <w:t>__________________________________</w:t>
      </w:r>
    </w:p>
    <w:p w14:paraId="43175BCD"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дана ________ 20__ године </w:t>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t xml:space="preserve">          </w:t>
      </w:r>
      <w:r w:rsidR="00EF6395" w:rsidRPr="004B5B90">
        <w:rPr>
          <w:rFonts w:ascii="Times New Roman" w:hAnsi="Times New Roman"/>
          <w:sz w:val="24"/>
          <w:szCs w:val="24"/>
          <w:lang w:val="sr-Cyrl-RS"/>
        </w:rPr>
        <w:t xml:space="preserve">                 </w:t>
      </w:r>
      <w:r w:rsidR="00E93ED4"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00E93ED4" w:rsidRPr="004B5B90">
        <w:rPr>
          <w:rFonts w:ascii="Times New Roman" w:hAnsi="Times New Roman"/>
          <w:sz w:val="24"/>
          <w:szCs w:val="24"/>
          <w:lang w:val="sr-Cyrl-RS"/>
        </w:rPr>
        <w:t xml:space="preserve"> </w:t>
      </w:r>
      <w:r w:rsidRPr="004B5B90">
        <w:rPr>
          <w:rFonts w:ascii="Times New Roman" w:hAnsi="Times New Roman"/>
          <w:sz w:val="24"/>
          <w:szCs w:val="24"/>
          <w:lang w:val="sr-Cyrl-RS"/>
        </w:rPr>
        <w:t>други подаци за контакт</w:t>
      </w:r>
    </w:p>
    <w:p w14:paraId="7229B072"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___________________________________</w:t>
      </w:r>
    </w:p>
    <w:p w14:paraId="4462F19C" w14:textId="77777777" w:rsidR="00EF6395" w:rsidRPr="004B5B90" w:rsidRDefault="00E93ED4"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потпис</w:t>
      </w:r>
    </w:p>
    <w:p w14:paraId="22DBD29A" w14:textId="77777777" w:rsidR="00E93ED4" w:rsidRPr="004B5B90" w:rsidRDefault="00E93ED4" w:rsidP="002C08CD">
      <w:pPr>
        <w:spacing w:after="0" w:line="240" w:lineRule="auto"/>
        <w:jc w:val="both"/>
        <w:rPr>
          <w:rFonts w:ascii="Times New Roman" w:hAnsi="Times New Roman"/>
          <w:sz w:val="24"/>
          <w:szCs w:val="24"/>
          <w:lang w:val="sr-Cyrl-RS"/>
        </w:rPr>
      </w:pPr>
    </w:p>
    <w:p w14:paraId="6EA3B2E7" w14:textId="77777777" w:rsidR="008515E4" w:rsidRPr="004B5B90" w:rsidRDefault="008515E4" w:rsidP="002C08CD">
      <w:pPr>
        <w:spacing w:after="0" w:line="240" w:lineRule="auto"/>
        <w:jc w:val="both"/>
        <w:rPr>
          <w:rFonts w:ascii="Times New Roman" w:hAnsi="Times New Roman"/>
          <w:sz w:val="24"/>
          <w:szCs w:val="24"/>
          <w:lang w:val="sr-Cyrl-RS"/>
        </w:rPr>
      </w:pPr>
    </w:p>
    <w:p w14:paraId="6344A064" w14:textId="77777777" w:rsidR="008515E4" w:rsidRPr="004B5B90" w:rsidRDefault="008515E4" w:rsidP="002C08CD">
      <w:pPr>
        <w:spacing w:after="0" w:line="240" w:lineRule="auto"/>
        <w:jc w:val="both"/>
        <w:rPr>
          <w:rFonts w:ascii="Times New Roman" w:hAnsi="Times New Roman"/>
          <w:sz w:val="24"/>
          <w:szCs w:val="24"/>
          <w:lang w:val="sr-Cyrl-RS"/>
        </w:rPr>
      </w:pPr>
    </w:p>
    <w:p w14:paraId="662B2B1F" w14:textId="171A33DF"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У кућици означити која законска права на приступ информацијама желите да остварите.</w:t>
      </w:r>
    </w:p>
    <w:p w14:paraId="2122218D"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У кућици означити начин достављања копије докумената.</w:t>
      </w:r>
    </w:p>
    <w:p w14:paraId="356DD72B" w14:textId="77777777" w:rsidR="005E4C94"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Када захтевате други начин достављања обавезно уписати који начин достављања захтевате.</w:t>
      </w:r>
    </w:p>
    <w:p w14:paraId="51E46842" w14:textId="77777777" w:rsidR="00385DAD" w:rsidRPr="004B5B90" w:rsidRDefault="00385DAD" w:rsidP="002C08CD">
      <w:pPr>
        <w:spacing w:after="0" w:line="240" w:lineRule="auto"/>
        <w:jc w:val="both"/>
        <w:rPr>
          <w:rFonts w:ascii="Times New Roman" w:hAnsi="Times New Roman"/>
          <w:sz w:val="24"/>
          <w:szCs w:val="24"/>
          <w:lang w:val="sr-Cyrl-RS"/>
        </w:rPr>
      </w:pPr>
    </w:p>
    <w:p w14:paraId="42808B6F" w14:textId="77777777" w:rsidR="002A14E3" w:rsidRPr="004B5B90" w:rsidRDefault="002A14E3" w:rsidP="002C08CD">
      <w:pPr>
        <w:spacing w:after="0" w:line="240" w:lineRule="auto"/>
        <w:jc w:val="both"/>
        <w:rPr>
          <w:rFonts w:ascii="Times New Roman" w:hAnsi="Times New Roman"/>
          <w:sz w:val="24"/>
          <w:szCs w:val="24"/>
          <w:lang w:val="sr-Cyrl-RS"/>
        </w:rPr>
      </w:pPr>
    </w:p>
    <w:p w14:paraId="58720AE6" w14:textId="77777777" w:rsidR="002A14E3" w:rsidRPr="004B5B90" w:rsidRDefault="002A14E3" w:rsidP="002C08CD">
      <w:pPr>
        <w:spacing w:after="0" w:line="240" w:lineRule="auto"/>
        <w:jc w:val="both"/>
        <w:rPr>
          <w:rFonts w:ascii="Times New Roman" w:hAnsi="Times New Roman"/>
          <w:sz w:val="24"/>
          <w:szCs w:val="24"/>
          <w:lang w:val="sr-Cyrl-RS"/>
        </w:rPr>
      </w:pPr>
    </w:p>
    <w:p w14:paraId="2A18F0C6" w14:textId="77777777" w:rsidR="008E7D26" w:rsidRPr="004B5B90" w:rsidRDefault="008E7D26" w:rsidP="002C08CD">
      <w:pPr>
        <w:spacing w:after="0" w:line="240" w:lineRule="auto"/>
        <w:jc w:val="both"/>
        <w:rPr>
          <w:rFonts w:ascii="Times New Roman" w:hAnsi="Times New Roman"/>
          <w:sz w:val="24"/>
          <w:szCs w:val="24"/>
          <w:lang w:val="sr-Cyrl-RS"/>
        </w:rPr>
      </w:pPr>
    </w:p>
    <w:p w14:paraId="19D99FE4" w14:textId="77777777" w:rsidR="00F241D0" w:rsidRPr="004B5B90" w:rsidRDefault="00F241D0" w:rsidP="002C08CD">
      <w:pPr>
        <w:spacing w:after="0" w:line="240" w:lineRule="auto"/>
        <w:jc w:val="both"/>
        <w:rPr>
          <w:rFonts w:ascii="Times New Roman" w:hAnsi="Times New Roman"/>
          <w:sz w:val="24"/>
          <w:szCs w:val="24"/>
          <w:lang w:val="sr-Cyrl-RS"/>
        </w:rPr>
      </w:pPr>
    </w:p>
    <w:p w14:paraId="4CD7BE00" w14:textId="77777777" w:rsidR="00F241D0" w:rsidRPr="004B5B90" w:rsidRDefault="00F241D0" w:rsidP="002C08CD">
      <w:pPr>
        <w:spacing w:after="0" w:line="240" w:lineRule="auto"/>
        <w:jc w:val="both"/>
        <w:rPr>
          <w:rFonts w:ascii="Times New Roman" w:hAnsi="Times New Roman"/>
          <w:sz w:val="24"/>
          <w:szCs w:val="24"/>
          <w:lang w:val="sr-Cyrl-RS"/>
        </w:rPr>
      </w:pPr>
    </w:p>
    <w:p w14:paraId="0BA0ED7B" w14:textId="77777777" w:rsidR="00F241D0" w:rsidRPr="004B5B90" w:rsidRDefault="00F241D0" w:rsidP="002C08CD">
      <w:pPr>
        <w:spacing w:after="0" w:line="240" w:lineRule="auto"/>
        <w:jc w:val="both"/>
        <w:rPr>
          <w:rFonts w:ascii="Times New Roman" w:hAnsi="Times New Roman"/>
          <w:sz w:val="24"/>
          <w:szCs w:val="24"/>
          <w:lang w:val="sr-Cyrl-RS"/>
        </w:rPr>
      </w:pPr>
    </w:p>
    <w:p w14:paraId="37C3353E" w14:textId="77777777" w:rsidR="00F241D0" w:rsidRPr="004B5B90" w:rsidRDefault="00F241D0" w:rsidP="002C08CD">
      <w:pPr>
        <w:spacing w:after="0" w:line="240" w:lineRule="auto"/>
        <w:jc w:val="both"/>
        <w:rPr>
          <w:rFonts w:ascii="Times New Roman" w:hAnsi="Times New Roman"/>
          <w:sz w:val="24"/>
          <w:szCs w:val="24"/>
          <w:lang w:val="sr-Cyrl-RS"/>
        </w:rPr>
      </w:pPr>
    </w:p>
    <w:p w14:paraId="56DE4FC8" w14:textId="77777777" w:rsidR="00F241D0" w:rsidRPr="004B5B90" w:rsidRDefault="00F241D0" w:rsidP="002C08CD">
      <w:pPr>
        <w:spacing w:after="0" w:line="240" w:lineRule="auto"/>
        <w:jc w:val="both"/>
        <w:rPr>
          <w:rFonts w:ascii="Times New Roman" w:hAnsi="Times New Roman"/>
          <w:sz w:val="24"/>
          <w:szCs w:val="24"/>
          <w:lang w:val="sr-Cyrl-RS"/>
        </w:rPr>
      </w:pPr>
    </w:p>
    <w:p w14:paraId="29A797B4" w14:textId="77777777" w:rsidR="00F241D0" w:rsidRPr="004B5B90" w:rsidRDefault="00F241D0" w:rsidP="002C08CD">
      <w:pPr>
        <w:spacing w:after="0" w:line="240" w:lineRule="auto"/>
        <w:jc w:val="both"/>
        <w:rPr>
          <w:rFonts w:ascii="Times New Roman" w:hAnsi="Times New Roman"/>
          <w:sz w:val="24"/>
          <w:szCs w:val="24"/>
          <w:lang w:val="sr-Cyrl-RS"/>
        </w:rPr>
      </w:pPr>
    </w:p>
    <w:p w14:paraId="1D73AB63" w14:textId="77777777" w:rsidR="00F241D0" w:rsidRPr="004B5B90" w:rsidRDefault="00F241D0" w:rsidP="002C08CD">
      <w:pPr>
        <w:spacing w:after="0" w:line="240" w:lineRule="auto"/>
        <w:jc w:val="both"/>
        <w:rPr>
          <w:rFonts w:ascii="Times New Roman" w:hAnsi="Times New Roman"/>
          <w:sz w:val="24"/>
          <w:szCs w:val="24"/>
          <w:lang w:val="sr-Cyrl-RS"/>
        </w:rPr>
      </w:pPr>
    </w:p>
    <w:p w14:paraId="7982A404" w14:textId="77777777" w:rsidR="002C08CD" w:rsidRPr="004B5B90" w:rsidRDefault="00D83849"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О</w:t>
      </w:r>
      <w:r w:rsidR="002C08CD" w:rsidRPr="004B5B90">
        <w:rPr>
          <w:rFonts w:ascii="Times New Roman" w:hAnsi="Times New Roman"/>
          <w:sz w:val="24"/>
          <w:szCs w:val="24"/>
          <w:lang w:val="sr-Cyrl-RS"/>
        </w:rPr>
        <w:t>бразац жалбе када Министарство није поступило / није поступило у целости / по захтеву тражиоца у законском року (ћутање администрације)</w:t>
      </w:r>
      <w:r w:rsidR="008E7AC3" w:rsidRPr="004B5B90">
        <w:rPr>
          <w:rFonts w:ascii="Times New Roman" w:hAnsi="Times New Roman"/>
          <w:sz w:val="24"/>
          <w:szCs w:val="24"/>
          <w:lang w:val="sr-Cyrl-RS"/>
        </w:rPr>
        <w:t>.</w:t>
      </w:r>
    </w:p>
    <w:p w14:paraId="23DB305B" w14:textId="77777777" w:rsidR="00CE1399" w:rsidRPr="004B5B90" w:rsidRDefault="00CE1399" w:rsidP="002C08CD">
      <w:pPr>
        <w:spacing w:after="0" w:line="240" w:lineRule="auto"/>
        <w:jc w:val="center"/>
        <w:rPr>
          <w:rFonts w:ascii="Times New Roman" w:hAnsi="Times New Roman"/>
          <w:b/>
          <w:sz w:val="24"/>
          <w:szCs w:val="24"/>
          <w:lang w:val="ru-RU"/>
        </w:rPr>
      </w:pPr>
    </w:p>
    <w:p w14:paraId="2ADAD320" w14:textId="77777777" w:rsidR="008E7D26" w:rsidRPr="004B5B90" w:rsidRDefault="008E7D26" w:rsidP="002C08CD">
      <w:pPr>
        <w:spacing w:after="0" w:line="240" w:lineRule="auto"/>
        <w:jc w:val="center"/>
        <w:rPr>
          <w:rFonts w:ascii="Times New Roman" w:hAnsi="Times New Roman"/>
          <w:b/>
          <w:sz w:val="24"/>
          <w:szCs w:val="24"/>
          <w:lang w:val="ru-RU"/>
        </w:rPr>
      </w:pPr>
    </w:p>
    <w:p w14:paraId="27E231B7" w14:textId="77777777" w:rsidR="00EF6395" w:rsidRPr="004B5B90" w:rsidRDefault="002C08CD" w:rsidP="00952E61">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ПОВЕРЕНИК ЗА ИНФОРМАЦИЈЕ ОД ЈАВНОГ ЗНАЧАЈА И ЗАШТИТУ ПОДАТАКА О ЛИЧНОСТИ</w:t>
      </w:r>
    </w:p>
    <w:p w14:paraId="2B9A1113" w14:textId="77777777" w:rsidR="003D14C4" w:rsidRPr="004B5B90" w:rsidRDefault="009120C5" w:rsidP="0060074B">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 xml:space="preserve">                                                                                                </w:t>
      </w:r>
      <w:r w:rsidR="009A63BB" w:rsidRPr="004B5B90">
        <w:rPr>
          <w:rFonts w:ascii="Times New Roman" w:hAnsi="Times New Roman"/>
          <w:sz w:val="24"/>
          <w:szCs w:val="24"/>
          <w:lang w:val="sr-Cyrl-RS"/>
        </w:rPr>
        <w:t>Нови Београд</w:t>
      </w:r>
    </w:p>
    <w:p w14:paraId="508DC657" w14:textId="77777777" w:rsidR="009120C5" w:rsidRPr="004B5B90" w:rsidRDefault="00A86811" w:rsidP="0060074B">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Буле</w:t>
      </w:r>
      <w:r w:rsidR="0021661C" w:rsidRPr="004B5B90">
        <w:rPr>
          <w:rFonts w:ascii="Times New Roman" w:hAnsi="Times New Roman"/>
          <w:sz w:val="24"/>
          <w:szCs w:val="24"/>
          <w:lang w:val="sr-Cyrl-RS"/>
        </w:rPr>
        <w:t>вар Михај</w:t>
      </w:r>
      <w:r w:rsidR="009120C5" w:rsidRPr="004B5B90">
        <w:rPr>
          <w:rFonts w:ascii="Times New Roman" w:hAnsi="Times New Roman"/>
          <w:sz w:val="24"/>
          <w:szCs w:val="24"/>
          <w:lang w:val="sr-Cyrl-RS"/>
        </w:rPr>
        <w:t>ла Пупина број 2</w:t>
      </w:r>
      <w:r w:rsidR="00901203" w:rsidRPr="004B5B90">
        <w:rPr>
          <w:rFonts w:ascii="Times New Roman" w:hAnsi="Times New Roman"/>
          <w:sz w:val="24"/>
          <w:szCs w:val="24"/>
          <w:lang w:val="sr-Cyrl-RS"/>
        </w:rPr>
        <w:t>а</w:t>
      </w:r>
    </w:p>
    <w:p w14:paraId="69FED989" w14:textId="77777777" w:rsidR="002C08CD" w:rsidRPr="004B5B90" w:rsidRDefault="002C08CD" w:rsidP="002C08CD">
      <w:pPr>
        <w:spacing w:after="0" w:line="240" w:lineRule="auto"/>
        <w:jc w:val="both"/>
        <w:rPr>
          <w:rFonts w:ascii="Times New Roman" w:hAnsi="Times New Roman"/>
          <w:sz w:val="24"/>
          <w:szCs w:val="24"/>
          <w:lang w:val="sr-Cyrl-RS"/>
        </w:rPr>
      </w:pPr>
    </w:p>
    <w:p w14:paraId="70EC461E"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У складу са чланом 22. Закона о слободном приступу информацијама од јавног значаја подносим:</w:t>
      </w:r>
    </w:p>
    <w:p w14:paraId="53701346" w14:textId="77777777" w:rsidR="004B42AF" w:rsidRPr="004B5B90" w:rsidRDefault="004B42AF" w:rsidP="002C08CD">
      <w:pPr>
        <w:spacing w:after="0" w:line="240" w:lineRule="auto"/>
        <w:jc w:val="center"/>
        <w:rPr>
          <w:rFonts w:ascii="Times New Roman" w:hAnsi="Times New Roman"/>
          <w:b/>
          <w:sz w:val="24"/>
          <w:szCs w:val="24"/>
          <w:lang w:val="sr-Cyrl-RS"/>
        </w:rPr>
      </w:pPr>
    </w:p>
    <w:p w14:paraId="334AD593" w14:textId="5F03EB08" w:rsidR="002C08CD" w:rsidRPr="004B5B90" w:rsidRDefault="002C08CD" w:rsidP="002C08CD">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Ж А Л Б У</w:t>
      </w:r>
    </w:p>
    <w:p w14:paraId="345C7EDA" w14:textId="77777777" w:rsidR="004B42AF" w:rsidRPr="004B5B90" w:rsidRDefault="004B42AF" w:rsidP="002C08CD">
      <w:pPr>
        <w:spacing w:after="0" w:line="240" w:lineRule="auto"/>
        <w:jc w:val="center"/>
        <w:rPr>
          <w:rFonts w:ascii="Times New Roman" w:hAnsi="Times New Roman"/>
          <w:b/>
          <w:sz w:val="24"/>
          <w:szCs w:val="24"/>
          <w:lang w:val="sr-Cyrl-RS"/>
        </w:rPr>
      </w:pPr>
    </w:p>
    <w:p w14:paraId="58F038CD" w14:textId="77777777" w:rsidR="002C08CD" w:rsidRPr="004B5B90" w:rsidRDefault="002C08CD" w:rsidP="002C08CD">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против</w:t>
      </w:r>
    </w:p>
    <w:p w14:paraId="12BFE67E"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Министарства </w:t>
      </w:r>
      <w:r w:rsidR="007519EB" w:rsidRPr="004B5B90">
        <w:rPr>
          <w:rFonts w:ascii="Times New Roman" w:hAnsi="Times New Roman"/>
          <w:sz w:val="24"/>
          <w:szCs w:val="24"/>
          <w:lang w:val="sr-Cyrl-RS"/>
        </w:rPr>
        <w:t>за бригу о селу</w:t>
      </w:r>
      <w:r w:rsidRPr="004B5B90">
        <w:rPr>
          <w:rFonts w:ascii="Times New Roman" w:hAnsi="Times New Roman"/>
          <w:sz w:val="24"/>
          <w:szCs w:val="24"/>
          <w:lang w:val="sr-Cyrl-RS"/>
        </w:rPr>
        <w:t xml:space="preserve">, </w:t>
      </w:r>
      <w:r w:rsidR="00901203" w:rsidRPr="004B5B90">
        <w:rPr>
          <w:rFonts w:ascii="Times New Roman" w:hAnsi="Times New Roman"/>
          <w:sz w:val="24"/>
          <w:szCs w:val="24"/>
          <w:lang w:val="sr-Cyrl-RS"/>
        </w:rPr>
        <w:t>Булевар Михај</w:t>
      </w:r>
      <w:r w:rsidRPr="004B5B90">
        <w:rPr>
          <w:rFonts w:ascii="Times New Roman" w:hAnsi="Times New Roman"/>
          <w:sz w:val="24"/>
          <w:szCs w:val="24"/>
          <w:lang w:val="sr-Cyrl-RS"/>
        </w:rPr>
        <w:t>ла Пупина број 2</w:t>
      </w:r>
      <w:r w:rsidR="00901203" w:rsidRPr="004B5B90">
        <w:rPr>
          <w:rFonts w:ascii="Times New Roman" w:hAnsi="Times New Roman"/>
          <w:sz w:val="24"/>
          <w:szCs w:val="24"/>
          <w:lang w:val="sr-Cyrl-RS"/>
        </w:rPr>
        <w:t>а</w:t>
      </w:r>
      <w:r w:rsidRPr="004B5B90">
        <w:rPr>
          <w:rFonts w:ascii="Times New Roman" w:hAnsi="Times New Roman"/>
          <w:sz w:val="24"/>
          <w:szCs w:val="24"/>
          <w:lang w:val="sr-Cyrl-RS"/>
        </w:rPr>
        <w:t>, Нови Београд</w:t>
      </w:r>
      <w:r w:rsidR="00F241D0" w:rsidRPr="004B5B90">
        <w:rPr>
          <w:rFonts w:ascii="Times New Roman" w:hAnsi="Times New Roman"/>
          <w:sz w:val="24"/>
          <w:szCs w:val="24"/>
          <w:lang w:val="sr-Cyrl-RS"/>
        </w:rPr>
        <w:t xml:space="preserve"> </w:t>
      </w:r>
    </w:p>
    <w:p w14:paraId="66FA3754" w14:textId="77777777" w:rsidR="00F241D0" w:rsidRPr="004B5B90" w:rsidRDefault="00F241D0" w:rsidP="002C08CD">
      <w:pPr>
        <w:spacing w:after="0" w:line="240" w:lineRule="auto"/>
        <w:jc w:val="both"/>
        <w:rPr>
          <w:rFonts w:ascii="Times New Roman" w:hAnsi="Times New Roman"/>
          <w:sz w:val="24"/>
          <w:szCs w:val="24"/>
          <w:lang w:val="sr-Cyrl-RS"/>
        </w:rPr>
      </w:pPr>
    </w:p>
    <w:p w14:paraId="28297D44"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због тога што орган власти: </w:t>
      </w:r>
    </w:p>
    <w:p w14:paraId="5AB754D2"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није поступио / није поступио у целости /  у законском року</w:t>
      </w:r>
    </w:p>
    <w:p w14:paraId="463DE231"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(подвући  због чега се изјављује жалба)</w:t>
      </w:r>
    </w:p>
    <w:p w14:paraId="4F1B4CD7" w14:textId="77777777" w:rsidR="002C08CD" w:rsidRPr="004B5B90" w:rsidRDefault="002C08CD" w:rsidP="002C08CD">
      <w:pPr>
        <w:spacing w:after="0" w:line="240" w:lineRule="auto"/>
        <w:jc w:val="both"/>
        <w:rPr>
          <w:rFonts w:ascii="Times New Roman" w:hAnsi="Times New Roman"/>
          <w:sz w:val="24"/>
          <w:szCs w:val="24"/>
          <w:lang w:val="sr-Cyrl-RS"/>
        </w:rPr>
      </w:pPr>
    </w:p>
    <w:p w14:paraId="655FA22E"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по мом захтеву за слободан приступ информацијама од јавног значаја који сам поднео</w:t>
      </w:r>
      <w:r w:rsidR="005A7518" w:rsidRPr="004B5B90">
        <w:rPr>
          <w:rFonts w:ascii="Times New Roman" w:hAnsi="Times New Roman"/>
          <w:sz w:val="24"/>
          <w:szCs w:val="24"/>
          <w:lang w:val="sr-Cyrl-RS"/>
        </w:rPr>
        <w:t>/ла</w:t>
      </w:r>
      <w:r w:rsidRPr="004B5B90">
        <w:rPr>
          <w:rFonts w:ascii="Times New Roman" w:hAnsi="Times New Roman"/>
          <w:sz w:val="24"/>
          <w:szCs w:val="24"/>
          <w:lang w:val="sr-Cyrl-RS"/>
        </w:rPr>
        <w:t xml:space="preserve">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71BED90B"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w:t>
      </w:r>
      <w:r w:rsidR="00C764BB" w:rsidRPr="004B5B90">
        <w:rPr>
          <w:rFonts w:ascii="Times New Roman" w:hAnsi="Times New Roman"/>
          <w:sz w:val="24"/>
          <w:szCs w:val="24"/>
          <w:lang w:val="sr-Cyrl-RS"/>
        </w:rPr>
        <w:t>.....................</w:t>
      </w:r>
    </w:p>
    <w:p w14:paraId="4199817E"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w:t>
      </w:r>
      <w:r w:rsidR="0084226A" w:rsidRPr="004B5B90">
        <w:rPr>
          <w:rFonts w:ascii="Times New Roman" w:hAnsi="Times New Roman"/>
          <w:sz w:val="24"/>
          <w:szCs w:val="24"/>
          <w:lang w:val="sr-Cyrl-RS"/>
        </w:rPr>
        <w:t>..............................</w:t>
      </w:r>
    </w:p>
    <w:p w14:paraId="39099A69"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(навести податке о захтеву и информацији/ама)</w:t>
      </w:r>
    </w:p>
    <w:p w14:paraId="40758D9A" w14:textId="77777777" w:rsidR="002C08CD" w:rsidRPr="004B5B90" w:rsidRDefault="002C08CD" w:rsidP="002C08CD">
      <w:pPr>
        <w:spacing w:after="0" w:line="240" w:lineRule="auto"/>
        <w:jc w:val="both"/>
        <w:rPr>
          <w:rFonts w:ascii="Times New Roman" w:hAnsi="Times New Roman"/>
          <w:sz w:val="24"/>
          <w:szCs w:val="24"/>
          <w:lang w:val="sr-Cyrl-RS"/>
        </w:rPr>
      </w:pPr>
    </w:p>
    <w:p w14:paraId="78C63684" w14:textId="77777777" w:rsidR="00004DCE" w:rsidRPr="004B5B90" w:rsidRDefault="00004DCE" w:rsidP="002C08CD">
      <w:pPr>
        <w:spacing w:after="0" w:line="240" w:lineRule="auto"/>
        <w:jc w:val="both"/>
        <w:rPr>
          <w:rFonts w:ascii="Times New Roman" w:hAnsi="Times New Roman"/>
          <w:sz w:val="24"/>
          <w:szCs w:val="24"/>
          <w:lang w:val="sr-Cyrl-RS"/>
        </w:rPr>
      </w:pPr>
    </w:p>
    <w:p w14:paraId="67266388"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На основу изнетог, предлажем да Повереник уважи моју жалбу и омогући ми приступ траженој/им информацији/ма.</w:t>
      </w:r>
    </w:p>
    <w:p w14:paraId="46C542BB"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Као доказ, уз жалбу достављам копију захтева са доказом о предаји органу власти.</w:t>
      </w:r>
    </w:p>
    <w:p w14:paraId="3A176413" w14:textId="77777777" w:rsidR="008515E4" w:rsidRPr="004B5B90" w:rsidRDefault="008515E4" w:rsidP="002C08CD">
      <w:pPr>
        <w:spacing w:after="0" w:line="240" w:lineRule="auto"/>
        <w:jc w:val="both"/>
        <w:rPr>
          <w:rFonts w:ascii="Times New Roman" w:hAnsi="Times New Roman"/>
          <w:sz w:val="24"/>
          <w:szCs w:val="24"/>
          <w:lang w:val="sr-Cyrl-RS"/>
        </w:rPr>
      </w:pPr>
    </w:p>
    <w:p w14:paraId="189DD01C" w14:textId="5D44F928" w:rsidR="002C08CD" w:rsidRPr="004B5B90" w:rsidRDefault="002C08CD" w:rsidP="002C08CD">
      <w:pPr>
        <w:spacing w:after="0" w:line="240" w:lineRule="auto"/>
        <w:jc w:val="both"/>
        <w:rPr>
          <w:rFonts w:ascii="Times New Roman" w:hAnsi="Times New Roman"/>
          <w:b/>
          <w:sz w:val="24"/>
          <w:szCs w:val="24"/>
          <w:lang w:val="sr-Cyrl-RS"/>
        </w:rPr>
      </w:pPr>
      <w:r w:rsidRPr="004B5B90">
        <w:rPr>
          <w:rFonts w:ascii="Times New Roman" w:hAnsi="Times New Roman"/>
          <w:b/>
          <w:sz w:val="24"/>
          <w:szCs w:val="24"/>
          <w:lang w:val="sr-Cyrl-RS"/>
        </w:rPr>
        <w:t xml:space="preserve">Напомена: </w:t>
      </w:r>
      <w:r w:rsidRPr="004B5B90">
        <w:rPr>
          <w:rFonts w:ascii="Times New Roman" w:hAnsi="Times New Roman"/>
          <w:sz w:val="24"/>
          <w:szCs w:val="24"/>
          <w:lang w:val="sr-Cyrl-RS"/>
        </w:rPr>
        <w:t xml:space="preserve">Код жалбе због непоступању по захтеву у целости, треба приложити и </w:t>
      </w:r>
      <w:r w:rsidR="00EE3CFD" w:rsidRPr="004B5B90">
        <w:rPr>
          <w:rFonts w:ascii="Times New Roman" w:hAnsi="Times New Roman"/>
          <w:sz w:val="24"/>
          <w:szCs w:val="24"/>
          <w:lang w:val="sr-Cyrl-RS"/>
        </w:rPr>
        <w:t>добијени одговор органа власти.</w:t>
      </w:r>
    </w:p>
    <w:p w14:paraId="79458348" w14:textId="77777777" w:rsidR="002C08CD" w:rsidRPr="004B5B90" w:rsidRDefault="00C764BB"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w:t>
      </w:r>
      <w:r w:rsidR="002C08CD" w:rsidRPr="004B5B90">
        <w:rPr>
          <w:rFonts w:ascii="Times New Roman" w:hAnsi="Times New Roman"/>
          <w:sz w:val="24"/>
          <w:szCs w:val="24"/>
          <w:lang w:val="sr-Cyrl-RS"/>
        </w:rPr>
        <w:t>___________________________________</w:t>
      </w:r>
    </w:p>
    <w:p w14:paraId="7ACA5B70" w14:textId="77777777" w:rsidR="002C08CD" w:rsidRPr="004B5B90" w:rsidRDefault="00C764BB"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w:t>
      </w:r>
      <w:r w:rsidR="002C08CD" w:rsidRPr="004B5B90">
        <w:rPr>
          <w:rFonts w:ascii="Times New Roman" w:hAnsi="Times New Roman"/>
          <w:sz w:val="24"/>
          <w:szCs w:val="24"/>
          <w:lang w:val="sr-Cyrl-RS"/>
        </w:rPr>
        <w:t>Подносилац жалбе / Име и презиме</w:t>
      </w:r>
    </w:p>
    <w:p w14:paraId="4022C250" w14:textId="77777777" w:rsidR="00EF6395" w:rsidRPr="004B5B90" w:rsidRDefault="00C764BB" w:rsidP="00C764BB">
      <w:pPr>
        <w:spacing w:after="0" w:line="240" w:lineRule="auto"/>
        <w:rPr>
          <w:rFonts w:ascii="Times New Roman" w:hAnsi="Times New Roman"/>
          <w:sz w:val="24"/>
          <w:szCs w:val="24"/>
          <w:lang w:val="sr-Cyrl-RS"/>
        </w:rPr>
      </w:pPr>
      <w:r w:rsidRPr="004B5B90">
        <w:rPr>
          <w:rFonts w:ascii="Times New Roman" w:hAnsi="Times New Roman"/>
          <w:sz w:val="24"/>
          <w:szCs w:val="24"/>
          <w:lang w:val="sr-Cyrl-RS"/>
        </w:rPr>
        <w:t xml:space="preserve">У _______________,   </w:t>
      </w:r>
      <w:r w:rsidRPr="004B5B90">
        <w:rPr>
          <w:rFonts w:ascii="Times New Roman" w:hAnsi="Times New Roman"/>
          <w:sz w:val="24"/>
          <w:szCs w:val="24"/>
          <w:lang w:val="sr-Cyrl-RS"/>
        </w:rPr>
        <w:tab/>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p>
    <w:p w14:paraId="10853CD3" w14:textId="77777777" w:rsidR="002C08CD" w:rsidRPr="004B5B90" w:rsidRDefault="00EF6395" w:rsidP="00C764BB">
      <w:pPr>
        <w:spacing w:after="0" w:line="240" w:lineRule="auto"/>
        <w:rPr>
          <w:rFonts w:ascii="Times New Roman" w:hAnsi="Times New Roman"/>
          <w:sz w:val="24"/>
          <w:szCs w:val="24"/>
          <w:lang w:val="sr-Cyrl-RS"/>
        </w:rPr>
      </w:pPr>
      <w:r w:rsidRPr="004B5B90">
        <w:rPr>
          <w:rFonts w:ascii="Times New Roman" w:hAnsi="Times New Roman"/>
          <w:sz w:val="24"/>
          <w:szCs w:val="24"/>
          <w:lang w:val="sr-Cyrl-RS"/>
        </w:rPr>
        <w:t xml:space="preserve">                                                                                               </w:t>
      </w:r>
      <w:r w:rsidR="00C764BB" w:rsidRPr="004B5B90">
        <w:rPr>
          <w:rFonts w:ascii="Times New Roman" w:hAnsi="Times New Roman"/>
          <w:sz w:val="24"/>
          <w:szCs w:val="24"/>
          <w:lang w:val="sr-Cyrl-RS"/>
        </w:rPr>
        <w:t>__</w:t>
      </w:r>
      <w:r w:rsidRPr="004B5B90">
        <w:rPr>
          <w:rFonts w:ascii="Times New Roman" w:hAnsi="Times New Roman"/>
          <w:sz w:val="24"/>
          <w:szCs w:val="24"/>
          <w:lang w:val="sr-Cyrl-RS"/>
        </w:rPr>
        <w:t>__</w:t>
      </w:r>
      <w:r w:rsidR="00C764BB" w:rsidRPr="004B5B90">
        <w:rPr>
          <w:rFonts w:ascii="Times New Roman" w:hAnsi="Times New Roman"/>
          <w:sz w:val="24"/>
          <w:szCs w:val="24"/>
          <w:lang w:val="sr-Cyrl-RS"/>
        </w:rPr>
        <w:t>________________________________</w:t>
      </w:r>
    </w:p>
    <w:p w14:paraId="627B223F" w14:textId="77777777" w:rsidR="002C08CD" w:rsidRPr="004B5B90" w:rsidRDefault="00C764BB"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00EF6395" w:rsidRPr="004B5B90">
        <w:rPr>
          <w:rFonts w:ascii="Times New Roman" w:hAnsi="Times New Roman"/>
          <w:sz w:val="24"/>
          <w:szCs w:val="24"/>
          <w:lang w:val="sr-Cyrl-RS"/>
        </w:rPr>
        <w:t xml:space="preserve">                  </w:t>
      </w:r>
      <w:r w:rsidR="002C08CD" w:rsidRPr="004B5B90">
        <w:rPr>
          <w:rFonts w:ascii="Times New Roman" w:hAnsi="Times New Roman"/>
          <w:sz w:val="24"/>
          <w:szCs w:val="24"/>
          <w:lang w:val="sr-Cyrl-RS"/>
        </w:rPr>
        <w:t>адреса</w:t>
      </w:r>
    </w:p>
    <w:p w14:paraId="28DDC28D" w14:textId="77777777" w:rsidR="00C764BB" w:rsidRPr="004B5B90" w:rsidRDefault="00C764BB"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_</w:t>
      </w:r>
      <w:r w:rsidRPr="004B5B90">
        <w:rPr>
          <w:rFonts w:ascii="Times New Roman" w:hAnsi="Times New Roman"/>
          <w:sz w:val="24"/>
          <w:szCs w:val="24"/>
          <w:lang w:val="sr-Cyrl-RS"/>
        </w:rPr>
        <w:t>__________________________________</w:t>
      </w:r>
    </w:p>
    <w:p w14:paraId="5E7D51C5" w14:textId="77777777" w:rsidR="002C08CD" w:rsidRPr="004B5B90" w:rsidRDefault="002C08CD" w:rsidP="00C764BB">
      <w:pPr>
        <w:spacing w:after="0" w:line="240" w:lineRule="auto"/>
        <w:rPr>
          <w:rFonts w:ascii="Times New Roman" w:hAnsi="Times New Roman"/>
          <w:sz w:val="24"/>
          <w:szCs w:val="24"/>
          <w:lang w:val="sr-Cyrl-RS"/>
        </w:rPr>
      </w:pPr>
      <w:r w:rsidRPr="004B5B90">
        <w:rPr>
          <w:rFonts w:ascii="Times New Roman" w:hAnsi="Times New Roman"/>
          <w:sz w:val="24"/>
          <w:szCs w:val="24"/>
          <w:lang w:val="sr-Cyrl-RS"/>
        </w:rPr>
        <w:t>дана ________ 20_</w:t>
      </w:r>
      <w:r w:rsidR="00C764BB" w:rsidRPr="004B5B90">
        <w:rPr>
          <w:rFonts w:ascii="Times New Roman" w:hAnsi="Times New Roman"/>
          <w:sz w:val="24"/>
          <w:szCs w:val="24"/>
          <w:lang w:val="sr-Cyrl-RS"/>
        </w:rPr>
        <w:t xml:space="preserve">_ године </w:t>
      </w:r>
      <w:r w:rsidR="00C764BB" w:rsidRPr="004B5B90">
        <w:rPr>
          <w:rFonts w:ascii="Times New Roman" w:hAnsi="Times New Roman"/>
          <w:sz w:val="24"/>
          <w:szCs w:val="24"/>
          <w:lang w:val="sr-Cyrl-RS"/>
        </w:rPr>
        <w:tab/>
      </w:r>
      <w:r w:rsidR="00C764BB" w:rsidRPr="004B5B90">
        <w:rPr>
          <w:rFonts w:ascii="Times New Roman" w:hAnsi="Times New Roman"/>
          <w:sz w:val="24"/>
          <w:szCs w:val="24"/>
          <w:lang w:val="sr-Cyrl-RS"/>
        </w:rPr>
        <w:tab/>
        <w:t xml:space="preserve">                      </w:t>
      </w:r>
      <w:r w:rsidR="00EF6395" w:rsidRPr="004B5B90">
        <w:rPr>
          <w:rFonts w:ascii="Times New Roman" w:hAnsi="Times New Roman"/>
          <w:sz w:val="24"/>
          <w:szCs w:val="24"/>
          <w:lang w:val="sr-Cyrl-RS"/>
        </w:rPr>
        <w:t xml:space="preserve">                 </w:t>
      </w:r>
      <w:r w:rsidR="00C764BB" w:rsidRPr="004B5B90">
        <w:rPr>
          <w:rFonts w:ascii="Times New Roman" w:hAnsi="Times New Roman"/>
          <w:sz w:val="24"/>
          <w:szCs w:val="24"/>
          <w:lang w:val="sr-Cyrl-RS"/>
        </w:rPr>
        <w:t xml:space="preserve"> </w:t>
      </w:r>
      <w:r w:rsidRPr="004B5B90">
        <w:rPr>
          <w:rFonts w:ascii="Times New Roman" w:hAnsi="Times New Roman"/>
          <w:sz w:val="24"/>
          <w:szCs w:val="24"/>
          <w:lang w:val="sr-Cyrl-RS"/>
        </w:rPr>
        <w:t>други подаци за контакт</w:t>
      </w:r>
    </w:p>
    <w:p w14:paraId="08B6D567" w14:textId="77777777" w:rsidR="002C08CD" w:rsidRPr="004B5B90" w:rsidRDefault="00C764BB"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w:t>
      </w:r>
      <w:r w:rsidR="002C08CD" w:rsidRPr="004B5B90">
        <w:rPr>
          <w:rFonts w:ascii="Times New Roman" w:hAnsi="Times New Roman"/>
          <w:sz w:val="24"/>
          <w:szCs w:val="24"/>
          <w:lang w:val="sr-Cyrl-RS"/>
        </w:rPr>
        <w:t>___________________________________</w:t>
      </w:r>
    </w:p>
    <w:p w14:paraId="692573EF" w14:textId="77777777" w:rsidR="002C08CD" w:rsidRPr="004B5B90" w:rsidRDefault="00C764BB"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w:t>
      </w:r>
      <w:r w:rsidR="002C08CD" w:rsidRPr="004B5B90">
        <w:rPr>
          <w:rFonts w:ascii="Times New Roman" w:hAnsi="Times New Roman"/>
          <w:sz w:val="24"/>
          <w:szCs w:val="24"/>
          <w:lang w:val="sr-Cyrl-RS"/>
        </w:rPr>
        <w:t>потпис</w:t>
      </w:r>
    </w:p>
    <w:p w14:paraId="0CC1E270"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lastRenderedPageBreak/>
        <w:t>Образац жалбе против одлуке Министарства којом је одбијен или одбачен захтев за приступ информацијама</w:t>
      </w:r>
    </w:p>
    <w:p w14:paraId="05188BFA" w14:textId="77777777" w:rsidR="009A63BB" w:rsidRPr="004B5B90" w:rsidRDefault="009A63BB" w:rsidP="002C08CD">
      <w:pPr>
        <w:spacing w:after="0" w:line="240" w:lineRule="auto"/>
        <w:jc w:val="both"/>
        <w:rPr>
          <w:rFonts w:ascii="Times New Roman" w:hAnsi="Times New Roman"/>
          <w:sz w:val="24"/>
          <w:szCs w:val="24"/>
          <w:lang w:val="sr-Cyrl-RS"/>
        </w:rPr>
      </w:pPr>
    </w:p>
    <w:p w14:paraId="19BEAC85" w14:textId="77777777" w:rsidR="002C08CD" w:rsidRPr="004B5B90" w:rsidRDefault="002C08CD" w:rsidP="00E40802">
      <w:pPr>
        <w:spacing w:after="0" w:line="240" w:lineRule="auto"/>
        <w:jc w:val="center"/>
        <w:rPr>
          <w:rFonts w:ascii="Times New Roman" w:hAnsi="Times New Roman"/>
          <w:b/>
          <w:sz w:val="24"/>
          <w:szCs w:val="24"/>
          <w:lang w:val="ru-RU"/>
        </w:rPr>
      </w:pPr>
      <w:r w:rsidRPr="004B5B90">
        <w:rPr>
          <w:rFonts w:ascii="Times New Roman" w:hAnsi="Times New Roman"/>
          <w:b/>
          <w:sz w:val="24"/>
          <w:szCs w:val="24"/>
          <w:lang w:val="sr-Cyrl-RS"/>
        </w:rPr>
        <w:t>ПОВЕРЕНИК ЗА ИНФОРМАЦИЈЕ ОД ЈАВНОГ ЗНАЧАЈА И ЗАШТИТУ ПОДАТАКА О ЛИЧНОСТИ</w:t>
      </w:r>
    </w:p>
    <w:p w14:paraId="42ED34B8" w14:textId="77777777" w:rsidR="009120C5" w:rsidRPr="004B5B90" w:rsidRDefault="009120C5" w:rsidP="00C764BB">
      <w:pPr>
        <w:spacing w:after="0" w:line="240" w:lineRule="auto"/>
        <w:jc w:val="center"/>
        <w:rPr>
          <w:rFonts w:ascii="Times New Roman" w:hAnsi="Times New Roman"/>
          <w:b/>
          <w:sz w:val="24"/>
          <w:szCs w:val="24"/>
          <w:lang w:val="sr-Cyrl-RS"/>
        </w:rPr>
      </w:pPr>
    </w:p>
    <w:p w14:paraId="210C5ED9" w14:textId="77777777" w:rsidR="009120C5" w:rsidRPr="004B5B90" w:rsidRDefault="009120C5" w:rsidP="0060074B">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 xml:space="preserve">                                                                                               </w:t>
      </w:r>
      <w:r w:rsidR="009A63BB" w:rsidRPr="004B5B90">
        <w:rPr>
          <w:rFonts w:ascii="Times New Roman" w:hAnsi="Times New Roman"/>
          <w:sz w:val="24"/>
          <w:szCs w:val="24"/>
          <w:lang w:val="sr-Cyrl-RS"/>
        </w:rPr>
        <w:t>Нови Београд</w:t>
      </w:r>
    </w:p>
    <w:p w14:paraId="729F62CD" w14:textId="77777777" w:rsidR="002C08CD" w:rsidRPr="004B5B90" w:rsidRDefault="009120C5" w:rsidP="0060074B">
      <w:pPr>
        <w:spacing w:after="0" w:line="240" w:lineRule="auto"/>
        <w:jc w:val="right"/>
        <w:rPr>
          <w:rFonts w:ascii="Times New Roman" w:hAnsi="Times New Roman"/>
          <w:sz w:val="24"/>
          <w:szCs w:val="24"/>
          <w:lang w:val="sr-Cyrl-RS"/>
        </w:rPr>
      </w:pPr>
      <w:r w:rsidRPr="004B5B90">
        <w:rPr>
          <w:rFonts w:ascii="Times New Roman" w:hAnsi="Times New Roman"/>
          <w:sz w:val="24"/>
          <w:szCs w:val="24"/>
          <w:lang w:val="sr-Cyrl-RS"/>
        </w:rPr>
        <w:t xml:space="preserve">                                                                                                </w:t>
      </w:r>
      <w:r w:rsidR="00A86811" w:rsidRPr="004B5B90">
        <w:rPr>
          <w:rFonts w:ascii="Times New Roman" w:hAnsi="Times New Roman"/>
          <w:sz w:val="24"/>
          <w:szCs w:val="24"/>
          <w:lang w:val="sr-Cyrl-RS"/>
        </w:rPr>
        <w:t>Булевар Миха</w:t>
      </w:r>
      <w:r w:rsidR="0021661C" w:rsidRPr="004B5B90">
        <w:rPr>
          <w:rFonts w:ascii="Times New Roman" w:hAnsi="Times New Roman"/>
          <w:sz w:val="24"/>
          <w:szCs w:val="24"/>
          <w:lang w:val="sr-Cyrl-RS"/>
        </w:rPr>
        <w:t>ј</w:t>
      </w:r>
      <w:r w:rsidRPr="004B5B90">
        <w:rPr>
          <w:rFonts w:ascii="Times New Roman" w:hAnsi="Times New Roman"/>
          <w:sz w:val="24"/>
          <w:szCs w:val="24"/>
          <w:lang w:val="sr-Cyrl-RS"/>
        </w:rPr>
        <w:t>ла Пупина број 2</w:t>
      </w:r>
      <w:r w:rsidR="00901203" w:rsidRPr="004B5B90">
        <w:rPr>
          <w:rFonts w:ascii="Times New Roman" w:hAnsi="Times New Roman"/>
          <w:sz w:val="24"/>
          <w:szCs w:val="24"/>
          <w:lang w:val="sr-Cyrl-RS"/>
        </w:rPr>
        <w:t>а</w:t>
      </w:r>
    </w:p>
    <w:p w14:paraId="679E469C" w14:textId="77777777" w:rsidR="002C08CD" w:rsidRPr="004B5B90" w:rsidRDefault="002C08CD" w:rsidP="002C08CD">
      <w:pPr>
        <w:spacing w:after="0" w:line="240" w:lineRule="auto"/>
        <w:jc w:val="both"/>
        <w:rPr>
          <w:rFonts w:ascii="Times New Roman" w:hAnsi="Times New Roman"/>
          <w:sz w:val="24"/>
          <w:szCs w:val="24"/>
          <w:lang w:val="sr-Cyrl-RS"/>
        </w:rPr>
      </w:pPr>
    </w:p>
    <w:p w14:paraId="3E07BD7E" w14:textId="77777777" w:rsidR="002C08CD" w:rsidRPr="004B5B90" w:rsidRDefault="002C08CD" w:rsidP="00C764BB">
      <w:pPr>
        <w:spacing w:after="0" w:line="240" w:lineRule="auto"/>
        <w:jc w:val="center"/>
        <w:rPr>
          <w:rFonts w:ascii="Times New Roman" w:hAnsi="Times New Roman"/>
          <w:b/>
          <w:sz w:val="24"/>
          <w:szCs w:val="24"/>
          <w:lang w:val="sr-Cyrl-RS"/>
        </w:rPr>
      </w:pPr>
      <w:r w:rsidRPr="004B5B90">
        <w:rPr>
          <w:rFonts w:ascii="Times New Roman" w:hAnsi="Times New Roman"/>
          <w:b/>
          <w:sz w:val="24"/>
          <w:szCs w:val="24"/>
          <w:lang w:val="sr-Cyrl-RS"/>
        </w:rPr>
        <w:t>Ж А Л Б А</w:t>
      </w:r>
    </w:p>
    <w:p w14:paraId="49FD570D" w14:textId="77777777" w:rsidR="002C08CD" w:rsidRPr="004B5B90" w:rsidRDefault="002C08CD" w:rsidP="002C08CD">
      <w:pPr>
        <w:spacing w:after="0" w:line="240" w:lineRule="auto"/>
        <w:jc w:val="both"/>
        <w:rPr>
          <w:rFonts w:ascii="Times New Roman" w:hAnsi="Times New Roman"/>
          <w:sz w:val="24"/>
          <w:szCs w:val="24"/>
          <w:lang w:val="sr-Cyrl-RS"/>
        </w:rPr>
      </w:pPr>
    </w:p>
    <w:p w14:paraId="1701641E" w14:textId="77777777" w:rsidR="002C08CD" w:rsidRPr="004B5B90" w:rsidRDefault="002C08CD" w:rsidP="00C764BB">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w:t>
      </w:r>
    </w:p>
    <w:p w14:paraId="2B6A96EF" w14:textId="77777777" w:rsidR="002C08CD" w:rsidRPr="004B5B90" w:rsidRDefault="002C08CD" w:rsidP="00C764BB">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w:t>
      </w:r>
    </w:p>
    <w:p w14:paraId="332D25F8" w14:textId="77777777" w:rsidR="002C08CD" w:rsidRPr="004B5B90" w:rsidRDefault="002C08CD" w:rsidP="00C764BB">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Име, презиме, односно назив, адреса и седиште жалиоца)</w:t>
      </w:r>
    </w:p>
    <w:p w14:paraId="66165815" w14:textId="77777777" w:rsidR="002C08CD" w:rsidRPr="004B5B90" w:rsidRDefault="002C08CD" w:rsidP="002C08CD">
      <w:pPr>
        <w:spacing w:after="0" w:line="240" w:lineRule="auto"/>
        <w:jc w:val="both"/>
        <w:rPr>
          <w:rFonts w:ascii="Times New Roman" w:hAnsi="Times New Roman"/>
          <w:sz w:val="24"/>
          <w:szCs w:val="24"/>
          <w:lang w:val="sr-Cyrl-RS"/>
        </w:rPr>
      </w:pPr>
    </w:p>
    <w:p w14:paraId="023E184A" w14:textId="77777777" w:rsidR="002C08CD" w:rsidRPr="004B5B90" w:rsidRDefault="002C08CD" w:rsidP="00F30227">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против решења-закључка</w:t>
      </w:r>
    </w:p>
    <w:p w14:paraId="23368F9F" w14:textId="77777777" w:rsidR="002C08CD" w:rsidRPr="004B5B90" w:rsidRDefault="002C08CD" w:rsidP="00F30227">
      <w:pPr>
        <w:spacing w:after="0" w:line="240" w:lineRule="auto"/>
        <w:jc w:val="center"/>
        <w:rPr>
          <w:rFonts w:ascii="Times New Roman" w:hAnsi="Times New Roman"/>
          <w:sz w:val="24"/>
          <w:szCs w:val="24"/>
          <w:lang w:val="sr-Cyrl-RS"/>
        </w:rPr>
      </w:pPr>
      <w:r w:rsidRPr="004B5B90">
        <w:rPr>
          <w:rFonts w:ascii="Times New Roman" w:hAnsi="Times New Roman"/>
          <w:sz w:val="24"/>
          <w:szCs w:val="24"/>
          <w:lang w:val="sr-Cyrl-RS"/>
        </w:rPr>
        <w:t xml:space="preserve">Министарства </w:t>
      </w:r>
      <w:r w:rsidR="0058313B" w:rsidRPr="004B5B90">
        <w:rPr>
          <w:rFonts w:ascii="Times New Roman" w:hAnsi="Times New Roman"/>
          <w:sz w:val="24"/>
          <w:szCs w:val="24"/>
          <w:lang w:val="sr-Cyrl-RS"/>
        </w:rPr>
        <w:t>за бригу о селу</w:t>
      </w:r>
      <w:r w:rsidRPr="004B5B90">
        <w:rPr>
          <w:rFonts w:ascii="Times New Roman" w:hAnsi="Times New Roman"/>
          <w:sz w:val="24"/>
          <w:szCs w:val="24"/>
          <w:lang w:val="sr-Cyrl-RS"/>
        </w:rPr>
        <w:t xml:space="preserve">, </w:t>
      </w:r>
      <w:r w:rsidR="00901203" w:rsidRPr="004B5B90">
        <w:rPr>
          <w:rFonts w:ascii="Times New Roman" w:hAnsi="Times New Roman"/>
          <w:sz w:val="24"/>
          <w:szCs w:val="24"/>
          <w:lang w:val="sr-Cyrl-RS"/>
        </w:rPr>
        <w:t>Булевар Михај</w:t>
      </w:r>
      <w:r w:rsidR="009120C5" w:rsidRPr="004B5B90">
        <w:rPr>
          <w:rFonts w:ascii="Times New Roman" w:hAnsi="Times New Roman"/>
          <w:sz w:val="24"/>
          <w:szCs w:val="24"/>
          <w:lang w:val="sr-Cyrl-RS"/>
        </w:rPr>
        <w:t>ла Пупина број 2</w:t>
      </w:r>
      <w:r w:rsidR="00901203" w:rsidRPr="004B5B90">
        <w:rPr>
          <w:rFonts w:ascii="Times New Roman" w:hAnsi="Times New Roman"/>
          <w:sz w:val="24"/>
          <w:szCs w:val="24"/>
          <w:lang w:val="sr-Cyrl-RS"/>
        </w:rPr>
        <w:t>а</w:t>
      </w:r>
      <w:r w:rsidRPr="004B5B90">
        <w:rPr>
          <w:rFonts w:ascii="Times New Roman" w:hAnsi="Times New Roman"/>
          <w:sz w:val="24"/>
          <w:szCs w:val="24"/>
          <w:lang w:val="sr-Cyrl-RS"/>
        </w:rPr>
        <w:t>, 11</w:t>
      </w:r>
      <w:r w:rsidR="009120C5" w:rsidRPr="004B5B90">
        <w:rPr>
          <w:rFonts w:ascii="Times New Roman" w:hAnsi="Times New Roman"/>
          <w:sz w:val="24"/>
          <w:szCs w:val="24"/>
          <w:lang w:val="sr-Cyrl-RS"/>
        </w:rPr>
        <w:t>07</w:t>
      </w:r>
      <w:r w:rsidRPr="004B5B90">
        <w:rPr>
          <w:rFonts w:ascii="Times New Roman" w:hAnsi="Times New Roman"/>
          <w:sz w:val="24"/>
          <w:szCs w:val="24"/>
          <w:lang w:val="sr-Cyrl-RS"/>
        </w:rPr>
        <w:t xml:space="preserve">0 </w:t>
      </w:r>
      <w:r w:rsidR="009120C5" w:rsidRPr="004B5B90">
        <w:rPr>
          <w:rFonts w:ascii="Times New Roman" w:hAnsi="Times New Roman"/>
          <w:sz w:val="24"/>
          <w:szCs w:val="24"/>
          <w:lang w:val="sr-Cyrl-RS"/>
        </w:rPr>
        <w:t xml:space="preserve">Нови </w:t>
      </w:r>
      <w:r w:rsidRPr="004B5B90">
        <w:rPr>
          <w:rFonts w:ascii="Times New Roman" w:hAnsi="Times New Roman"/>
          <w:sz w:val="24"/>
          <w:szCs w:val="24"/>
          <w:lang w:val="sr-Cyrl-RS"/>
        </w:rPr>
        <w:t>Београд</w:t>
      </w:r>
    </w:p>
    <w:p w14:paraId="7F309E34" w14:textId="77777777" w:rsidR="002C08CD" w:rsidRPr="004B5B90" w:rsidRDefault="002C08CD" w:rsidP="002C08CD">
      <w:pPr>
        <w:spacing w:after="0" w:line="240" w:lineRule="auto"/>
        <w:jc w:val="both"/>
        <w:rPr>
          <w:rFonts w:ascii="Times New Roman" w:hAnsi="Times New Roman"/>
          <w:sz w:val="24"/>
          <w:szCs w:val="24"/>
          <w:lang w:val="sr-Cyrl-RS"/>
        </w:rPr>
      </w:pPr>
    </w:p>
    <w:p w14:paraId="073220C3" w14:textId="77777777" w:rsidR="002C08CD"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Број.................................... од ............................... године.</w:t>
      </w:r>
    </w:p>
    <w:p w14:paraId="291F93A9" w14:textId="77777777" w:rsidR="002C08CD" w:rsidRPr="004B5B90" w:rsidRDefault="002C08CD" w:rsidP="002C08CD">
      <w:pPr>
        <w:spacing w:after="0" w:line="240" w:lineRule="auto"/>
        <w:jc w:val="both"/>
        <w:rPr>
          <w:rFonts w:ascii="Times New Roman" w:hAnsi="Times New Roman"/>
          <w:sz w:val="24"/>
          <w:szCs w:val="24"/>
          <w:lang w:val="sr-Cyrl-RS"/>
        </w:rPr>
      </w:pPr>
    </w:p>
    <w:p w14:paraId="3B70846D" w14:textId="77777777" w:rsidR="005A7518" w:rsidRPr="004B5B90" w:rsidRDefault="002C08CD"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Наведеном одлуком органа власти (решењем, закључком, обавештењем у писаној форми са елементима одлуке), супротно закону, одбијен-одбачен је мој захтев који сам поднео/ла-упутио/ла дана .................... године и тако ми ускраћено - онемогућено остваривање уставног и законског права на слободан приступ информацијама од јавног значаја. Одлуку побијам у целости, односно у делу којим ............................................................................................................................................................................................................................................................................................</w:t>
      </w:r>
      <w:r w:rsidR="003D14C4" w:rsidRPr="004B5B90">
        <w:rPr>
          <w:rFonts w:ascii="Times New Roman" w:hAnsi="Times New Roman"/>
          <w:sz w:val="24"/>
          <w:szCs w:val="24"/>
          <w:lang w:val="sr-Cyrl-RS"/>
        </w:rPr>
        <w:t>..................</w:t>
      </w:r>
    </w:p>
    <w:p w14:paraId="66950EC1" w14:textId="77777777" w:rsidR="002C08CD" w:rsidRPr="004B5B90" w:rsidRDefault="002C08CD" w:rsidP="005A7518">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јер није заснована на Закону о слободном приступу информацијама од јавног значаја.</w:t>
      </w:r>
    </w:p>
    <w:p w14:paraId="7F63F50D" w14:textId="77777777" w:rsidR="002C08CD" w:rsidRPr="004B5B90" w:rsidRDefault="002C08CD" w:rsidP="005A7518">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На основу изнетих разлога, предлажем да Повереник уважи моју жалбу, поништи одлуку првостепеног органа и омогући ми приступ траженој/им информацији/ма.</w:t>
      </w:r>
    </w:p>
    <w:p w14:paraId="38BCE5FD" w14:textId="77777777" w:rsidR="00124273" w:rsidRPr="004B5B90" w:rsidRDefault="002C08CD" w:rsidP="005A7518">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Жалбу подносим благовремено, у законском року утврђеном у члану 22. ст. 1. Закона о слободном приступу информацијама од јавног значаја.</w:t>
      </w:r>
    </w:p>
    <w:p w14:paraId="41CFF4E6" w14:textId="77777777" w:rsidR="00124273" w:rsidRPr="004B5B90" w:rsidRDefault="00124273" w:rsidP="00124273">
      <w:pPr>
        <w:spacing w:after="0" w:line="240" w:lineRule="auto"/>
        <w:jc w:val="both"/>
        <w:rPr>
          <w:rFonts w:ascii="Times New Roman" w:hAnsi="Times New Roman"/>
          <w:sz w:val="24"/>
          <w:szCs w:val="24"/>
          <w:lang w:val="sr-Cyrl-RS"/>
        </w:rPr>
      </w:pPr>
    </w:p>
    <w:p w14:paraId="61F2FB29" w14:textId="77777777" w:rsidR="00124273" w:rsidRPr="004B5B90" w:rsidRDefault="00124273" w:rsidP="00124273">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___________________________________</w:t>
      </w:r>
    </w:p>
    <w:p w14:paraId="419A4B68" w14:textId="77777777" w:rsidR="00124273" w:rsidRPr="004B5B90" w:rsidRDefault="00124273" w:rsidP="00124273">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Подносилац жалбе / Име и презиме</w:t>
      </w:r>
    </w:p>
    <w:p w14:paraId="574BA3C1" w14:textId="77777777" w:rsidR="00124273" w:rsidRPr="004B5B90" w:rsidRDefault="00124273" w:rsidP="00124273">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У _______________,   </w:t>
      </w:r>
      <w:r w:rsidRPr="004B5B90">
        <w:rPr>
          <w:rFonts w:ascii="Times New Roman" w:hAnsi="Times New Roman"/>
          <w:sz w:val="24"/>
          <w:szCs w:val="24"/>
          <w:lang w:val="sr-Cyrl-RS"/>
        </w:rPr>
        <w:tab/>
        <w:t xml:space="preserve">                              </w:t>
      </w:r>
      <w:r w:rsidR="00EF6395" w:rsidRPr="004B5B90">
        <w:rPr>
          <w:rFonts w:ascii="Times New Roman" w:hAnsi="Times New Roman"/>
          <w:sz w:val="24"/>
          <w:szCs w:val="24"/>
          <w:lang w:val="sr-Cyrl-RS"/>
        </w:rPr>
        <w:t xml:space="preserve">                __</w:t>
      </w:r>
      <w:r w:rsidRPr="004B5B90">
        <w:rPr>
          <w:rFonts w:ascii="Times New Roman" w:hAnsi="Times New Roman"/>
          <w:sz w:val="24"/>
          <w:szCs w:val="24"/>
          <w:lang w:val="sr-Cyrl-RS"/>
        </w:rPr>
        <w:t>_________________________________</w:t>
      </w:r>
    </w:p>
    <w:p w14:paraId="0BD60E30" w14:textId="77777777" w:rsidR="00124273" w:rsidRPr="004B5B90" w:rsidRDefault="00124273" w:rsidP="00124273">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Pr="004B5B90">
        <w:rPr>
          <w:rFonts w:ascii="Times New Roman" w:hAnsi="Times New Roman"/>
          <w:sz w:val="24"/>
          <w:szCs w:val="24"/>
          <w:lang w:val="sr-Cyrl-RS"/>
        </w:rPr>
        <w:tab/>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адреса</w:t>
      </w:r>
    </w:p>
    <w:p w14:paraId="2DEB1092" w14:textId="77777777" w:rsidR="00124273" w:rsidRPr="004B5B90" w:rsidRDefault="00124273" w:rsidP="00124273">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__</w:t>
      </w:r>
      <w:r w:rsidRPr="004B5B90">
        <w:rPr>
          <w:rFonts w:ascii="Times New Roman" w:hAnsi="Times New Roman"/>
          <w:sz w:val="24"/>
          <w:szCs w:val="24"/>
          <w:lang w:val="sr-Cyrl-RS"/>
        </w:rPr>
        <w:t>_________________________________</w:t>
      </w:r>
    </w:p>
    <w:p w14:paraId="2DE76F4E" w14:textId="77777777" w:rsidR="00124273" w:rsidRPr="004B5B90" w:rsidRDefault="00124273" w:rsidP="00124273">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дана ________ 20__ године </w:t>
      </w:r>
      <w:r w:rsidRPr="004B5B90">
        <w:rPr>
          <w:rFonts w:ascii="Times New Roman" w:hAnsi="Times New Roman"/>
          <w:sz w:val="24"/>
          <w:szCs w:val="24"/>
          <w:lang w:val="sr-Cyrl-RS"/>
        </w:rPr>
        <w:tab/>
      </w:r>
      <w:r w:rsidRPr="004B5B90">
        <w:rPr>
          <w:rFonts w:ascii="Times New Roman" w:hAnsi="Times New Roman"/>
          <w:sz w:val="24"/>
          <w:szCs w:val="24"/>
          <w:lang w:val="sr-Cyrl-RS"/>
        </w:rPr>
        <w:tab/>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други подаци за контакт</w:t>
      </w:r>
    </w:p>
    <w:p w14:paraId="22A5DB01" w14:textId="77777777" w:rsidR="00124273" w:rsidRPr="004B5B90" w:rsidRDefault="00124273" w:rsidP="00124273">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___________________________________</w:t>
      </w:r>
    </w:p>
    <w:p w14:paraId="4FCF7CC5" w14:textId="77777777" w:rsidR="004750E6" w:rsidRPr="004B5B90" w:rsidRDefault="00124273" w:rsidP="002C08CD">
      <w:pPr>
        <w:spacing w:after="0" w:line="240" w:lineRule="auto"/>
        <w:jc w:val="both"/>
        <w:rPr>
          <w:rFonts w:ascii="Times New Roman" w:hAnsi="Times New Roman"/>
          <w:sz w:val="24"/>
          <w:szCs w:val="24"/>
          <w:lang w:val="sr-Cyrl-RS"/>
        </w:rPr>
      </w:pPr>
      <w:r w:rsidRPr="004B5B90">
        <w:rPr>
          <w:rFonts w:ascii="Times New Roman" w:hAnsi="Times New Roman"/>
          <w:sz w:val="24"/>
          <w:szCs w:val="24"/>
          <w:lang w:val="sr-Cyrl-RS"/>
        </w:rPr>
        <w:t xml:space="preserve">                                                                                                    </w:t>
      </w:r>
      <w:r w:rsidR="00EF6395" w:rsidRPr="004B5B90">
        <w:rPr>
          <w:rFonts w:ascii="Times New Roman" w:hAnsi="Times New Roman"/>
          <w:sz w:val="24"/>
          <w:szCs w:val="24"/>
          <w:lang w:val="sr-Cyrl-RS"/>
        </w:rPr>
        <w:t xml:space="preserve">                      </w:t>
      </w:r>
      <w:r w:rsidRPr="004B5B90">
        <w:rPr>
          <w:rFonts w:ascii="Times New Roman" w:hAnsi="Times New Roman"/>
          <w:sz w:val="24"/>
          <w:szCs w:val="24"/>
          <w:lang w:val="sr-Cyrl-RS"/>
        </w:rPr>
        <w:t xml:space="preserve"> потпис</w:t>
      </w:r>
      <w:r w:rsidR="00952E61" w:rsidRPr="004B5B90">
        <w:rPr>
          <w:rFonts w:ascii="Times New Roman" w:hAnsi="Times New Roman"/>
          <w:sz w:val="24"/>
          <w:szCs w:val="24"/>
          <w:lang w:val="sr-Cyrl-RS"/>
        </w:rPr>
        <w:t xml:space="preserve"> </w:t>
      </w:r>
    </w:p>
    <w:p w14:paraId="65F26F60" w14:textId="77777777" w:rsidR="0072136C" w:rsidRPr="004B5B90" w:rsidRDefault="002C08CD" w:rsidP="002C08CD">
      <w:pPr>
        <w:spacing w:after="0" w:line="240" w:lineRule="auto"/>
        <w:jc w:val="both"/>
        <w:rPr>
          <w:rFonts w:ascii="Times New Roman" w:hAnsi="Times New Roman"/>
          <w:lang w:val="sr-Cyrl-RS"/>
        </w:rPr>
      </w:pPr>
      <w:r w:rsidRPr="004B5B90">
        <w:rPr>
          <w:rFonts w:ascii="Times New Roman" w:hAnsi="Times New Roman"/>
          <w:b/>
          <w:lang w:val="sr-Cyrl-RS"/>
        </w:rPr>
        <w:t>Напомена</w:t>
      </w:r>
      <w:r w:rsidRPr="004B5B90">
        <w:rPr>
          <w:rFonts w:ascii="Times New Roman" w:hAnsi="Times New Roman"/>
          <w:lang w:val="sr-Cyrl-RS"/>
        </w:rPr>
        <w:t xml:space="preserve">: </w:t>
      </w:r>
    </w:p>
    <w:p w14:paraId="20A79F9A" w14:textId="77777777" w:rsidR="002C08CD" w:rsidRPr="004B5B90" w:rsidRDefault="002C08CD" w:rsidP="002C08CD">
      <w:pPr>
        <w:spacing w:after="0" w:line="240" w:lineRule="auto"/>
        <w:jc w:val="both"/>
        <w:rPr>
          <w:rFonts w:ascii="Times New Roman" w:hAnsi="Times New Roman"/>
          <w:lang w:val="sr-Cyrl-RS"/>
        </w:rPr>
      </w:pPr>
      <w:r w:rsidRPr="004B5B90">
        <w:rPr>
          <w:rFonts w:ascii="Times New Roman" w:hAnsi="Times New Roman"/>
          <w:lang w:val="sr-Cyrl-RS"/>
        </w:rPr>
        <w:t xml:space="preserve">- 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59A295BC" w14:textId="1BFC3C6B" w:rsidR="002C08CD" w:rsidRPr="004B5B90" w:rsidRDefault="002C08CD" w:rsidP="00167DA0">
      <w:pPr>
        <w:spacing w:after="0" w:line="240" w:lineRule="auto"/>
        <w:jc w:val="both"/>
        <w:rPr>
          <w:rFonts w:ascii="Times New Roman" w:hAnsi="Times New Roman"/>
          <w:lang w:val="sr-Cyrl-RS"/>
        </w:rPr>
      </w:pPr>
      <w:r w:rsidRPr="004B5B90">
        <w:rPr>
          <w:rFonts w:ascii="Times New Roman" w:hAnsi="Times New Roman"/>
          <w:lang w:val="sr-Cyrl-RS"/>
        </w:rPr>
        <w:t xml:space="preserve">- Уз жалбу обавезно приложити копију поднетог захтева и доказ о његовој предаји-упућивању органу као и копију одлуке </w:t>
      </w:r>
      <w:r w:rsidR="00952E61" w:rsidRPr="004B5B90">
        <w:rPr>
          <w:rFonts w:ascii="Times New Roman" w:hAnsi="Times New Roman"/>
          <w:lang w:val="sr-Cyrl-RS"/>
        </w:rPr>
        <w:t>органа која се оспорава жалбом.</w:t>
      </w:r>
    </w:p>
    <w:p w14:paraId="36A693BD" w14:textId="77777777" w:rsidR="008515E4" w:rsidRPr="004B5B90" w:rsidRDefault="008515E4" w:rsidP="00167DA0">
      <w:pPr>
        <w:spacing w:after="0" w:line="240" w:lineRule="auto"/>
        <w:jc w:val="both"/>
        <w:rPr>
          <w:rFonts w:ascii="Times New Roman" w:hAnsi="Times New Roman"/>
          <w:lang w:val="sr-Cyrl-RS"/>
        </w:rPr>
      </w:pPr>
    </w:p>
    <w:p w14:paraId="24C16D2A" w14:textId="77777777" w:rsidR="00167DA0" w:rsidRPr="004B5B90" w:rsidRDefault="007E624D" w:rsidP="00952E61">
      <w:pPr>
        <w:spacing w:after="0" w:line="240" w:lineRule="auto"/>
        <w:ind w:firstLine="708"/>
        <w:jc w:val="both"/>
        <w:rPr>
          <w:rFonts w:ascii="Times New Roman" w:hAnsi="Times New Roman"/>
          <w:sz w:val="24"/>
          <w:szCs w:val="24"/>
          <w:lang w:val="sr-Cyrl-RS"/>
        </w:rPr>
      </w:pPr>
      <w:r w:rsidRPr="004B5B90">
        <w:rPr>
          <w:rFonts w:ascii="Times New Roman" w:hAnsi="Times New Roman"/>
          <w:sz w:val="24"/>
          <w:szCs w:val="24"/>
          <w:lang w:val="sr-Cyrl-RS"/>
        </w:rPr>
        <w:t>О</w:t>
      </w:r>
      <w:r w:rsidR="00167DA0" w:rsidRPr="004B5B90">
        <w:rPr>
          <w:rFonts w:ascii="Times New Roman" w:hAnsi="Times New Roman"/>
          <w:sz w:val="24"/>
          <w:szCs w:val="24"/>
        </w:rPr>
        <w:t>бра</w:t>
      </w:r>
      <w:r w:rsidR="00C563B0" w:rsidRPr="004B5B90">
        <w:rPr>
          <w:rFonts w:ascii="Times New Roman" w:hAnsi="Times New Roman"/>
          <w:sz w:val="24"/>
          <w:szCs w:val="24"/>
        </w:rPr>
        <w:t>с</w:t>
      </w:r>
      <w:r w:rsidR="00167DA0" w:rsidRPr="004B5B90">
        <w:rPr>
          <w:rFonts w:ascii="Times New Roman" w:hAnsi="Times New Roman"/>
          <w:sz w:val="24"/>
          <w:szCs w:val="24"/>
        </w:rPr>
        <w:t>ц</w:t>
      </w:r>
      <w:r w:rsidRPr="004B5B90">
        <w:rPr>
          <w:rFonts w:ascii="Times New Roman" w:hAnsi="Times New Roman"/>
          <w:sz w:val="24"/>
          <w:szCs w:val="24"/>
          <w:lang w:val="sr-Cyrl-RS"/>
        </w:rPr>
        <w:t>и</w:t>
      </w:r>
      <w:r w:rsidR="00167DA0" w:rsidRPr="004B5B90">
        <w:rPr>
          <w:rFonts w:ascii="Times New Roman" w:hAnsi="Times New Roman"/>
          <w:sz w:val="24"/>
          <w:szCs w:val="24"/>
        </w:rPr>
        <w:t xml:space="preserve"> се мо</w:t>
      </w:r>
      <w:r w:rsidRPr="004B5B90">
        <w:rPr>
          <w:rFonts w:ascii="Times New Roman" w:hAnsi="Times New Roman"/>
          <w:sz w:val="24"/>
          <w:szCs w:val="24"/>
          <w:lang w:val="sr-Cyrl-RS"/>
        </w:rPr>
        <w:t>гу</w:t>
      </w:r>
      <w:r w:rsidR="00167DA0" w:rsidRPr="004B5B90">
        <w:rPr>
          <w:rFonts w:ascii="Times New Roman" w:hAnsi="Times New Roman"/>
          <w:sz w:val="24"/>
          <w:szCs w:val="24"/>
        </w:rPr>
        <w:t xml:space="preserve"> преузети </w:t>
      </w:r>
      <w:r w:rsidRPr="004B5B90">
        <w:rPr>
          <w:rFonts w:ascii="Times New Roman" w:hAnsi="Times New Roman"/>
          <w:sz w:val="24"/>
          <w:szCs w:val="24"/>
          <w:lang w:val="sr-Cyrl-RS"/>
        </w:rPr>
        <w:t xml:space="preserve">и </w:t>
      </w:r>
      <w:r w:rsidR="00167DA0" w:rsidRPr="004B5B90">
        <w:rPr>
          <w:rFonts w:ascii="Times New Roman" w:hAnsi="Times New Roman"/>
          <w:sz w:val="24"/>
          <w:szCs w:val="24"/>
        </w:rPr>
        <w:t xml:space="preserve">са сајта Повереника за информације од јавног значаја и заштиту </w:t>
      </w:r>
      <w:r w:rsidR="00952E61" w:rsidRPr="004B5B90">
        <w:rPr>
          <w:rFonts w:ascii="Times New Roman" w:hAnsi="Times New Roman"/>
          <w:sz w:val="24"/>
          <w:szCs w:val="24"/>
        </w:rPr>
        <w:t xml:space="preserve">података о личности на адреси: </w:t>
      </w:r>
    </w:p>
    <w:p w14:paraId="2B859E54" w14:textId="77777777" w:rsidR="004117E1" w:rsidRPr="004B5B90" w:rsidRDefault="00F3618A" w:rsidP="00167DA0">
      <w:pPr>
        <w:spacing w:after="0" w:line="240" w:lineRule="auto"/>
        <w:jc w:val="both"/>
        <w:rPr>
          <w:rFonts w:ascii="Times New Roman" w:hAnsi="Times New Roman"/>
          <w:sz w:val="24"/>
          <w:szCs w:val="24"/>
          <w:lang w:val="sr-Cyrl-RS"/>
        </w:rPr>
      </w:pPr>
      <w:hyperlink r:id="rId25" w:history="1">
        <w:r w:rsidR="001B1073" w:rsidRPr="004B5B90">
          <w:rPr>
            <w:rStyle w:val="Hyperlink"/>
            <w:rFonts w:ascii="Times New Roman" w:hAnsi="Times New Roman"/>
            <w:sz w:val="24"/>
            <w:szCs w:val="24"/>
          </w:rPr>
          <w:t>http://www.poverenik.org.rs/images/stories/formulari/dostupnostinformacija/zahtevcir.doc</w:t>
        </w:r>
      </w:hyperlink>
    </w:p>
    <w:sectPr w:rsidR="004117E1" w:rsidRPr="004B5B90" w:rsidSect="002167C9">
      <w:pgSz w:w="11906" w:h="16838"/>
      <w:pgMar w:top="993" w:right="1134" w:bottom="568"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40265" w14:textId="77777777" w:rsidR="00F3618A" w:rsidRDefault="00F3618A" w:rsidP="00142C05">
      <w:pPr>
        <w:spacing w:after="0" w:line="240" w:lineRule="auto"/>
      </w:pPr>
      <w:r>
        <w:separator/>
      </w:r>
    </w:p>
  </w:endnote>
  <w:endnote w:type="continuationSeparator" w:id="0">
    <w:p w14:paraId="7F3D7660" w14:textId="77777777" w:rsidR="00F3618A" w:rsidRDefault="00F3618A" w:rsidP="0014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ZDFORO+MyriadPro-Regular">
    <w:altName w:val="Arial"/>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43"/>
      <w:gridCol w:w="9020"/>
    </w:tblGrid>
    <w:tr w:rsidR="009B57CB" w:rsidRPr="006243E5" w14:paraId="44FB672E" w14:textId="77777777" w:rsidTr="00B0363A">
      <w:trPr>
        <w:trHeight w:val="408"/>
      </w:trPr>
      <w:tc>
        <w:tcPr>
          <w:tcW w:w="918" w:type="dxa"/>
        </w:tcPr>
        <w:p w14:paraId="56B1BFCE" w14:textId="4FE73822" w:rsidR="009B57CB" w:rsidRPr="006243E5" w:rsidRDefault="009B57CB" w:rsidP="009B57CB">
          <w:pPr>
            <w:pStyle w:val="Footer"/>
            <w:jc w:val="center"/>
            <w:rPr>
              <w:rFonts w:ascii="Times New Roman" w:hAnsi="Times New Roman"/>
              <w:b/>
              <w:bCs/>
              <w:sz w:val="32"/>
              <w:szCs w:val="32"/>
            </w:rPr>
          </w:pPr>
          <w:r w:rsidRPr="006243E5">
            <w:rPr>
              <w:rFonts w:ascii="Times New Roman" w:hAnsi="Times New Roman"/>
              <w:sz w:val="16"/>
            </w:rPr>
            <w:fldChar w:fldCharType="begin"/>
          </w:r>
          <w:r w:rsidRPr="006243E5">
            <w:rPr>
              <w:rFonts w:ascii="Times New Roman" w:hAnsi="Times New Roman"/>
              <w:sz w:val="16"/>
            </w:rPr>
            <w:instrText xml:space="preserve"> PAGE   \* MERGEFORMAT </w:instrText>
          </w:r>
          <w:r w:rsidRPr="006243E5">
            <w:rPr>
              <w:rFonts w:ascii="Times New Roman" w:hAnsi="Times New Roman"/>
              <w:sz w:val="16"/>
            </w:rPr>
            <w:fldChar w:fldCharType="separate"/>
          </w:r>
          <w:r w:rsidR="004B5B90" w:rsidRPr="004B5B90">
            <w:rPr>
              <w:rFonts w:ascii="Times New Roman" w:hAnsi="Times New Roman"/>
              <w:b/>
              <w:bCs/>
              <w:noProof/>
              <w:szCs w:val="32"/>
            </w:rPr>
            <w:t>4</w:t>
          </w:r>
          <w:r w:rsidRPr="006243E5">
            <w:rPr>
              <w:rFonts w:ascii="Times New Roman" w:hAnsi="Times New Roman"/>
              <w:b/>
              <w:bCs/>
              <w:noProof/>
              <w:szCs w:val="32"/>
            </w:rPr>
            <w:fldChar w:fldCharType="end"/>
          </w:r>
        </w:p>
      </w:tc>
      <w:tc>
        <w:tcPr>
          <w:tcW w:w="7938" w:type="dxa"/>
        </w:tcPr>
        <w:p w14:paraId="342616F3" w14:textId="77777777" w:rsidR="009B57CB" w:rsidRDefault="009B57CB" w:rsidP="00CE57AE">
          <w:pPr>
            <w:pStyle w:val="Footer"/>
            <w:jc w:val="center"/>
            <w:rPr>
              <w:rFonts w:ascii="Times New Roman" w:hAnsi="Times New Roman"/>
              <w:sz w:val="18"/>
              <w:lang w:val="sr-Cyrl-RS"/>
            </w:rPr>
          </w:pPr>
        </w:p>
        <w:p w14:paraId="7C1832C0" w14:textId="0A6A8968" w:rsidR="009B57CB" w:rsidRPr="006243E5" w:rsidRDefault="009B57CB" w:rsidP="009B57CB">
          <w:pPr>
            <w:pStyle w:val="Footer"/>
            <w:jc w:val="center"/>
            <w:rPr>
              <w:rFonts w:ascii="Times New Roman" w:hAnsi="Times New Roman"/>
              <w:sz w:val="18"/>
              <w:lang w:val="sr-Cyrl-RS"/>
            </w:rPr>
          </w:pPr>
          <w:r>
            <w:rPr>
              <w:rFonts w:ascii="Times New Roman" w:hAnsi="Times New Roman"/>
              <w:sz w:val="18"/>
              <w:lang w:val="sr-Cyrl-RS"/>
            </w:rPr>
            <w:t>Министарство за бригу о селу</w:t>
          </w:r>
        </w:p>
        <w:p w14:paraId="475FE5B0" w14:textId="77777777" w:rsidR="009B57CB" w:rsidRPr="008468B4" w:rsidRDefault="009B57CB" w:rsidP="009B57CB">
          <w:pPr>
            <w:pStyle w:val="Footer"/>
            <w:jc w:val="center"/>
            <w:rPr>
              <w:rFonts w:ascii="Times New Roman" w:hAnsi="Times New Roman"/>
              <w:sz w:val="18"/>
              <w:lang w:val="sr-Cyrl-RS"/>
            </w:rPr>
          </w:pPr>
          <w:r>
            <w:rPr>
              <w:rFonts w:ascii="Times New Roman" w:hAnsi="Times New Roman"/>
              <w:sz w:val="18"/>
              <w:lang w:val="sr-Cyrl-RS"/>
            </w:rPr>
            <w:t xml:space="preserve">Информатор о раду </w:t>
          </w:r>
          <w:r>
            <w:rPr>
              <w:rFonts w:ascii="Times New Roman" w:hAnsi="Times New Roman"/>
              <w:sz w:val="18"/>
              <w:lang w:val="en-US"/>
            </w:rPr>
            <w:t xml:space="preserve">– 20. </w:t>
          </w:r>
          <w:r>
            <w:rPr>
              <w:rFonts w:ascii="Times New Roman" w:hAnsi="Times New Roman"/>
              <w:sz w:val="18"/>
              <w:lang w:val="sr-Cyrl-RS"/>
            </w:rPr>
            <w:t>март 2021. године</w:t>
          </w:r>
        </w:p>
      </w:tc>
    </w:tr>
    <w:tr w:rsidR="009B57CB" w:rsidRPr="006243E5" w14:paraId="5237BFD4" w14:textId="77777777" w:rsidTr="00B0363A">
      <w:trPr>
        <w:trHeight w:val="408"/>
      </w:trPr>
      <w:tc>
        <w:tcPr>
          <w:tcW w:w="918" w:type="dxa"/>
        </w:tcPr>
        <w:p w14:paraId="7BB22C2B" w14:textId="77777777" w:rsidR="009B57CB" w:rsidRPr="00EC4D53" w:rsidRDefault="009B57CB" w:rsidP="00EC4D53">
          <w:pPr>
            <w:pStyle w:val="Footer"/>
            <w:jc w:val="center"/>
            <w:rPr>
              <w:rFonts w:ascii="Times New Roman" w:hAnsi="Times New Roman"/>
              <w:sz w:val="16"/>
              <w:lang w:val="sr-Cyrl-RS"/>
            </w:rPr>
          </w:pPr>
        </w:p>
      </w:tc>
      <w:tc>
        <w:tcPr>
          <w:tcW w:w="7938" w:type="dxa"/>
        </w:tcPr>
        <w:p w14:paraId="7D55735D" w14:textId="77777777" w:rsidR="009B57CB" w:rsidRPr="006243E5" w:rsidRDefault="009B57CB">
          <w:pPr>
            <w:pStyle w:val="Footer"/>
            <w:rPr>
              <w:rFonts w:ascii="Times New Roman" w:hAnsi="Times New Roman"/>
              <w:sz w:val="18"/>
              <w:lang w:val="sr-Cyrl-RS"/>
            </w:rPr>
          </w:pPr>
        </w:p>
      </w:tc>
    </w:tr>
  </w:tbl>
  <w:p w14:paraId="3FC70A66" w14:textId="77777777" w:rsidR="009B57CB" w:rsidRDefault="009B57CB" w:rsidP="00F37F9D">
    <w:pPr>
      <w:pStyle w:val="Footer"/>
      <w:tabs>
        <w:tab w:val="clear" w:pos="4535"/>
        <w:tab w:val="clear" w:pos="9071"/>
        <w:tab w:val="left" w:pos="1916"/>
      </w:tabs>
      <w:rPr>
        <w:rFonts w:ascii="Times New Roman" w:hAnsi="Times New Roman"/>
        <w:b/>
        <w:sz w:val="14"/>
        <w:lang w:val="sr-Cyrl-RS"/>
      </w:rPr>
    </w:pPr>
  </w:p>
  <w:p w14:paraId="51E6B17D" w14:textId="77777777" w:rsidR="009B57CB" w:rsidRDefault="009B57CB" w:rsidP="00F37F9D">
    <w:pPr>
      <w:pStyle w:val="Footer"/>
      <w:tabs>
        <w:tab w:val="clear" w:pos="4535"/>
        <w:tab w:val="clear" w:pos="9071"/>
        <w:tab w:val="left" w:pos="1916"/>
      </w:tabs>
      <w:rPr>
        <w:rFonts w:ascii="Times New Roman" w:hAnsi="Times New Roman"/>
        <w:b/>
        <w:sz w:val="14"/>
        <w:lang w:val="sr-Cyrl-RS"/>
      </w:rPr>
    </w:pPr>
  </w:p>
  <w:p w14:paraId="1A33D85C" w14:textId="77777777" w:rsidR="009B57CB" w:rsidRPr="006A2BB7" w:rsidRDefault="009B57CB" w:rsidP="00F37F9D">
    <w:pPr>
      <w:pStyle w:val="Footer"/>
      <w:tabs>
        <w:tab w:val="clear" w:pos="4535"/>
        <w:tab w:val="clear" w:pos="9071"/>
        <w:tab w:val="left" w:pos="1916"/>
      </w:tabs>
      <w:rPr>
        <w:rFonts w:ascii="Times New Roman" w:hAnsi="Times New Roman"/>
        <w:b/>
        <w:sz w:val="14"/>
        <w:lang w:val="sr-Cyrl-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43"/>
      <w:gridCol w:w="9020"/>
    </w:tblGrid>
    <w:tr w:rsidR="009B57CB" w:rsidRPr="008468B4" w14:paraId="6C50EA9A" w14:textId="77777777" w:rsidTr="00865E38">
      <w:trPr>
        <w:trHeight w:val="408"/>
      </w:trPr>
      <w:tc>
        <w:tcPr>
          <w:tcW w:w="918" w:type="dxa"/>
        </w:tcPr>
        <w:p w14:paraId="680BD78E" w14:textId="3BCA4391" w:rsidR="009B57CB" w:rsidRPr="006243E5" w:rsidRDefault="009B57CB" w:rsidP="00233570">
          <w:pPr>
            <w:pStyle w:val="Footer"/>
            <w:rPr>
              <w:rFonts w:ascii="Times New Roman" w:hAnsi="Times New Roman"/>
              <w:b/>
              <w:bCs/>
              <w:sz w:val="32"/>
              <w:szCs w:val="32"/>
            </w:rPr>
          </w:pPr>
          <w:r w:rsidRPr="006243E5">
            <w:rPr>
              <w:rFonts w:ascii="Times New Roman" w:hAnsi="Times New Roman"/>
              <w:sz w:val="16"/>
            </w:rPr>
            <w:fldChar w:fldCharType="begin"/>
          </w:r>
          <w:r w:rsidRPr="006243E5">
            <w:rPr>
              <w:rFonts w:ascii="Times New Roman" w:hAnsi="Times New Roman"/>
              <w:sz w:val="16"/>
            </w:rPr>
            <w:instrText xml:space="preserve"> PAGE   \* MERGEFORMAT </w:instrText>
          </w:r>
          <w:r w:rsidRPr="006243E5">
            <w:rPr>
              <w:rFonts w:ascii="Times New Roman" w:hAnsi="Times New Roman"/>
              <w:sz w:val="16"/>
            </w:rPr>
            <w:fldChar w:fldCharType="separate"/>
          </w:r>
          <w:r w:rsidR="004B5B90" w:rsidRPr="004B5B90">
            <w:rPr>
              <w:rFonts w:ascii="Times New Roman" w:hAnsi="Times New Roman"/>
              <w:b/>
              <w:bCs/>
              <w:noProof/>
              <w:szCs w:val="32"/>
            </w:rPr>
            <w:t>1</w:t>
          </w:r>
          <w:r w:rsidRPr="006243E5">
            <w:rPr>
              <w:rFonts w:ascii="Times New Roman" w:hAnsi="Times New Roman"/>
              <w:b/>
              <w:bCs/>
              <w:noProof/>
              <w:szCs w:val="32"/>
            </w:rPr>
            <w:fldChar w:fldCharType="end"/>
          </w:r>
        </w:p>
      </w:tc>
      <w:tc>
        <w:tcPr>
          <w:tcW w:w="7938" w:type="dxa"/>
        </w:tcPr>
        <w:p w14:paraId="121CB623" w14:textId="77777777" w:rsidR="009B57CB" w:rsidRDefault="009B57CB" w:rsidP="00233570">
          <w:pPr>
            <w:pStyle w:val="Footer"/>
            <w:jc w:val="center"/>
            <w:rPr>
              <w:rFonts w:ascii="Times New Roman" w:hAnsi="Times New Roman"/>
              <w:sz w:val="18"/>
              <w:lang w:val="sr-Cyrl-RS"/>
            </w:rPr>
          </w:pPr>
        </w:p>
        <w:p w14:paraId="29594C16" w14:textId="71D1A10F" w:rsidR="009B57CB" w:rsidRPr="006243E5" w:rsidRDefault="009B57CB" w:rsidP="00233570">
          <w:pPr>
            <w:pStyle w:val="Footer"/>
            <w:jc w:val="center"/>
            <w:rPr>
              <w:rFonts w:ascii="Times New Roman" w:hAnsi="Times New Roman"/>
              <w:sz w:val="18"/>
              <w:lang w:val="sr-Cyrl-RS"/>
            </w:rPr>
          </w:pPr>
          <w:r>
            <w:rPr>
              <w:rFonts w:ascii="Times New Roman" w:hAnsi="Times New Roman"/>
              <w:sz w:val="18"/>
              <w:lang w:val="sr-Cyrl-RS"/>
            </w:rPr>
            <w:t>Министарство за бригу о селу</w:t>
          </w:r>
        </w:p>
        <w:p w14:paraId="61C8B83D" w14:textId="77777777" w:rsidR="009B57CB" w:rsidRPr="008468B4" w:rsidRDefault="009B57CB" w:rsidP="00233570">
          <w:pPr>
            <w:pStyle w:val="Footer"/>
            <w:jc w:val="center"/>
            <w:rPr>
              <w:rFonts w:ascii="Times New Roman" w:hAnsi="Times New Roman"/>
              <w:sz w:val="18"/>
              <w:lang w:val="sr-Cyrl-RS"/>
            </w:rPr>
          </w:pPr>
          <w:r>
            <w:rPr>
              <w:rFonts w:ascii="Times New Roman" w:hAnsi="Times New Roman"/>
              <w:sz w:val="18"/>
              <w:lang w:val="sr-Cyrl-RS"/>
            </w:rPr>
            <w:t xml:space="preserve">Информатор о раду </w:t>
          </w:r>
          <w:r>
            <w:rPr>
              <w:rFonts w:ascii="Times New Roman" w:hAnsi="Times New Roman"/>
              <w:sz w:val="18"/>
              <w:lang w:val="en-US"/>
            </w:rPr>
            <w:t xml:space="preserve">– 20. </w:t>
          </w:r>
          <w:r>
            <w:rPr>
              <w:rFonts w:ascii="Times New Roman" w:hAnsi="Times New Roman"/>
              <w:sz w:val="18"/>
              <w:lang w:val="sr-Cyrl-RS"/>
            </w:rPr>
            <w:t>март 2021. године</w:t>
          </w:r>
        </w:p>
      </w:tc>
    </w:tr>
  </w:tbl>
  <w:p w14:paraId="77450C1B" w14:textId="77777777" w:rsidR="009B57CB" w:rsidRDefault="009B57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BA5E8" w14:textId="77777777" w:rsidR="00F3618A" w:rsidRDefault="00F3618A" w:rsidP="00142C05">
      <w:pPr>
        <w:spacing w:after="0" w:line="240" w:lineRule="auto"/>
      </w:pPr>
      <w:r>
        <w:separator/>
      </w:r>
    </w:p>
  </w:footnote>
  <w:footnote w:type="continuationSeparator" w:id="0">
    <w:p w14:paraId="2EFC2684" w14:textId="77777777" w:rsidR="00F3618A" w:rsidRDefault="00F3618A" w:rsidP="00142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5356" w14:textId="77777777" w:rsidR="009B57CB" w:rsidRPr="00C7125B" w:rsidRDefault="009B57CB" w:rsidP="008735AE">
    <w:pPr>
      <w:pStyle w:val="Header"/>
      <w:tabs>
        <w:tab w:val="clear" w:pos="4535"/>
        <w:tab w:val="clear" w:pos="9071"/>
        <w:tab w:val="left" w:pos="217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20A"/>
    <w:multiLevelType w:val="hybridMultilevel"/>
    <w:tmpl w:val="B9F09DE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747292"/>
    <w:multiLevelType w:val="hybridMultilevel"/>
    <w:tmpl w:val="2DF45F4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15:restartNumberingAfterBreak="0">
    <w:nsid w:val="0A837AA2"/>
    <w:multiLevelType w:val="hybridMultilevel"/>
    <w:tmpl w:val="D590A1CE"/>
    <w:styleLink w:val="CurrentList11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29BE"/>
    <w:multiLevelType w:val="hybridMultilevel"/>
    <w:tmpl w:val="AB8EF6A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4" w15:restartNumberingAfterBreak="0">
    <w:nsid w:val="0B2C4945"/>
    <w:multiLevelType w:val="hybridMultilevel"/>
    <w:tmpl w:val="27CE6DC8"/>
    <w:lvl w:ilvl="0" w:tplc="77D0C1D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638"/>
    <w:multiLevelType w:val="hybridMultilevel"/>
    <w:tmpl w:val="75F48BA6"/>
    <w:lvl w:ilvl="0" w:tplc="783287C0">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 w15:restartNumberingAfterBreak="0">
    <w:nsid w:val="0EEB01D3"/>
    <w:multiLevelType w:val="hybridMultilevel"/>
    <w:tmpl w:val="10C6BAC8"/>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7" w15:restartNumberingAfterBreak="0">
    <w:nsid w:val="17972B70"/>
    <w:multiLevelType w:val="hybridMultilevel"/>
    <w:tmpl w:val="2738E77E"/>
    <w:lvl w:ilvl="0" w:tplc="241A0001">
      <w:start w:val="1"/>
      <w:numFmt w:val="bullet"/>
      <w:lvlText w:val=""/>
      <w:lvlJc w:val="left"/>
      <w:pPr>
        <w:ind w:left="1854" w:hanging="360"/>
      </w:pPr>
      <w:rPr>
        <w:rFonts w:ascii="Symbol" w:hAnsi="Symbol" w:hint="default"/>
      </w:rPr>
    </w:lvl>
    <w:lvl w:ilvl="1" w:tplc="71309A68">
      <w:numFmt w:val="bullet"/>
      <w:lvlText w:val="•"/>
      <w:lvlJc w:val="left"/>
      <w:pPr>
        <w:ind w:left="2574" w:hanging="360"/>
      </w:pPr>
      <w:rPr>
        <w:rFonts w:ascii="Times New Roman" w:eastAsia="Times New Roman" w:hAnsi="Times New Roman" w:cs="Times New Roman" w:hint="default"/>
      </w:rPr>
    </w:lvl>
    <w:lvl w:ilvl="2" w:tplc="241A0001">
      <w:start w:val="1"/>
      <w:numFmt w:val="bullet"/>
      <w:lvlText w:val=""/>
      <w:lvlJc w:val="left"/>
      <w:pPr>
        <w:ind w:left="3294" w:hanging="360"/>
      </w:pPr>
      <w:rPr>
        <w:rFonts w:ascii="Symbol" w:hAnsi="Symbol"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8" w15:restartNumberingAfterBreak="0">
    <w:nsid w:val="18F06121"/>
    <w:multiLevelType w:val="hybridMultilevel"/>
    <w:tmpl w:val="6128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0022E"/>
    <w:multiLevelType w:val="hybridMultilevel"/>
    <w:tmpl w:val="C8145D5A"/>
    <w:lvl w:ilvl="0" w:tplc="71309A68">
      <w:numFmt w:val="bullet"/>
      <w:lvlText w:val="•"/>
      <w:lvlJc w:val="left"/>
      <w:pPr>
        <w:ind w:left="3576" w:hanging="360"/>
      </w:pPr>
      <w:rPr>
        <w:rFonts w:ascii="Times New Roman" w:eastAsia="Times New Roman" w:hAnsi="Times New Roman" w:cs="Times New Roman" w:hint="default"/>
      </w:rPr>
    </w:lvl>
    <w:lvl w:ilvl="1" w:tplc="241A0003">
      <w:start w:val="1"/>
      <w:numFmt w:val="bullet"/>
      <w:lvlText w:val="o"/>
      <w:lvlJc w:val="left"/>
      <w:pPr>
        <w:ind w:left="4296" w:hanging="360"/>
      </w:pPr>
      <w:rPr>
        <w:rFonts w:ascii="Courier New" w:hAnsi="Courier New" w:cs="Courier New" w:hint="default"/>
      </w:rPr>
    </w:lvl>
    <w:lvl w:ilvl="2" w:tplc="241A0005" w:tentative="1">
      <w:start w:val="1"/>
      <w:numFmt w:val="bullet"/>
      <w:lvlText w:val=""/>
      <w:lvlJc w:val="left"/>
      <w:pPr>
        <w:ind w:left="5016" w:hanging="360"/>
      </w:pPr>
      <w:rPr>
        <w:rFonts w:ascii="Wingdings" w:hAnsi="Wingdings" w:hint="default"/>
      </w:rPr>
    </w:lvl>
    <w:lvl w:ilvl="3" w:tplc="241A0001" w:tentative="1">
      <w:start w:val="1"/>
      <w:numFmt w:val="bullet"/>
      <w:lvlText w:val=""/>
      <w:lvlJc w:val="left"/>
      <w:pPr>
        <w:ind w:left="5736" w:hanging="360"/>
      </w:pPr>
      <w:rPr>
        <w:rFonts w:ascii="Symbol" w:hAnsi="Symbol" w:hint="default"/>
      </w:rPr>
    </w:lvl>
    <w:lvl w:ilvl="4" w:tplc="241A0003" w:tentative="1">
      <w:start w:val="1"/>
      <w:numFmt w:val="bullet"/>
      <w:lvlText w:val="o"/>
      <w:lvlJc w:val="left"/>
      <w:pPr>
        <w:ind w:left="6456" w:hanging="360"/>
      </w:pPr>
      <w:rPr>
        <w:rFonts w:ascii="Courier New" w:hAnsi="Courier New" w:cs="Courier New" w:hint="default"/>
      </w:rPr>
    </w:lvl>
    <w:lvl w:ilvl="5" w:tplc="241A0005" w:tentative="1">
      <w:start w:val="1"/>
      <w:numFmt w:val="bullet"/>
      <w:lvlText w:val=""/>
      <w:lvlJc w:val="left"/>
      <w:pPr>
        <w:ind w:left="7176" w:hanging="360"/>
      </w:pPr>
      <w:rPr>
        <w:rFonts w:ascii="Wingdings" w:hAnsi="Wingdings" w:hint="default"/>
      </w:rPr>
    </w:lvl>
    <w:lvl w:ilvl="6" w:tplc="241A0001" w:tentative="1">
      <w:start w:val="1"/>
      <w:numFmt w:val="bullet"/>
      <w:lvlText w:val=""/>
      <w:lvlJc w:val="left"/>
      <w:pPr>
        <w:ind w:left="7896" w:hanging="360"/>
      </w:pPr>
      <w:rPr>
        <w:rFonts w:ascii="Symbol" w:hAnsi="Symbol" w:hint="default"/>
      </w:rPr>
    </w:lvl>
    <w:lvl w:ilvl="7" w:tplc="241A0003" w:tentative="1">
      <w:start w:val="1"/>
      <w:numFmt w:val="bullet"/>
      <w:lvlText w:val="o"/>
      <w:lvlJc w:val="left"/>
      <w:pPr>
        <w:ind w:left="8616" w:hanging="360"/>
      </w:pPr>
      <w:rPr>
        <w:rFonts w:ascii="Courier New" w:hAnsi="Courier New" w:cs="Courier New" w:hint="default"/>
      </w:rPr>
    </w:lvl>
    <w:lvl w:ilvl="8" w:tplc="241A0005" w:tentative="1">
      <w:start w:val="1"/>
      <w:numFmt w:val="bullet"/>
      <w:lvlText w:val=""/>
      <w:lvlJc w:val="left"/>
      <w:pPr>
        <w:ind w:left="9336" w:hanging="360"/>
      </w:pPr>
      <w:rPr>
        <w:rFonts w:ascii="Wingdings" w:hAnsi="Wingdings" w:hint="default"/>
      </w:rPr>
    </w:lvl>
  </w:abstractNum>
  <w:abstractNum w:abstractNumId="10" w15:restartNumberingAfterBreak="0">
    <w:nsid w:val="1C521EAA"/>
    <w:multiLevelType w:val="hybridMultilevel"/>
    <w:tmpl w:val="3F62049E"/>
    <w:lvl w:ilvl="0" w:tplc="241A0001">
      <w:start w:val="1"/>
      <w:numFmt w:val="bullet"/>
      <w:lvlText w:val=""/>
      <w:lvlJc w:val="left"/>
      <w:pPr>
        <w:ind w:left="1854" w:hanging="360"/>
      </w:pPr>
      <w:rPr>
        <w:rFonts w:ascii="Symbol" w:hAnsi="Symbol" w:hint="default"/>
      </w:rPr>
    </w:lvl>
    <w:lvl w:ilvl="1" w:tplc="241A0001">
      <w:start w:val="1"/>
      <w:numFmt w:val="bullet"/>
      <w:lvlText w:val=""/>
      <w:lvlJc w:val="left"/>
      <w:pPr>
        <w:ind w:left="2574" w:hanging="360"/>
      </w:pPr>
      <w:rPr>
        <w:rFonts w:ascii="Symbol" w:hAnsi="Symbol"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1" w15:restartNumberingAfterBreak="0">
    <w:nsid w:val="1F221398"/>
    <w:multiLevelType w:val="hybridMultilevel"/>
    <w:tmpl w:val="74D81E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30372A1"/>
    <w:multiLevelType w:val="hybridMultilevel"/>
    <w:tmpl w:val="F452866E"/>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3" w15:restartNumberingAfterBreak="0">
    <w:nsid w:val="23535481"/>
    <w:multiLevelType w:val="hybridMultilevel"/>
    <w:tmpl w:val="BCB05EC0"/>
    <w:lvl w:ilvl="0" w:tplc="520040A8">
      <w:start w:val="1"/>
      <w:numFmt w:val="bullet"/>
      <w:lvlText w:val=""/>
      <w:lvlJc w:val="left"/>
      <w:pPr>
        <w:ind w:left="1854" w:hanging="360"/>
      </w:pPr>
      <w:rPr>
        <w:rFonts w:ascii="Symbol" w:hAnsi="Symbol" w:hint="default"/>
        <w:color w:val="auto"/>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4" w15:restartNumberingAfterBreak="0">
    <w:nsid w:val="274713FB"/>
    <w:multiLevelType w:val="hybridMultilevel"/>
    <w:tmpl w:val="CC54552C"/>
    <w:lvl w:ilvl="0" w:tplc="241A0005">
      <w:start w:val="1"/>
      <w:numFmt w:val="bullet"/>
      <w:lvlText w:val=""/>
      <w:lvlJc w:val="left"/>
      <w:pPr>
        <w:ind w:left="3600" w:hanging="360"/>
      </w:pPr>
      <w:rPr>
        <w:rFonts w:ascii="Wingdings" w:hAnsi="Wingdings" w:hint="default"/>
      </w:rPr>
    </w:lvl>
    <w:lvl w:ilvl="1" w:tplc="C8A637D6">
      <w:numFmt w:val="bullet"/>
      <w:lvlText w:val="-"/>
      <w:lvlJc w:val="left"/>
      <w:pPr>
        <w:ind w:left="4320" w:hanging="360"/>
      </w:pPr>
      <w:rPr>
        <w:rFonts w:ascii="Times New Roman" w:eastAsia="Times New Roman" w:hAnsi="Times New Roman" w:cs="Times New Roman" w:hint="default"/>
      </w:rPr>
    </w:lvl>
    <w:lvl w:ilvl="2" w:tplc="241A0005" w:tentative="1">
      <w:start w:val="1"/>
      <w:numFmt w:val="bullet"/>
      <w:lvlText w:val=""/>
      <w:lvlJc w:val="left"/>
      <w:pPr>
        <w:ind w:left="5040" w:hanging="360"/>
      </w:pPr>
      <w:rPr>
        <w:rFonts w:ascii="Wingdings" w:hAnsi="Wingdings" w:hint="default"/>
      </w:rPr>
    </w:lvl>
    <w:lvl w:ilvl="3" w:tplc="241A0001" w:tentative="1">
      <w:start w:val="1"/>
      <w:numFmt w:val="bullet"/>
      <w:lvlText w:val=""/>
      <w:lvlJc w:val="left"/>
      <w:pPr>
        <w:ind w:left="5760" w:hanging="360"/>
      </w:pPr>
      <w:rPr>
        <w:rFonts w:ascii="Symbol" w:hAnsi="Symbol" w:hint="default"/>
      </w:rPr>
    </w:lvl>
    <w:lvl w:ilvl="4" w:tplc="241A0003" w:tentative="1">
      <w:start w:val="1"/>
      <w:numFmt w:val="bullet"/>
      <w:lvlText w:val="o"/>
      <w:lvlJc w:val="left"/>
      <w:pPr>
        <w:ind w:left="6480" w:hanging="360"/>
      </w:pPr>
      <w:rPr>
        <w:rFonts w:ascii="Courier New" w:hAnsi="Courier New" w:cs="Courier New" w:hint="default"/>
      </w:rPr>
    </w:lvl>
    <w:lvl w:ilvl="5" w:tplc="241A0005" w:tentative="1">
      <w:start w:val="1"/>
      <w:numFmt w:val="bullet"/>
      <w:lvlText w:val=""/>
      <w:lvlJc w:val="left"/>
      <w:pPr>
        <w:ind w:left="7200" w:hanging="360"/>
      </w:pPr>
      <w:rPr>
        <w:rFonts w:ascii="Wingdings" w:hAnsi="Wingdings" w:hint="default"/>
      </w:rPr>
    </w:lvl>
    <w:lvl w:ilvl="6" w:tplc="241A0001" w:tentative="1">
      <w:start w:val="1"/>
      <w:numFmt w:val="bullet"/>
      <w:lvlText w:val=""/>
      <w:lvlJc w:val="left"/>
      <w:pPr>
        <w:ind w:left="7920" w:hanging="360"/>
      </w:pPr>
      <w:rPr>
        <w:rFonts w:ascii="Symbol" w:hAnsi="Symbol" w:hint="default"/>
      </w:rPr>
    </w:lvl>
    <w:lvl w:ilvl="7" w:tplc="241A0003" w:tentative="1">
      <w:start w:val="1"/>
      <w:numFmt w:val="bullet"/>
      <w:lvlText w:val="o"/>
      <w:lvlJc w:val="left"/>
      <w:pPr>
        <w:ind w:left="8640" w:hanging="360"/>
      </w:pPr>
      <w:rPr>
        <w:rFonts w:ascii="Courier New" w:hAnsi="Courier New" w:cs="Courier New" w:hint="default"/>
      </w:rPr>
    </w:lvl>
    <w:lvl w:ilvl="8" w:tplc="241A0005" w:tentative="1">
      <w:start w:val="1"/>
      <w:numFmt w:val="bullet"/>
      <w:lvlText w:val=""/>
      <w:lvlJc w:val="left"/>
      <w:pPr>
        <w:ind w:left="9360" w:hanging="360"/>
      </w:pPr>
      <w:rPr>
        <w:rFonts w:ascii="Wingdings" w:hAnsi="Wingdings" w:hint="default"/>
      </w:rPr>
    </w:lvl>
  </w:abstractNum>
  <w:abstractNum w:abstractNumId="15" w15:restartNumberingAfterBreak="0">
    <w:nsid w:val="2831113D"/>
    <w:multiLevelType w:val="hybridMultilevel"/>
    <w:tmpl w:val="AA9237B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6" w15:restartNumberingAfterBreak="0">
    <w:nsid w:val="29880685"/>
    <w:multiLevelType w:val="hybridMultilevel"/>
    <w:tmpl w:val="749C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32BE9"/>
    <w:multiLevelType w:val="hybridMultilevel"/>
    <w:tmpl w:val="F1E81B96"/>
    <w:lvl w:ilvl="0" w:tplc="08090001">
      <w:start w:val="1"/>
      <w:numFmt w:val="bullet"/>
      <w:lvlText w:val=""/>
      <w:lvlJc w:val="left"/>
      <w:pPr>
        <w:ind w:left="1428" w:hanging="360"/>
      </w:pPr>
      <w:rPr>
        <w:rFonts w:ascii="Symbol" w:hAnsi="Symbol" w:hint="default"/>
      </w:rPr>
    </w:lvl>
    <w:lvl w:ilvl="1" w:tplc="08090001">
      <w:start w:val="1"/>
      <w:numFmt w:val="bullet"/>
      <w:lvlText w:val=""/>
      <w:lvlJc w:val="left"/>
      <w:pPr>
        <w:ind w:left="2148" w:hanging="360"/>
      </w:pPr>
      <w:rPr>
        <w:rFonts w:ascii="Symbol" w:hAnsi="Symbol"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31B701F5"/>
    <w:multiLevelType w:val="hybridMultilevel"/>
    <w:tmpl w:val="A96293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26456BA"/>
    <w:multiLevelType w:val="hybridMultilevel"/>
    <w:tmpl w:val="750A9B4E"/>
    <w:lvl w:ilvl="0" w:tplc="EC80A644">
      <w:start w:val="1"/>
      <w:numFmt w:val="decimal"/>
      <w:lvlText w:val="%1)"/>
      <w:lvlJc w:val="left"/>
      <w:pPr>
        <w:ind w:left="1068" w:hanging="360"/>
      </w:pPr>
      <w:rPr>
        <w:rFonts w:hint="default"/>
        <w:color w:val="auto"/>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0" w15:restartNumberingAfterBreak="0">
    <w:nsid w:val="337D036B"/>
    <w:multiLevelType w:val="hybridMultilevel"/>
    <w:tmpl w:val="9CD2C310"/>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1" w15:restartNumberingAfterBreak="0">
    <w:nsid w:val="33F03F86"/>
    <w:multiLevelType w:val="hybridMultilevel"/>
    <w:tmpl w:val="B41AE4B8"/>
    <w:lvl w:ilvl="0" w:tplc="EC80A644">
      <w:start w:val="1"/>
      <w:numFmt w:val="decimal"/>
      <w:lvlText w:val="%1)"/>
      <w:lvlJc w:val="left"/>
      <w:pPr>
        <w:ind w:left="1068" w:hanging="360"/>
      </w:pPr>
      <w:rPr>
        <w:rFonts w:hint="default"/>
        <w:color w:val="auto"/>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15:restartNumberingAfterBreak="0">
    <w:nsid w:val="37E50BA4"/>
    <w:multiLevelType w:val="hybridMultilevel"/>
    <w:tmpl w:val="A0241EC2"/>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15:restartNumberingAfterBreak="0">
    <w:nsid w:val="38304754"/>
    <w:multiLevelType w:val="hybridMultilevel"/>
    <w:tmpl w:val="57D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B0B1F"/>
    <w:multiLevelType w:val="hybridMultilevel"/>
    <w:tmpl w:val="6B72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B135B"/>
    <w:multiLevelType w:val="hybridMultilevel"/>
    <w:tmpl w:val="E480AF02"/>
    <w:lvl w:ilvl="0" w:tplc="08090001">
      <w:start w:val="1"/>
      <w:numFmt w:val="bullet"/>
      <w:lvlText w:val=""/>
      <w:lvlJc w:val="left"/>
      <w:pPr>
        <w:ind w:left="3576" w:hanging="360"/>
      </w:pPr>
      <w:rPr>
        <w:rFonts w:ascii="Symbol" w:hAnsi="Symbol" w:hint="default"/>
      </w:rPr>
    </w:lvl>
    <w:lvl w:ilvl="1" w:tplc="241A0003">
      <w:start w:val="1"/>
      <w:numFmt w:val="bullet"/>
      <w:lvlText w:val="o"/>
      <w:lvlJc w:val="left"/>
      <w:pPr>
        <w:ind w:left="4296" w:hanging="360"/>
      </w:pPr>
      <w:rPr>
        <w:rFonts w:ascii="Courier New" w:hAnsi="Courier New" w:cs="Courier New" w:hint="default"/>
      </w:rPr>
    </w:lvl>
    <w:lvl w:ilvl="2" w:tplc="241A0005" w:tentative="1">
      <w:start w:val="1"/>
      <w:numFmt w:val="bullet"/>
      <w:lvlText w:val=""/>
      <w:lvlJc w:val="left"/>
      <w:pPr>
        <w:ind w:left="5016" w:hanging="360"/>
      </w:pPr>
      <w:rPr>
        <w:rFonts w:ascii="Wingdings" w:hAnsi="Wingdings" w:hint="default"/>
      </w:rPr>
    </w:lvl>
    <w:lvl w:ilvl="3" w:tplc="241A0001" w:tentative="1">
      <w:start w:val="1"/>
      <w:numFmt w:val="bullet"/>
      <w:lvlText w:val=""/>
      <w:lvlJc w:val="left"/>
      <w:pPr>
        <w:ind w:left="5736" w:hanging="360"/>
      </w:pPr>
      <w:rPr>
        <w:rFonts w:ascii="Symbol" w:hAnsi="Symbol" w:hint="default"/>
      </w:rPr>
    </w:lvl>
    <w:lvl w:ilvl="4" w:tplc="241A0003" w:tentative="1">
      <w:start w:val="1"/>
      <w:numFmt w:val="bullet"/>
      <w:lvlText w:val="o"/>
      <w:lvlJc w:val="left"/>
      <w:pPr>
        <w:ind w:left="6456" w:hanging="360"/>
      </w:pPr>
      <w:rPr>
        <w:rFonts w:ascii="Courier New" w:hAnsi="Courier New" w:cs="Courier New" w:hint="default"/>
      </w:rPr>
    </w:lvl>
    <w:lvl w:ilvl="5" w:tplc="241A0005" w:tentative="1">
      <w:start w:val="1"/>
      <w:numFmt w:val="bullet"/>
      <w:lvlText w:val=""/>
      <w:lvlJc w:val="left"/>
      <w:pPr>
        <w:ind w:left="7176" w:hanging="360"/>
      </w:pPr>
      <w:rPr>
        <w:rFonts w:ascii="Wingdings" w:hAnsi="Wingdings" w:hint="default"/>
      </w:rPr>
    </w:lvl>
    <w:lvl w:ilvl="6" w:tplc="241A0001" w:tentative="1">
      <w:start w:val="1"/>
      <w:numFmt w:val="bullet"/>
      <w:lvlText w:val=""/>
      <w:lvlJc w:val="left"/>
      <w:pPr>
        <w:ind w:left="7896" w:hanging="360"/>
      </w:pPr>
      <w:rPr>
        <w:rFonts w:ascii="Symbol" w:hAnsi="Symbol" w:hint="default"/>
      </w:rPr>
    </w:lvl>
    <w:lvl w:ilvl="7" w:tplc="241A0003" w:tentative="1">
      <w:start w:val="1"/>
      <w:numFmt w:val="bullet"/>
      <w:lvlText w:val="o"/>
      <w:lvlJc w:val="left"/>
      <w:pPr>
        <w:ind w:left="8616" w:hanging="360"/>
      </w:pPr>
      <w:rPr>
        <w:rFonts w:ascii="Courier New" w:hAnsi="Courier New" w:cs="Courier New" w:hint="default"/>
      </w:rPr>
    </w:lvl>
    <w:lvl w:ilvl="8" w:tplc="241A0005" w:tentative="1">
      <w:start w:val="1"/>
      <w:numFmt w:val="bullet"/>
      <w:lvlText w:val=""/>
      <w:lvlJc w:val="left"/>
      <w:pPr>
        <w:ind w:left="9336" w:hanging="360"/>
      </w:pPr>
      <w:rPr>
        <w:rFonts w:ascii="Wingdings" w:hAnsi="Wingdings" w:hint="default"/>
      </w:rPr>
    </w:lvl>
  </w:abstractNum>
  <w:abstractNum w:abstractNumId="26" w15:restartNumberingAfterBreak="0">
    <w:nsid w:val="3BA72DF6"/>
    <w:multiLevelType w:val="hybridMultilevel"/>
    <w:tmpl w:val="E27682E0"/>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7" w15:restartNumberingAfterBreak="0">
    <w:nsid w:val="3C9E4331"/>
    <w:multiLevelType w:val="hybridMultilevel"/>
    <w:tmpl w:val="038089E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0A838EF"/>
    <w:multiLevelType w:val="hybridMultilevel"/>
    <w:tmpl w:val="C5EEC640"/>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9" w15:restartNumberingAfterBreak="0">
    <w:nsid w:val="469464F6"/>
    <w:multiLevelType w:val="hybridMultilevel"/>
    <w:tmpl w:val="15DE418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7DB69C3"/>
    <w:multiLevelType w:val="hybridMultilevel"/>
    <w:tmpl w:val="3E70CE64"/>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31" w15:restartNumberingAfterBreak="0">
    <w:nsid w:val="4F65225A"/>
    <w:multiLevelType w:val="hybridMultilevel"/>
    <w:tmpl w:val="0AE2E32A"/>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2" w15:restartNumberingAfterBreak="0">
    <w:nsid w:val="51E17B80"/>
    <w:multiLevelType w:val="hybridMultilevel"/>
    <w:tmpl w:val="D988F546"/>
    <w:lvl w:ilvl="0" w:tplc="71309A68">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3" w15:restartNumberingAfterBreak="0">
    <w:nsid w:val="571F1908"/>
    <w:multiLevelType w:val="hybridMultilevel"/>
    <w:tmpl w:val="629EDB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961190C"/>
    <w:multiLevelType w:val="hybridMultilevel"/>
    <w:tmpl w:val="28F0ED76"/>
    <w:lvl w:ilvl="0" w:tplc="0809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5" w15:restartNumberingAfterBreak="0">
    <w:nsid w:val="5DFE2761"/>
    <w:multiLevelType w:val="hybridMultilevel"/>
    <w:tmpl w:val="D102E090"/>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6" w15:restartNumberingAfterBreak="0">
    <w:nsid w:val="600D0BD3"/>
    <w:multiLevelType w:val="hybridMultilevel"/>
    <w:tmpl w:val="BFEEC1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06D75FE"/>
    <w:multiLevelType w:val="hybridMultilevel"/>
    <w:tmpl w:val="B92A2D6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8" w15:restartNumberingAfterBreak="0">
    <w:nsid w:val="64794A7B"/>
    <w:multiLevelType w:val="hybridMultilevel"/>
    <w:tmpl w:val="C172A8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1">
      <w:start w:val="1"/>
      <w:numFmt w:val="bullet"/>
      <w:lvlText w:val=""/>
      <w:lvlJc w:val="left"/>
      <w:pPr>
        <w:ind w:left="2160" w:hanging="360"/>
      </w:pPr>
      <w:rPr>
        <w:rFonts w:ascii="Symbol" w:hAnsi="Symbol"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49B6B53"/>
    <w:multiLevelType w:val="hybridMultilevel"/>
    <w:tmpl w:val="9BF6C8C4"/>
    <w:lvl w:ilvl="0" w:tplc="08090001">
      <w:start w:val="1"/>
      <w:numFmt w:val="bullet"/>
      <w:lvlText w:val=""/>
      <w:lvlJc w:val="left"/>
      <w:pPr>
        <w:ind w:left="1428" w:hanging="360"/>
      </w:pPr>
      <w:rPr>
        <w:rFonts w:ascii="Symbol" w:hAnsi="Symbol" w:hint="default"/>
      </w:rPr>
    </w:lvl>
    <w:lvl w:ilvl="1" w:tplc="08090001">
      <w:start w:val="1"/>
      <w:numFmt w:val="bullet"/>
      <w:lvlText w:val=""/>
      <w:lvlJc w:val="left"/>
      <w:pPr>
        <w:ind w:left="2148" w:hanging="360"/>
      </w:pPr>
      <w:rPr>
        <w:rFonts w:ascii="Symbol" w:hAnsi="Symbol"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0" w15:restartNumberingAfterBreak="0">
    <w:nsid w:val="687358BD"/>
    <w:multiLevelType w:val="hybridMultilevel"/>
    <w:tmpl w:val="665C56DE"/>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1">
      <w:start w:val="1"/>
      <w:numFmt w:val="bullet"/>
      <w:lvlText w:val=""/>
      <w:lvlJc w:val="left"/>
      <w:pPr>
        <w:ind w:left="3294" w:hanging="360"/>
      </w:pPr>
      <w:rPr>
        <w:rFonts w:ascii="Symbol" w:hAnsi="Symbol"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41" w15:restartNumberingAfterBreak="0">
    <w:nsid w:val="68972947"/>
    <w:multiLevelType w:val="hybridMultilevel"/>
    <w:tmpl w:val="751E6D1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1">
      <w:start w:val="1"/>
      <w:numFmt w:val="bullet"/>
      <w:lvlText w:val=""/>
      <w:lvlJc w:val="left"/>
      <w:pPr>
        <w:ind w:left="2160" w:hanging="360"/>
      </w:pPr>
      <w:rPr>
        <w:rFonts w:ascii="Symbol" w:hAnsi="Symbol"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6929261E"/>
    <w:multiLevelType w:val="hybridMultilevel"/>
    <w:tmpl w:val="77A20488"/>
    <w:lvl w:ilvl="0" w:tplc="08090001">
      <w:start w:val="1"/>
      <w:numFmt w:val="bullet"/>
      <w:lvlText w:val=""/>
      <w:lvlJc w:val="left"/>
      <w:pPr>
        <w:ind w:left="1428" w:hanging="360"/>
      </w:pPr>
      <w:rPr>
        <w:rFonts w:ascii="Symbol" w:hAnsi="Symbol" w:hint="default"/>
      </w:rPr>
    </w:lvl>
    <w:lvl w:ilvl="1" w:tplc="08090001">
      <w:start w:val="1"/>
      <w:numFmt w:val="bullet"/>
      <w:lvlText w:val=""/>
      <w:lvlJc w:val="left"/>
      <w:pPr>
        <w:ind w:left="2148" w:hanging="360"/>
      </w:pPr>
      <w:rPr>
        <w:rFonts w:ascii="Symbol" w:hAnsi="Symbol"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3" w15:restartNumberingAfterBreak="0">
    <w:nsid w:val="6B526CF5"/>
    <w:multiLevelType w:val="hybridMultilevel"/>
    <w:tmpl w:val="F7A8894A"/>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44" w15:restartNumberingAfterBreak="0">
    <w:nsid w:val="6B806E2A"/>
    <w:multiLevelType w:val="hybridMultilevel"/>
    <w:tmpl w:val="64267C0E"/>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45" w15:restartNumberingAfterBreak="0">
    <w:nsid w:val="70D44F1D"/>
    <w:multiLevelType w:val="hybridMultilevel"/>
    <w:tmpl w:val="A1B87790"/>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46" w15:restartNumberingAfterBreak="0">
    <w:nsid w:val="71482BFE"/>
    <w:multiLevelType w:val="hybridMultilevel"/>
    <w:tmpl w:val="AA4EF8D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47" w15:restartNumberingAfterBreak="0">
    <w:nsid w:val="71AA5DDF"/>
    <w:multiLevelType w:val="hybridMultilevel"/>
    <w:tmpl w:val="7C486CA8"/>
    <w:lvl w:ilvl="0" w:tplc="C8E46454">
      <w:start w:val="1"/>
      <w:numFmt w:val="decimal"/>
      <w:lvlText w:val="%1."/>
      <w:lvlJc w:val="left"/>
      <w:pPr>
        <w:ind w:left="1211"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8" w15:restartNumberingAfterBreak="0">
    <w:nsid w:val="729C0A9F"/>
    <w:multiLevelType w:val="hybridMultilevel"/>
    <w:tmpl w:val="5EE038E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78CE4D6D"/>
    <w:multiLevelType w:val="hybridMultilevel"/>
    <w:tmpl w:val="09BCBBF2"/>
    <w:lvl w:ilvl="0" w:tplc="7F6241C4">
      <w:start w:val="1"/>
      <w:numFmt w:val="bullet"/>
      <w:lvlText w:val="−"/>
      <w:lvlJc w:val="left"/>
      <w:pPr>
        <w:ind w:left="3600" w:hanging="360"/>
      </w:pPr>
      <w:rPr>
        <w:rFonts w:ascii="Times New Roman" w:hAnsi="Times New Roman" w:cs="Times New Roman" w:hint="default"/>
      </w:rPr>
    </w:lvl>
    <w:lvl w:ilvl="1" w:tplc="C8A637D6">
      <w:numFmt w:val="bullet"/>
      <w:lvlText w:val="-"/>
      <w:lvlJc w:val="left"/>
      <w:pPr>
        <w:ind w:left="4320" w:hanging="360"/>
      </w:pPr>
      <w:rPr>
        <w:rFonts w:ascii="Times New Roman" w:eastAsia="Times New Roman" w:hAnsi="Times New Roman" w:cs="Times New Roman" w:hint="default"/>
      </w:rPr>
    </w:lvl>
    <w:lvl w:ilvl="2" w:tplc="241A0005" w:tentative="1">
      <w:start w:val="1"/>
      <w:numFmt w:val="bullet"/>
      <w:lvlText w:val=""/>
      <w:lvlJc w:val="left"/>
      <w:pPr>
        <w:ind w:left="5040" w:hanging="360"/>
      </w:pPr>
      <w:rPr>
        <w:rFonts w:ascii="Wingdings" w:hAnsi="Wingdings" w:hint="default"/>
      </w:rPr>
    </w:lvl>
    <w:lvl w:ilvl="3" w:tplc="241A0001" w:tentative="1">
      <w:start w:val="1"/>
      <w:numFmt w:val="bullet"/>
      <w:lvlText w:val=""/>
      <w:lvlJc w:val="left"/>
      <w:pPr>
        <w:ind w:left="5760" w:hanging="360"/>
      </w:pPr>
      <w:rPr>
        <w:rFonts w:ascii="Symbol" w:hAnsi="Symbol" w:hint="default"/>
      </w:rPr>
    </w:lvl>
    <w:lvl w:ilvl="4" w:tplc="241A0003" w:tentative="1">
      <w:start w:val="1"/>
      <w:numFmt w:val="bullet"/>
      <w:lvlText w:val="o"/>
      <w:lvlJc w:val="left"/>
      <w:pPr>
        <w:ind w:left="6480" w:hanging="360"/>
      </w:pPr>
      <w:rPr>
        <w:rFonts w:ascii="Courier New" w:hAnsi="Courier New" w:cs="Courier New" w:hint="default"/>
      </w:rPr>
    </w:lvl>
    <w:lvl w:ilvl="5" w:tplc="241A0005" w:tentative="1">
      <w:start w:val="1"/>
      <w:numFmt w:val="bullet"/>
      <w:lvlText w:val=""/>
      <w:lvlJc w:val="left"/>
      <w:pPr>
        <w:ind w:left="7200" w:hanging="360"/>
      </w:pPr>
      <w:rPr>
        <w:rFonts w:ascii="Wingdings" w:hAnsi="Wingdings" w:hint="default"/>
      </w:rPr>
    </w:lvl>
    <w:lvl w:ilvl="6" w:tplc="241A0001" w:tentative="1">
      <w:start w:val="1"/>
      <w:numFmt w:val="bullet"/>
      <w:lvlText w:val=""/>
      <w:lvlJc w:val="left"/>
      <w:pPr>
        <w:ind w:left="7920" w:hanging="360"/>
      </w:pPr>
      <w:rPr>
        <w:rFonts w:ascii="Symbol" w:hAnsi="Symbol" w:hint="default"/>
      </w:rPr>
    </w:lvl>
    <w:lvl w:ilvl="7" w:tplc="241A0003" w:tentative="1">
      <w:start w:val="1"/>
      <w:numFmt w:val="bullet"/>
      <w:lvlText w:val="o"/>
      <w:lvlJc w:val="left"/>
      <w:pPr>
        <w:ind w:left="8640" w:hanging="360"/>
      </w:pPr>
      <w:rPr>
        <w:rFonts w:ascii="Courier New" w:hAnsi="Courier New" w:cs="Courier New" w:hint="default"/>
      </w:rPr>
    </w:lvl>
    <w:lvl w:ilvl="8" w:tplc="241A0005" w:tentative="1">
      <w:start w:val="1"/>
      <w:numFmt w:val="bullet"/>
      <w:lvlText w:val=""/>
      <w:lvlJc w:val="left"/>
      <w:pPr>
        <w:ind w:left="9360" w:hanging="360"/>
      </w:pPr>
      <w:rPr>
        <w:rFonts w:ascii="Wingdings" w:hAnsi="Wingdings" w:hint="default"/>
      </w:rPr>
    </w:lvl>
  </w:abstractNum>
  <w:num w:numId="1">
    <w:abstractNumId w:val="35"/>
  </w:num>
  <w:num w:numId="2">
    <w:abstractNumId w:val="18"/>
  </w:num>
  <w:num w:numId="3">
    <w:abstractNumId w:val="45"/>
  </w:num>
  <w:num w:numId="4">
    <w:abstractNumId w:val="13"/>
  </w:num>
  <w:num w:numId="5">
    <w:abstractNumId w:val="28"/>
  </w:num>
  <w:num w:numId="6">
    <w:abstractNumId w:val="10"/>
  </w:num>
  <w:num w:numId="7">
    <w:abstractNumId w:val="30"/>
  </w:num>
  <w:num w:numId="8">
    <w:abstractNumId w:val="7"/>
  </w:num>
  <w:num w:numId="9">
    <w:abstractNumId w:val="41"/>
  </w:num>
  <w:num w:numId="10">
    <w:abstractNumId w:val="15"/>
  </w:num>
  <w:num w:numId="11">
    <w:abstractNumId w:val="1"/>
  </w:num>
  <w:num w:numId="12">
    <w:abstractNumId w:val="46"/>
  </w:num>
  <w:num w:numId="13">
    <w:abstractNumId w:val="44"/>
  </w:num>
  <w:num w:numId="14">
    <w:abstractNumId w:val="40"/>
  </w:num>
  <w:num w:numId="15">
    <w:abstractNumId w:val="3"/>
  </w:num>
  <w:num w:numId="16">
    <w:abstractNumId w:val="6"/>
  </w:num>
  <w:num w:numId="17">
    <w:abstractNumId w:val="31"/>
  </w:num>
  <w:num w:numId="18">
    <w:abstractNumId w:val="5"/>
  </w:num>
  <w:num w:numId="19">
    <w:abstractNumId w:val="14"/>
  </w:num>
  <w:num w:numId="20">
    <w:abstractNumId w:val="20"/>
  </w:num>
  <w:num w:numId="21">
    <w:abstractNumId w:val="43"/>
  </w:num>
  <w:num w:numId="22">
    <w:abstractNumId w:val="38"/>
  </w:num>
  <w:num w:numId="23">
    <w:abstractNumId w:val="33"/>
  </w:num>
  <w:num w:numId="24">
    <w:abstractNumId w:val="0"/>
  </w:num>
  <w:num w:numId="25">
    <w:abstractNumId w:val="11"/>
  </w:num>
  <w:num w:numId="26">
    <w:abstractNumId w:val="27"/>
  </w:num>
  <w:num w:numId="27">
    <w:abstractNumId w:val="29"/>
  </w:num>
  <w:num w:numId="28">
    <w:abstractNumId w:val="48"/>
  </w:num>
  <w:num w:numId="29">
    <w:abstractNumId w:val="9"/>
  </w:num>
  <w:num w:numId="30">
    <w:abstractNumId w:val="25"/>
  </w:num>
  <w:num w:numId="31">
    <w:abstractNumId w:val="34"/>
  </w:num>
  <w:num w:numId="32">
    <w:abstractNumId w:val="22"/>
  </w:num>
  <w:num w:numId="33">
    <w:abstractNumId w:val="12"/>
  </w:num>
  <w:num w:numId="34">
    <w:abstractNumId w:val="26"/>
  </w:num>
  <w:num w:numId="35">
    <w:abstractNumId w:val="36"/>
  </w:num>
  <w:num w:numId="36">
    <w:abstractNumId w:val="49"/>
  </w:num>
  <w:num w:numId="37">
    <w:abstractNumId w:val="21"/>
  </w:num>
  <w:num w:numId="38">
    <w:abstractNumId w:val="8"/>
  </w:num>
  <w:num w:numId="39">
    <w:abstractNumId w:val="32"/>
  </w:num>
  <w:num w:numId="40">
    <w:abstractNumId w:val="39"/>
  </w:num>
  <w:num w:numId="41">
    <w:abstractNumId w:val="42"/>
  </w:num>
  <w:num w:numId="42">
    <w:abstractNumId w:val="17"/>
  </w:num>
  <w:num w:numId="43">
    <w:abstractNumId w:val="16"/>
  </w:num>
  <w:num w:numId="44">
    <w:abstractNumId w:val="24"/>
  </w:num>
  <w:num w:numId="45">
    <w:abstractNumId w:val="47"/>
  </w:num>
  <w:num w:numId="46">
    <w:abstractNumId w:val="4"/>
  </w:num>
  <w:num w:numId="47">
    <w:abstractNumId w:val="23"/>
  </w:num>
  <w:num w:numId="48">
    <w:abstractNumId w:val="19"/>
  </w:num>
  <w:num w:numId="49">
    <w:abstractNumId w:val="37"/>
  </w:num>
  <w:num w:numId="5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A0"/>
    <w:rsid w:val="000003F3"/>
    <w:rsid w:val="0000395E"/>
    <w:rsid w:val="00004101"/>
    <w:rsid w:val="00004DCE"/>
    <w:rsid w:val="00006F89"/>
    <w:rsid w:val="0001035D"/>
    <w:rsid w:val="000106B8"/>
    <w:rsid w:val="00011ADD"/>
    <w:rsid w:val="0001251A"/>
    <w:rsid w:val="00014F63"/>
    <w:rsid w:val="00015146"/>
    <w:rsid w:val="00015493"/>
    <w:rsid w:val="000155BD"/>
    <w:rsid w:val="00017EDD"/>
    <w:rsid w:val="0002070B"/>
    <w:rsid w:val="00021C28"/>
    <w:rsid w:val="000225C5"/>
    <w:rsid w:val="00022822"/>
    <w:rsid w:val="00023AD6"/>
    <w:rsid w:val="000240B6"/>
    <w:rsid w:val="000251ED"/>
    <w:rsid w:val="00025BC8"/>
    <w:rsid w:val="00026C7B"/>
    <w:rsid w:val="00026DF9"/>
    <w:rsid w:val="00026F67"/>
    <w:rsid w:val="00030F8B"/>
    <w:rsid w:val="000314E4"/>
    <w:rsid w:val="00033426"/>
    <w:rsid w:val="000336CB"/>
    <w:rsid w:val="0003452D"/>
    <w:rsid w:val="000348BE"/>
    <w:rsid w:val="00034B42"/>
    <w:rsid w:val="00034B7E"/>
    <w:rsid w:val="00034E4E"/>
    <w:rsid w:val="000350A9"/>
    <w:rsid w:val="00037F95"/>
    <w:rsid w:val="00040923"/>
    <w:rsid w:val="00040B9F"/>
    <w:rsid w:val="00042985"/>
    <w:rsid w:val="0004371D"/>
    <w:rsid w:val="000441F1"/>
    <w:rsid w:val="0004542A"/>
    <w:rsid w:val="00045470"/>
    <w:rsid w:val="00045522"/>
    <w:rsid w:val="00045D71"/>
    <w:rsid w:val="00046EBF"/>
    <w:rsid w:val="00046F26"/>
    <w:rsid w:val="000470DC"/>
    <w:rsid w:val="00047AD1"/>
    <w:rsid w:val="000501C5"/>
    <w:rsid w:val="000505B0"/>
    <w:rsid w:val="0005113C"/>
    <w:rsid w:val="00052030"/>
    <w:rsid w:val="00053455"/>
    <w:rsid w:val="00055249"/>
    <w:rsid w:val="0005555A"/>
    <w:rsid w:val="00055662"/>
    <w:rsid w:val="0005604F"/>
    <w:rsid w:val="000604A7"/>
    <w:rsid w:val="00060F0A"/>
    <w:rsid w:val="00061D7F"/>
    <w:rsid w:val="00062199"/>
    <w:rsid w:val="000633AC"/>
    <w:rsid w:val="00063F72"/>
    <w:rsid w:val="000648B8"/>
    <w:rsid w:val="00065955"/>
    <w:rsid w:val="00066323"/>
    <w:rsid w:val="00066C1D"/>
    <w:rsid w:val="0007016A"/>
    <w:rsid w:val="000702D3"/>
    <w:rsid w:val="0007047E"/>
    <w:rsid w:val="00070A07"/>
    <w:rsid w:val="00070D0F"/>
    <w:rsid w:val="00071775"/>
    <w:rsid w:val="00071F01"/>
    <w:rsid w:val="00072734"/>
    <w:rsid w:val="00072A81"/>
    <w:rsid w:val="00072ABC"/>
    <w:rsid w:val="000735EA"/>
    <w:rsid w:val="00076CB0"/>
    <w:rsid w:val="00080319"/>
    <w:rsid w:val="000830EF"/>
    <w:rsid w:val="0008336D"/>
    <w:rsid w:val="000835CA"/>
    <w:rsid w:val="00083747"/>
    <w:rsid w:val="00083780"/>
    <w:rsid w:val="000850B1"/>
    <w:rsid w:val="00085C56"/>
    <w:rsid w:val="00087278"/>
    <w:rsid w:val="000872CD"/>
    <w:rsid w:val="00090B89"/>
    <w:rsid w:val="00090BB5"/>
    <w:rsid w:val="00091DF6"/>
    <w:rsid w:val="00092326"/>
    <w:rsid w:val="000924B0"/>
    <w:rsid w:val="00092CEA"/>
    <w:rsid w:val="0009348A"/>
    <w:rsid w:val="00093874"/>
    <w:rsid w:val="00094645"/>
    <w:rsid w:val="000957EC"/>
    <w:rsid w:val="00095A8B"/>
    <w:rsid w:val="00097656"/>
    <w:rsid w:val="000979A4"/>
    <w:rsid w:val="000A045B"/>
    <w:rsid w:val="000A0A0C"/>
    <w:rsid w:val="000A0C9E"/>
    <w:rsid w:val="000A0D4C"/>
    <w:rsid w:val="000A5664"/>
    <w:rsid w:val="000A648A"/>
    <w:rsid w:val="000A6DD5"/>
    <w:rsid w:val="000A6E4C"/>
    <w:rsid w:val="000B0074"/>
    <w:rsid w:val="000B0796"/>
    <w:rsid w:val="000B3554"/>
    <w:rsid w:val="000B396C"/>
    <w:rsid w:val="000B3DE9"/>
    <w:rsid w:val="000B4292"/>
    <w:rsid w:val="000B525C"/>
    <w:rsid w:val="000B54A2"/>
    <w:rsid w:val="000C0314"/>
    <w:rsid w:val="000C1404"/>
    <w:rsid w:val="000C34E4"/>
    <w:rsid w:val="000C3A58"/>
    <w:rsid w:val="000C4509"/>
    <w:rsid w:val="000C4640"/>
    <w:rsid w:val="000C50C0"/>
    <w:rsid w:val="000C6D21"/>
    <w:rsid w:val="000C6F67"/>
    <w:rsid w:val="000D0AAF"/>
    <w:rsid w:val="000D0B40"/>
    <w:rsid w:val="000D1E66"/>
    <w:rsid w:val="000D214E"/>
    <w:rsid w:val="000D4792"/>
    <w:rsid w:val="000D4D17"/>
    <w:rsid w:val="000D63BE"/>
    <w:rsid w:val="000D6E4A"/>
    <w:rsid w:val="000D7101"/>
    <w:rsid w:val="000D710E"/>
    <w:rsid w:val="000D7E46"/>
    <w:rsid w:val="000E1937"/>
    <w:rsid w:val="000E19A5"/>
    <w:rsid w:val="000E3A9E"/>
    <w:rsid w:val="000E439A"/>
    <w:rsid w:val="000E4CF8"/>
    <w:rsid w:val="000E4EC9"/>
    <w:rsid w:val="000E53D8"/>
    <w:rsid w:val="000E62A9"/>
    <w:rsid w:val="000E6A47"/>
    <w:rsid w:val="000E6C43"/>
    <w:rsid w:val="000E74CD"/>
    <w:rsid w:val="000E7AD0"/>
    <w:rsid w:val="000F03B4"/>
    <w:rsid w:val="000F0856"/>
    <w:rsid w:val="000F09D3"/>
    <w:rsid w:val="000F475C"/>
    <w:rsid w:val="000F5439"/>
    <w:rsid w:val="000F661C"/>
    <w:rsid w:val="000F6BA5"/>
    <w:rsid w:val="0010122F"/>
    <w:rsid w:val="001012B3"/>
    <w:rsid w:val="00101DE6"/>
    <w:rsid w:val="00102CE2"/>
    <w:rsid w:val="001044EE"/>
    <w:rsid w:val="00104601"/>
    <w:rsid w:val="001053DB"/>
    <w:rsid w:val="001054CA"/>
    <w:rsid w:val="001056AA"/>
    <w:rsid w:val="001056C2"/>
    <w:rsid w:val="00105877"/>
    <w:rsid w:val="00105FB1"/>
    <w:rsid w:val="001111EC"/>
    <w:rsid w:val="001116C0"/>
    <w:rsid w:val="0011264F"/>
    <w:rsid w:val="00114059"/>
    <w:rsid w:val="00114268"/>
    <w:rsid w:val="00116C16"/>
    <w:rsid w:val="0011792C"/>
    <w:rsid w:val="00120065"/>
    <w:rsid w:val="00122C34"/>
    <w:rsid w:val="0012354F"/>
    <w:rsid w:val="001238A0"/>
    <w:rsid w:val="00124273"/>
    <w:rsid w:val="001248DC"/>
    <w:rsid w:val="00125045"/>
    <w:rsid w:val="00126DB7"/>
    <w:rsid w:val="001273D4"/>
    <w:rsid w:val="0013011D"/>
    <w:rsid w:val="00130176"/>
    <w:rsid w:val="001301B8"/>
    <w:rsid w:val="00132061"/>
    <w:rsid w:val="00132E9D"/>
    <w:rsid w:val="00133471"/>
    <w:rsid w:val="00134D20"/>
    <w:rsid w:val="0013528D"/>
    <w:rsid w:val="001354AF"/>
    <w:rsid w:val="001358D5"/>
    <w:rsid w:val="00137DA5"/>
    <w:rsid w:val="001411E2"/>
    <w:rsid w:val="00141410"/>
    <w:rsid w:val="0014146E"/>
    <w:rsid w:val="001420C5"/>
    <w:rsid w:val="00142678"/>
    <w:rsid w:val="00142C05"/>
    <w:rsid w:val="00142F61"/>
    <w:rsid w:val="001439B6"/>
    <w:rsid w:val="001452DE"/>
    <w:rsid w:val="0014548E"/>
    <w:rsid w:val="0014576A"/>
    <w:rsid w:val="001461ED"/>
    <w:rsid w:val="00146AB4"/>
    <w:rsid w:val="00146EA9"/>
    <w:rsid w:val="00147D95"/>
    <w:rsid w:val="00150109"/>
    <w:rsid w:val="00151E34"/>
    <w:rsid w:val="00153D2D"/>
    <w:rsid w:val="001547B3"/>
    <w:rsid w:val="00154F9D"/>
    <w:rsid w:val="00154FBD"/>
    <w:rsid w:val="0015598E"/>
    <w:rsid w:val="001578B6"/>
    <w:rsid w:val="00160361"/>
    <w:rsid w:val="00160D73"/>
    <w:rsid w:val="00160D82"/>
    <w:rsid w:val="00161DCB"/>
    <w:rsid w:val="001646BD"/>
    <w:rsid w:val="001649DB"/>
    <w:rsid w:val="00164B4A"/>
    <w:rsid w:val="00165D47"/>
    <w:rsid w:val="00165D5C"/>
    <w:rsid w:val="00165F77"/>
    <w:rsid w:val="00166119"/>
    <w:rsid w:val="00166413"/>
    <w:rsid w:val="001668AD"/>
    <w:rsid w:val="001671DE"/>
    <w:rsid w:val="00167852"/>
    <w:rsid w:val="00167DA0"/>
    <w:rsid w:val="00170C39"/>
    <w:rsid w:val="001718FC"/>
    <w:rsid w:val="001725ED"/>
    <w:rsid w:val="00173A44"/>
    <w:rsid w:val="001743EF"/>
    <w:rsid w:val="00174D46"/>
    <w:rsid w:val="00175751"/>
    <w:rsid w:val="0017690B"/>
    <w:rsid w:val="0017773A"/>
    <w:rsid w:val="0018170E"/>
    <w:rsid w:val="00183A44"/>
    <w:rsid w:val="00183C07"/>
    <w:rsid w:val="00187730"/>
    <w:rsid w:val="00190077"/>
    <w:rsid w:val="00190146"/>
    <w:rsid w:val="001911A5"/>
    <w:rsid w:val="0019358C"/>
    <w:rsid w:val="00193E19"/>
    <w:rsid w:val="00194B27"/>
    <w:rsid w:val="00194C6E"/>
    <w:rsid w:val="00195293"/>
    <w:rsid w:val="00195C35"/>
    <w:rsid w:val="0019621F"/>
    <w:rsid w:val="00197497"/>
    <w:rsid w:val="001A1C09"/>
    <w:rsid w:val="001A2704"/>
    <w:rsid w:val="001A2BA0"/>
    <w:rsid w:val="001A2D5C"/>
    <w:rsid w:val="001A2FD5"/>
    <w:rsid w:val="001A3103"/>
    <w:rsid w:val="001A3914"/>
    <w:rsid w:val="001A4634"/>
    <w:rsid w:val="001B0E8E"/>
    <w:rsid w:val="001B1073"/>
    <w:rsid w:val="001B21C4"/>
    <w:rsid w:val="001B2957"/>
    <w:rsid w:val="001B3675"/>
    <w:rsid w:val="001B39E1"/>
    <w:rsid w:val="001B58A7"/>
    <w:rsid w:val="001B5A3B"/>
    <w:rsid w:val="001B5F34"/>
    <w:rsid w:val="001B6541"/>
    <w:rsid w:val="001B78A9"/>
    <w:rsid w:val="001C07B8"/>
    <w:rsid w:val="001C140B"/>
    <w:rsid w:val="001C179D"/>
    <w:rsid w:val="001C48E2"/>
    <w:rsid w:val="001C632E"/>
    <w:rsid w:val="001C75FC"/>
    <w:rsid w:val="001C7A5F"/>
    <w:rsid w:val="001D049C"/>
    <w:rsid w:val="001D1581"/>
    <w:rsid w:val="001D3FB8"/>
    <w:rsid w:val="001D4DF3"/>
    <w:rsid w:val="001D4FBB"/>
    <w:rsid w:val="001D5552"/>
    <w:rsid w:val="001D5CCA"/>
    <w:rsid w:val="001D604C"/>
    <w:rsid w:val="001D6786"/>
    <w:rsid w:val="001D6AE0"/>
    <w:rsid w:val="001D7A0D"/>
    <w:rsid w:val="001E03E7"/>
    <w:rsid w:val="001E051B"/>
    <w:rsid w:val="001E08D7"/>
    <w:rsid w:val="001E1452"/>
    <w:rsid w:val="001E1E2D"/>
    <w:rsid w:val="001E25B5"/>
    <w:rsid w:val="001E2CFD"/>
    <w:rsid w:val="001E2E24"/>
    <w:rsid w:val="001E2F15"/>
    <w:rsid w:val="001E3E38"/>
    <w:rsid w:val="001E5312"/>
    <w:rsid w:val="001E715F"/>
    <w:rsid w:val="001F077A"/>
    <w:rsid w:val="001F0B93"/>
    <w:rsid w:val="001F13FD"/>
    <w:rsid w:val="001F18EC"/>
    <w:rsid w:val="001F404D"/>
    <w:rsid w:val="001F5C78"/>
    <w:rsid w:val="001F65B9"/>
    <w:rsid w:val="001F6EEE"/>
    <w:rsid w:val="001F756E"/>
    <w:rsid w:val="001F7DE4"/>
    <w:rsid w:val="002006D0"/>
    <w:rsid w:val="002011B6"/>
    <w:rsid w:val="0020361C"/>
    <w:rsid w:val="0020385D"/>
    <w:rsid w:val="00204B98"/>
    <w:rsid w:val="0020560F"/>
    <w:rsid w:val="002101E0"/>
    <w:rsid w:val="00210368"/>
    <w:rsid w:val="00211FEB"/>
    <w:rsid w:val="00212448"/>
    <w:rsid w:val="00212F37"/>
    <w:rsid w:val="00212F9A"/>
    <w:rsid w:val="00212FDB"/>
    <w:rsid w:val="002136A1"/>
    <w:rsid w:val="0021431F"/>
    <w:rsid w:val="002145BD"/>
    <w:rsid w:val="002148D7"/>
    <w:rsid w:val="002160DE"/>
    <w:rsid w:val="00216181"/>
    <w:rsid w:val="002161F2"/>
    <w:rsid w:val="0021661C"/>
    <w:rsid w:val="002167C9"/>
    <w:rsid w:val="00216C9B"/>
    <w:rsid w:val="00220541"/>
    <w:rsid w:val="00220996"/>
    <w:rsid w:val="00220B9F"/>
    <w:rsid w:val="00220E84"/>
    <w:rsid w:val="002210D4"/>
    <w:rsid w:val="0022302B"/>
    <w:rsid w:val="002256BE"/>
    <w:rsid w:val="0022602F"/>
    <w:rsid w:val="00226DC4"/>
    <w:rsid w:val="002303DF"/>
    <w:rsid w:val="00230596"/>
    <w:rsid w:val="00230E7C"/>
    <w:rsid w:val="00232E90"/>
    <w:rsid w:val="00233570"/>
    <w:rsid w:val="00233D42"/>
    <w:rsid w:val="002349D2"/>
    <w:rsid w:val="0023676D"/>
    <w:rsid w:val="002413CA"/>
    <w:rsid w:val="00241A5B"/>
    <w:rsid w:val="00241BF5"/>
    <w:rsid w:val="00242C46"/>
    <w:rsid w:val="00242D6B"/>
    <w:rsid w:val="00243A3A"/>
    <w:rsid w:val="0024420C"/>
    <w:rsid w:val="0024563B"/>
    <w:rsid w:val="00246BED"/>
    <w:rsid w:val="00253417"/>
    <w:rsid w:val="0025374B"/>
    <w:rsid w:val="0025578E"/>
    <w:rsid w:val="002558E9"/>
    <w:rsid w:val="00255E5F"/>
    <w:rsid w:val="00257E7D"/>
    <w:rsid w:val="002601E3"/>
    <w:rsid w:val="002606F0"/>
    <w:rsid w:val="00261DC7"/>
    <w:rsid w:val="00263394"/>
    <w:rsid w:val="00263858"/>
    <w:rsid w:val="002657A5"/>
    <w:rsid w:val="00265921"/>
    <w:rsid w:val="00270CAE"/>
    <w:rsid w:val="00271DE1"/>
    <w:rsid w:val="00272234"/>
    <w:rsid w:val="00273A9D"/>
    <w:rsid w:val="00274FDC"/>
    <w:rsid w:val="0027512C"/>
    <w:rsid w:val="00276569"/>
    <w:rsid w:val="00277303"/>
    <w:rsid w:val="002777AF"/>
    <w:rsid w:val="00281ADF"/>
    <w:rsid w:val="002825E0"/>
    <w:rsid w:val="002828D2"/>
    <w:rsid w:val="00282E61"/>
    <w:rsid w:val="00285ABF"/>
    <w:rsid w:val="0028610C"/>
    <w:rsid w:val="00287239"/>
    <w:rsid w:val="002877BA"/>
    <w:rsid w:val="0029117B"/>
    <w:rsid w:val="00292276"/>
    <w:rsid w:val="0029289D"/>
    <w:rsid w:val="00292BED"/>
    <w:rsid w:val="00292C13"/>
    <w:rsid w:val="002933B6"/>
    <w:rsid w:val="0029430F"/>
    <w:rsid w:val="00295079"/>
    <w:rsid w:val="00296D62"/>
    <w:rsid w:val="002A0742"/>
    <w:rsid w:val="002A0CBA"/>
    <w:rsid w:val="002A14E3"/>
    <w:rsid w:val="002A16E2"/>
    <w:rsid w:val="002A1786"/>
    <w:rsid w:val="002A1E6D"/>
    <w:rsid w:val="002A5C4D"/>
    <w:rsid w:val="002A5CFE"/>
    <w:rsid w:val="002A66C4"/>
    <w:rsid w:val="002B0210"/>
    <w:rsid w:val="002B293A"/>
    <w:rsid w:val="002B4905"/>
    <w:rsid w:val="002B64FB"/>
    <w:rsid w:val="002B6C7D"/>
    <w:rsid w:val="002B70AA"/>
    <w:rsid w:val="002B7163"/>
    <w:rsid w:val="002B7AA9"/>
    <w:rsid w:val="002C08CD"/>
    <w:rsid w:val="002C370E"/>
    <w:rsid w:val="002C4E2B"/>
    <w:rsid w:val="002C776F"/>
    <w:rsid w:val="002D0DBC"/>
    <w:rsid w:val="002D2567"/>
    <w:rsid w:val="002D3AF2"/>
    <w:rsid w:val="002D3D8E"/>
    <w:rsid w:val="002D430A"/>
    <w:rsid w:val="002D50B4"/>
    <w:rsid w:val="002D5AA7"/>
    <w:rsid w:val="002D5D17"/>
    <w:rsid w:val="002D6A5E"/>
    <w:rsid w:val="002D72CD"/>
    <w:rsid w:val="002D744F"/>
    <w:rsid w:val="002D791E"/>
    <w:rsid w:val="002D7C8B"/>
    <w:rsid w:val="002D7CFC"/>
    <w:rsid w:val="002E1B92"/>
    <w:rsid w:val="002E2308"/>
    <w:rsid w:val="002E345E"/>
    <w:rsid w:val="002E5023"/>
    <w:rsid w:val="002E599D"/>
    <w:rsid w:val="002E5A44"/>
    <w:rsid w:val="002E647F"/>
    <w:rsid w:val="002E71E4"/>
    <w:rsid w:val="002E75ED"/>
    <w:rsid w:val="002E7897"/>
    <w:rsid w:val="002E7F71"/>
    <w:rsid w:val="002F0E75"/>
    <w:rsid w:val="002F108A"/>
    <w:rsid w:val="002F2BB9"/>
    <w:rsid w:val="002F4201"/>
    <w:rsid w:val="002F4491"/>
    <w:rsid w:val="002F48A2"/>
    <w:rsid w:val="002F4D8F"/>
    <w:rsid w:val="002F4F52"/>
    <w:rsid w:val="002F574C"/>
    <w:rsid w:val="002F5F13"/>
    <w:rsid w:val="002F6E05"/>
    <w:rsid w:val="002F7762"/>
    <w:rsid w:val="002F7D25"/>
    <w:rsid w:val="00300648"/>
    <w:rsid w:val="00300FC3"/>
    <w:rsid w:val="0030142D"/>
    <w:rsid w:val="00301770"/>
    <w:rsid w:val="00301906"/>
    <w:rsid w:val="00303511"/>
    <w:rsid w:val="00303A44"/>
    <w:rsid w:val="0030646E"/>
    <w:rsid w:val="00307A58"/>
    <w:rsid w:val="0031017A"/>
    <w:rsid w:val="003105C9"/>
    <w:rsid w:val="00310679"/>
    <w:rsid w:val="003117C7"/>
    <w:rsid w:val="003121CB"/>
    <w:rsid w:val="00312679"/>
    <w:rsid w:val="00312944"/>
    <w:rsid w:val="0031356F"/>
    <w:rsid w:val="00313E4D"/>
    <w:rsid w:val="00314D47"/>
    <w:rsid w:val="00315ED3"/>
    <w:rsid w:val="0031689C"/>
    <w:rsid w:val="00317712"/>
    <w:rsid w:val="003178A4"/>
    <w:rsid w:val="0032127E"/>
    <w:rsid w:val="00321D0B"/>
    <w:rsid w:val="00322283"/>
    <w:rsid w:val="003231C8"/>
    <w:rsid w:val="00323449"/>
    <w:rsid w:val="00324489"/>
    <w:rsid w:val="00324A3F"/>
    <w:rsid w:val="00325015"/>
    <w:rsid w:val="00325EA4"/>
    <w:rsid w:val="00327005"/>
    <w:rsid w:val="003275C3"/>
    <w:rsid w:val="00330C5E"/>
    <w:rsid w:val="00330C6B"/>
    <w:rsid w:val="00332644"/>
    <w:rsid w:val="00333A50"/>
    <w:rsid w:val="00333DF2"/>
    <w:rsid w:val="0033653C"/>
    <w:rsid w:val="003369AC"/>
    <w:rsid w:val="00336BDA"/>
    <w:rsid w:val="00336C9A"/>
    <w:rsid w:val="00337ED1"/>
    <w:rsid w:val="00337EFD"/>
    <w:rsid w:val="0034094A"/>
    <w:rsid w:val="003425BE"/>
    <w:rsid w:val="00344672"/>
    <w:rsid w:val="0034495B"/>
    <w:rsid w:val="00344BF6"/>
    <w:rsid w:val="00345873"/>
    <w:rsid w:val="00345878"/>
    <w:rsid w:val="00345E28"/>
    <w:rsid w:val="0035044A"/>
    <w:rsid w:val="00351712"/>
    <w:rsid w:val="00352635"/>
    <w:rsid w:val="0035384B"/>
    <w:rsid w:val="0035428B"/>
    <w:rsid w:val="00354DDF"/>
    <w:rsid w:val="00355120"/>
    <w:rsid w:val="00356589"/>
    <w:rsid w:val="003574CC"/>
    <w:rsid w:val="00357658"/>
    <w:rsid w:val="00357962"/>
    <w:rsid w:val="003579A6"/>
    <w:rsid w:val="00360031"/>
    <w:rsid w:val="003612EE"/>
    <w:rsid w:val="00362AFB"/>
    <w:rsid w:val="00363176"/>
    <w:rsid w:val="003637FC"/>
    <w:rsid w:val="003714F1"/>
    <w:rsid w:val="00372A92"/>
    <w:rsid w:val="00374957"/>
    <w:rsid w:val="00375CE9"/>
    <w:rsid w:val="0037621A"/>
    <w:rsid w:val="003767BC"/>
    <w:rsid w:val="00376B3A"/>
    <w:rsid w:val="00381506"/>
    <w:rsid w:val="0038351B"/>
    <w:rsid w:val="00383624"/>
    <w:rsid w:val="0038371A"/>
    <w:rsid w:val="00383B71"/>
    <w:rsid w:val="00383D19"/>
    <w:rsid w:val="00385D23"/>
    <w:rsid w:val="00385DAD"/>
    <w:rsid w:val="003863CE"/>
    <w:rsid w:val="00390983"/>
    <w:rsid w:val="00390C9F"/>
    <w:rsid w:val="00390E71"/>
    <w:rsid w:val="00392D7D"/>
    <w:rsid w:val="003939C2"/>
    <w:rsid w:val="00396586"/>
    <w:rsid w:val="003A2031"/>
    <w:rsid w:val="003A21EB"/>
    <w:rsid w:val="003A2BFF"/>
    <w:rsid w:val="003A2FF1"/>
    <w:rsid w:val="003A4C45"/>
    <w:rsid w:val="003A5852"/>
    <w:rsid w:val="003B1159"/>
    <w:rsid w:val="003B29E2"/>
    <w:rsid w:val="003B2E6B"/>
    <w:rsid w:val="003B4DDC"/>
    <w:rsid w:val="003B57DC"/>
    <w:rsid w:val="003B5945"/>
    <w:rsid w:val="003B6D3B"/>
    <w:rsid w:val="003C2300"/>
    <w:rsid w:val="003C57B5"/>
    <w:rsid w:val="003C5A00"/>
    <w:rsid w:val="003D0243"/>
    <w:rsid w:val="003D14C4"/>
    <w:rsid w:val="003D5727"/>
    <w:rsid w:val="003D59EE"/>
    <w:rsid w:val="003D675D"/>
    <w:rsid w:val="003D7D8E"/>
    <w:rsid w:val="003E02AF"/>
    <w:rsid w:val="003E1A04"/>
    <w:rsid w:val="003E1B8A"/>
    <w:rsid w:val="003E3999"/>
    <w:rsid w:val="003E3A54"/>
    <w:rsid w:val="003E3CD8"/>
    <w:rsid w:val="003E4EED"/>
    <w:rsid w:val="003E5D5E"/>
    <w:rsid w:val="003F1F83"/>
    <w:rsid w:val="003F21C3"/>
    <w:rsid w:val="003F26A0"/>
    <w:rsid w:val="003F28D1"/>
    <w:rsid w:val="003F35C3"/>
    <w:rsid w:val="003F3FC9"/>
    <w:rsid w:val="003F40A6"/>
    <w:rsid w:val="003F5A62"/>
    <w:rsid w:val="004004D5"/>
    <w:rsid w:val="00401072"/>
    <w:rsid w:val="00401949"/>
    <w:rsid w:val="00402141"/>
    <w:rsid w:val="00402BC6"/>
    <w:rsid w:val="00402CA8"/>
    <w:rsid w:val="00402E00"/>
    <w:rsid w:val="00403554"/>
    <w:rsid w:val="00404982"/>
    <w:rsid w:val="00406399"/>
    <w:rsid w:val="00406A50"/>
    <w:rsid w:val="00407725"/>
    <w:rsid w:val="00410010"/>
    <w:rsid w:val="00410583"/>
    <w:rsid w:val="00411138"/>
    <w:rsid w:val="004117E1"/>
    <w:rsid w:val="00411CA7"/>
    <w:rsid w:val="00412903"/>
    <w:rsid w:val="00413826"/>
    <w:rsid w:val="00413A12"/>
    <w:rsid w:val="00414279"/>
    <w:rsid w:val="00414580"/>
    <w:rsid w:val="004164AF"/>
    <w:rsid w:val="004166D2"/>
    <w:rsid w:val="00417B89"/>
    <w:rsid w:val="0042069D"/>
    <w:rsid w:val="004219FC"/>
    <w:rsid w:val="00421FAE"/>
    <w:rsid w:val="00422B3A"/>
    <w:rsid w:val="00423D7C"/>
    <w:rsid w:val="00424874"/>
    <w:rsid w:val="004263CD"/>
    <w:rsid w:val="00426409"/>
    <w:rsid w:val="0042706D"/>
    <w:rsid w:val="004275C6"/>
    <w:rsid w:val="00427A11"/>
    <w:rsid w:val="00430AE5"/>
    <w:rsid w:val="0043110F"/>
    <w:rsid w:val="0043323E"/>
    <w:rsid w:val="0043426D"/>
    <w:rsid w:val="00434DC2"/>
    <w:rsid w:val="004353FA"/>
    <w:rsid w:val="0043547F"/>
    <w:rsid w:val="00435CE7"/>
    <w:rsid w:val="0043751B"/>
    <w:rsid w:val="0044035D"/>
    <w:rsid w:val="00443C5F"/>
    <w:rsid w:val="004442BA"/>
    <w:rsid w:val="004470CB"/>
    <w:rsid w:val="0044745D"/>
    <w:rsid w:val="004477DF"/>
    <w:rsid w:val="00453183"/>
    <w:rsid w:val="00453C46"/>
    <w:rsid w:val="00453C63"/>
    <w:rsid w:val="004569DB"/>
    <w:rsid w:val="004572CB"/>
    <w:rsid w:val="00461230"/>
    <w:rsid w:val="00461C27"/>
    <w:rsid w:val="00461EAF"/>
    <w:rsid w:val="00463628"/>
    <w:rsid w:val="00465D2A"/>
    <w:rsid w:val="00466895"/>
    <w:rsid w:val="004676F6"/>
    <w:rsid w:val="00467A6F"/>
    <w:rsid w:val="004703E7"/>
    <w:rsid w:val="004706C2"/>
    <w:rsid w:val="004714E2"/>
    <w:rsid w:val="00473830"/>
    <w:rsid w:val="00474B58"/>
    <w:rsid w:val="00474C37"/>
    <w:rsid w:val="00474C80"/>
    <w:rsid w:val="004750E6"/>
    <w:rsid w:val="00477D4F"/>
    <w:rsid w:val="00480576"/>
    <w:rsid w:val="00482288"/>
    <w:rsid w:val="004822AD"/>
    <w:rsid w:val="00485001"/>
    <w:rsid w:val="004854D6"/>
    <w:rsid w:val="004858DC"/>
    <w:rsid w:val="00486A29"/>
    <w:rsid w:val="00487202"/>
    <w:rsid w:val="004873F4"/>
    <w:rsid w:val="0049008D"/>
    <w:rsid w:val="004910B2"/>
    <w:rsid w:val="004910FF"/>
    <w:rsid w:val="0049132A"/>
    <w:rsid w:val="00491814"/>
    <w:rsid w:val="00491AD3"/>
    <w:rsid w:val="004923D8"/>
    <w:rsid w:val="00492742"/>
    <w:rsid w:val="00492A53"/>
    <w:rsid w:val="0049341D"/>
    <w:rsid w:val="00494D59"/>
    <w:rsid w:val="00495DF9"/>
    <w:rsid w:val="00495F51"/>
    <w:rsid w:val="00496176"/>
    <w:rsid w:val="004969AD"/>
    <w:rsid w:val="00497FAF"/>
    <w:rsid w:val="004A08E4"/>
    <w:rsid w:val="004A3364"/>
    <w:rsid w:val="004A3E22"/>
    <w:rsid w:val="004A486A"/>
    <w:rsid w:val="004A4CD2"/>
    <w:rsid w:val="004A518D"/>
    <w:rsid w:val="004A5AAD"/>
    <w:rsid w:val="004A6B75"/>
    <w:rsid w:val="004A728E"/>
    <w:rsid w:val="004A7CC6"/>
    <w:rsid w:val="004B0603"/>
    <w:rsid w:val="004B09F2"/>
    <w:rsid w:val="004B15E2"/>
    <w:rsid w:val="004B1670"/>
    <w:rsid w:val="004B254B"/>
    <w:rsid w:val="004B319C"/>
    <w:rsid w:val="004B3B1A"/>
    <w:rsid w:val="004B3E75"/>
    <w:rsid w:val="004B42AF"/>
    <w:rsid w:val="004B4A4F"/>
    <w:rsid w:val="004B4AF7"/>
    <w:rsid w:val="004B4F50"/>
    <w:rsid w:val="004B5B90"/>
    <w:rsid w:val="004B672F"/>
    <w:rsid w:val="004B740F"/>
    <w:rsid w:val="004C0856"/>
    <w:rsid w:val="004C15BE"/>
    <w:rsid w:val="004C2AF5"/>
    <w:rsid w:val="004C2BBB"/>
    <w:rsid w:val="004C3065"/>
    <w:rsid w:val="004C3425"/>
    <w:rsid w:val="004C3D28"/>
    <w:rsid w:val="004C4712"/>
    <w:rsid w:val="004C6510"/>
    <w:rsid w:val="004C7430"/>
    <w:rsid w:val="004C7620"/>
    <w:rsid w:val="004D0B42"/>
    <w:rsid w:val="004D1891"/>
    <w:rsid w:val="004D1C82"/>
    <w:rsid w:val="004D1F82"/>
    <w:rsid w:val="004D1FA1"/>
    <w:rsid w:val="004D208E"/>
    <w:rsid w:val="004D3853"/>
    <w:rsid w:val="004D3FCB"/>
    <w:rsid w:val="004D3FD3"/>
    <w:rsid w:val="004D427E"/>
    <w:rsid w:val="004D5E40"/>
    <w:rsid w:val="004D63BD"/>
    <w:rsid w:val="004D6C2A"/>
    <w:rsid w:val="004D7B1E"/>
    <w:rsid w:val="004D7D84"/>
    <w:rsid w:val="004D7F50"/>
    <w:rsid w:val="004E26F4"/>
    <w:rsid w:val="004E35C8"/>
    <w:rsid w:val="004E65D9"/>
    <w:rsid w:val="004E6D44"/>
    <w:rsid w:val="004F09E9"/>
    <w:rsid w:val="004F2DB1"/>
    <w:rsid w:val="004F308B"/>
    <w:rsid w:val="004F38AF"/>
    <w:rsid w:val="004F4FF2"/>
    <w:rsid w:val="004F5523"/>
    <w:rsid w:val="004F636C"/>
    <w:rsid w:val="004F7F2B"/>
    <w:rsid w:val="005006BC"/>
    <w:rsid w:val="00502140"/>
    <w:rsid w:val="00503BD4"/>
    <w:rsid w:val="00504886"/>
    <w:rsid w:val="00504995"/>
    <w:rsid w:val="00504AAD"/>
    <w:rsid w:val="005055A9"/>
    <w:rsid w:val="005056BA"/>
    <w:rsid w:val="0050649A"/>
    <w:rsid w:val="00506BEF"/>
    <w:rsid w:val="00510F1D"/>
    <w:rsid w:val="00511B0E"/>
    <w:rsid w:val="00512735"/>
    <w:rsid w:val="00513A8D"/>
    <w:rsid w:val="00513C82"/>
    <w:rsid w:val="00513D7C"/>
    <w:rsid w:val="00514489"/>
    <w:rsid w:val="0051526A"/>
    <w:rsid w:val="00515F67"/>
    <w:rsid w:val="00516126"/>
    <w:rsid w:val="00516272"/>
    <w:rsid w:val="005177E2"/>
    <w:rsid w:val="00517B4C"/>
    <w:rsid w:val="00517CD0"/>
    <w:rsid w:val="005205F9"/>
    <w:rsid w:val="005206AE"/>
    <w:rsid w:val="00521DE5"/>
    <w:rsid w:val="005231A1"/>
    <w:rsid w:val="005236E0"/>
    <w:rsid w:val="0052392E"/>
    <w:rsid w:val="00523EC0"/>
    <w:rsid w:val="00524578"/>
    <w:rsid w:val="0052472C"/>
    <w:rsid w:val="0052499C"/>
    <w:rsid w:val="00525BB7"/>
    <w:rsid w:val="00526C1A"/>
    <w:rsid w:val="00530164"/>
    <w:rsid w:val="005326E7"/>
    <w:rsid w:val="00532B7D"/>
    <w:rsid w:val="00533667"/>
    <w:rsid w:val="0053515A"/>
    <w:rsid w:val="005358BC"/>
    <w:rsid w:val="00536354"/>
    <w:rsid w:val="00537752"/>
    <w:rsid w:val="00540600"/>
    <w:rsid w:val="00541684"/>
    <w:rsid w:val="00542307"/>
    <w:rsid w:val="00543046"/>
    <w:rsid w:val="00543550"/>
    <w:rsid w:val="005436AB"/>
    <w:rsid w:val="00544347"/>
    <w:rsid w:val="0054518E"/>
    <w:rsid w:val="00547E71"/>
    <w:rsid w:val="0055003F"/>
    <w:rsid w:val="00550C05"/>
    <w:rsid w:val="00551392"/>
    <w:rsid w:val="00551D46"/>
    <w:rsid w:val="00551DE4"/>
    <w:rsid w:val="00553CC5"/>
    <w:rsid w:val="00554D96"/>
    <w:rsid w:val="00556E29"/>
    <w:rsid w:val="00557F98"/>
    <w:rsid w:val="00560074"/>
    <w:rsid w:val="00560AEF"/>
    <w:rsid w:val="00561E59"/>
    <w:rsid w:val="00561F0C"/>
    <w:rsid w:val="0056215B"/>
    <w:rsid w:val="00562247"/>
    <w:rsid w:val="005628B0"/>
    <w:rsid w:val="00563C92"/>
    <w:rsid w:val="00564158"/>
    <w:rsid w:val="005652EC"/>
    <w:rsid w:val="005656C2"/>
    <w:rsid w:val="00565797"/>
    <w:rsid w:val="00565E63"/>
    <w:rsid w:val="00566B31"/>
    <w:rsid w:val="005679A9"/>
    <w:rsid w:val="005679F1"/>
    <w:rsid w:val="00570FC3"/>
    <w:rsid w:val="005717D2"/>
    <w:rsid w:val="0057211E"/>
    <w:rsid w:val="00572BE0"/>
    <w:rsid w:val="00573BD0"/>
    <w:rsid w:val="005749D1"/>
    <w:rsid w:val="00575734"/>
    <w:rsid w:val="00575997"/>
    <w:rsid w:val="00575FC3"/>
    <w:rsid w:val="00577D13"/>
    <w:rsid w:val="005802E5"/>
    <w:rsid w:val="00580ACB"/>
    <w:rsid w:val="0058313B"/>
    <w:rsid w:val="005845DD"/>
    <w:rsid w:val="00585CE9"/>
    <w:rsid w:val="00586377"/>
    <w:rsid w:val="005870D5"/>
    <w:rsid w:val="005906E4"/>
    <w:rsid w:val="00592E70"/>
    <w:rsid w:val="005941DD"/>
    <w:rsid w:val="00594414"/>
    <w:rsid w:val="005946C8"/>
    <w:rsid w:val="00594C17"/>
    <w:rsid w:val="0059589D"/>
    <w:rsid w:val="00595BD9"/>
    <w:rsid w:val="00595BDE"/>
    <w:rsid w:val="0059629D"/>
    <w:rsid w:val="0059638A"/>
    <w:rsid w:val="00596C54"/>
    <w:rsid w:val="00597624"/>
    <w:rsid w:val="005977E8"/>
    <w:rsid w:val="005A16C7"/>
    <w:rsid w:val="005A1DA3"/>
    <w:rsid w:val="005A1EA8"/>
    <w:rsid w:val="005A348D"/>
    <w:rsid w:val="005A3882"/>
    <w:rsid w:val="005A461C"/>
    <w:rsid w:val="005A4DF3"/>
    <w:rsid w:val="005A57E5"/>
    <w:rsid w:val="005A7518"/>
    <w:rsid w:val="005A7812"/>
    <w:rsid w:val="005A7A8A"/>
    <w:rsid w:val="005B16F6"/>
    <w:rsid w:val="005B1A1D"/>
    <w:rsid w:val="005B1B3F"/>
    <w:rsid w:val="005B2118"/>
    <w:rsid w:val="005B28F7"/>
    <w:rsid w:val="005B2ADF"/>
    <w:rsid w:val="005B301F"/>
    <w:rsid w:val="005B30FA"/>
    <w:rsid w:val="005B599B"/>
    <w:rsid w:val="005B5EF5"/>
    <w:rsid w:val="005B69F5"/>
    <w:rsid w:val="005B6DCD"/>
    <w:rsid w:val="005C0235"/>
    <w:rsid w:val="005C1196"/>
    <w:rsid w:val="005C1297"/>
    <w:rsid w:val="005C12EF"/>
    <w:rsid w:val="005C1BFA"/>
    <w:rsid w:val="005C200F"/>
    <w:rsid w:val="005C3576"/>
    <w:rsid w:val="005C482A"/>
    <w:rsid w:val="005C4D97"/>
    <w:rsid w:val="005C67AD"/>
    <w:rsid w:val="005C786E"/>
    <w:rsid w:val="005D2066"/>
    <w:rsid w:val="005D24AA"/>
    <w:rsid w:val="005D2E10"/>
    <w:rsid w:val="005D34DB"/>
    <w:rsid w:val="005D4A5A"/>
    <w:rsid w:val="005D5308"/>
    <w:rsid w:val="005D5483"/>
    <w:rsid w:val="005D66C4"/>
    <w:rsid w:val="005D6E91"/>
    <w:rsid w:val="005D742D"/>
    <w:rsid w:val="005D7F45"/>
    <w:rsid w:val="005D7F4A"/>
    <w:rsid w:val="005E0192"/>
    <w:rsid w:val="005E0873"/>
    <w:rsid w:val="005E0A40"/>
    <w:rsid w:val="005E12A7"/>
    <w:rsid w:val="005E16EF"/>
    <w:rsid w:val="005E17F1"/>
    <w:rsid w:val="005E1BB7"/>
    <w:rsid w:val="005E4C94"/>
    <w:rsid w:val="005E4CE6"/>
    <w:rsid w:val="005E571D"/>
    <w:rsid w:val="005E5ECF"/>
    <w:rsid w:val="005F166F"/>
    <w:rsid w:val="005F17A4"/>
    <w:rsid w:val="005F1EB1"/>
    <w:rsid w:val="005F2D2A"/>
    <w:rsid w:val="005F351D"/>
    <w:rsid w:val="005F4F79"/>
    <w:rsid w:val="005F523D"/>
    <w:rsid w:val="005F762E"/>
    <w:rsid w:val="005F765A"/>
    <w:rsid w:val="0060074B"/>
    <w:rsid w:val="00600C42"/>
    <w:rsid w:val="006036A4"/>
    <w:rsid w:val="00603C88"/>
    <w:rsid w:val="00604AE9"/>
    <w:rsid w:val="00604E42"/>
    <w:rsid w:val="006074A2"/>
    <w:rsid w:val="0060785E"/>
    <w:rsid w:val="00607AE8"/>
    <w:rsid w:val="00610EED"/>
    <w:rsid w:val="00611650"/>
    <w:rsid w:val="00614C04"/>
    <w:rsid w:val="006161DD"/>
    <w:rsid w:val="00616CD7"/>
    <w:rsid w:val="00617246"/>
    <w:rsid w:val="0061752E"/>
    <w:rsid w:val="00617AED"/>
    <w:rsid w:val="00620B4D"/>
    <w:rsid w:val="00620BCB"/>
    <w:rsid w:val="0062304D"/>
    <w:rsid w:val="0062351B"/>
    <w:rsid w:val="0062392D"/>
    <w:rsid w:val="006240E1"/>
    <w:rsid w:val="006243E5"/>
    <w:rsid w:val="0062480C"/>
    <w:rsid w:val="00626212"/>
    <w:rsid w:val="00626D36"/>
    <w:rsid w:val="00627C48"/>
    <w:rsid w:val="006303D4"/>
    <w:rsid w:val="00630E7A"/>
    <w:rsid w:val="00631806"/>
    <w:rsid w:val="00633227"/>
    <w:rsid w:val="00634280"/>
    <w:rsid w:val="006353EA"/>
    <w:rsid w:val="006354F7"/>
    <w:rsid w:val="00636649"/>
    <w:rsid w:val="00637325"/>
    <w:rsid w:val="006403AA"/>
    <w:rsid w:val="00640800"/>
    <w:rsid w:val="00640BB7"/>
    <w:rsid w:val="006412D4"/>
    <w:rsid w:val="00641888"/>
    <w:rsid w:val="00642A18"/>
    <w:rsid w:val="00643443"/>
    <w:rsid w:val="00643B4D"/>
    <w:rsid w:val="00645559"/>
    <w:rsid w:val="00645796"/>
    <w:rsid w:val="0064584F"/>
    <w:rsid w:val="00645F2A"/>
    <w:rsid w:val="00645FA3"/>
    <w:rsid w:val="00646349"/>
    <w:rsid w:val="00646A9A"/>
    <w:rsid w:val="00647508"/>
    <w:rsid w:val="00647E07"/>
    <w:rsid w:val="00650F71"/>
    <w:rsid w:val="006523EF"/>
    <w:rsid w:val="0065274F"/>
    <w:rsid w:val="00654EBD"/>
    <w:rsid w:val="0065558B"/>
    <w:rsid w:val="00655607"/>
    <w:rsid w:val="006561AD"/>
    <w:rsid w:val="00660C45"/>
    <w:rsid w:val="00661ED4"/>
    <w:rsid w:val="0066213F"/>
    <w:rsid w:val="00663465"/>
    <w:rsid w:val="006639ED"/>
    <w:rsid w:val="00663AE3"/>
    <w:rsid w:val="006658E6"/>
    <w:rsid w:val="00665CEA"/>
    <w:rsid w:val="00666653"/>
    <w:rsid w:val="006674D1"/>
    <w:rsid w:val="006674ED"/>
    <w:rsid w:val="00667671"/>
    <w:rsid w:val="00670FA5"/>
    <w:rsid w:val="00671078"/>
    <w:rsid w:val="00672124"/>
    <w:rsid w:val="006727AB"/>
    <w:rsid w:val="00673516"/>
    <w:rsid w:val="00673E14"/>
    <w:rsid w:val="00674663"/>
    <w:rsid w:val="00675351"/>
    <w:rsid w:val="006818F2"/>
    <w:rsid w:val="00681AA5"/>
    <w:rsid w:val="00682539"/>
    <w:rsid w:val="00682AED"/>
    <w:rsid w:val="00685708"/>
    <w:rsid w:val="006861F3"/>
    <w:rsid w:val="006869C0"/>
    <w:rsid w:val="0069293F"/>
    <w:rsid w:val="00693CEA"/>
    <w:rsid w:val="00694BAC"/>
    <w:rsid w:val="00695364"/>
    <w:rsid w:val="006A118E"/>
    <w:rsid w:val="006A2278"/>
    <w:rsid w:val="006A2A1C"/>
    <w:rsid w:val="006A2BB7"/>
    <w:rsid w:val="006A5EEE"/>
    <w:rsid w:val="006B1069"/>
    <w:rsid w:val="006B25A6"/>
    <w:rsid w:val="006B2697"/>
    <w:rsid w:val="006B2D66"/>
    <w:rsid w:val="006B3914"/>
    <w:rsid w:val="006B76BB"/>
    <w:rsid w:val="006B787E"/>
    <w:rsid w:val="006C080F"/>
    <w:rsid w:val="006C2886"/>
    <w:rsid w:val="006C3DE8"/>
    <w:rsid w:val="006C4AB0"/>
    <w:rsid w:val="006C4E0B"/>
    <w:rsid w:val="006C4E1A"/>
    <w:rsid w:val="006C5972"/>
    <w:rsid w:val="006C6377"/>
    <w:rsid w:val="006C6F52"/>
    <w:rsid w:val="006C7D34"/>
    <w:rsid w:val="006D01E2"/>
    <w:rsid w:val="006D0F9C"/>
    <w:rsid w:val="006D0FD9"/>
    <w:rsid w:val="006D1590"/>
    <w:rsid w:val="006D1F64"/>
    <w:rsid w:val="006D2320"/>
    <w:rsid w:val="006D4E76"/>
    <w:rsid w:val="006D66B2"/>
    <w:rsid w:val="006D695C"/>
    <w:rsid w:val="006E1998"/>
    <w:rsid w:val="006E21EE"/>
    <w:rsid w:val="006E3505"/>
    <w:rsid w:val="006E4087"/>
    <w:rsid w:val="006E52C2"/>
    <w:rsid w:val="006E66D7"/>
    <w:rsid w:val="006E6D05"/>
    <w:rsid w:val="006E6E0F"/>
    <w:rsid w:val="006E6F37"/>
    <w:rsid w:val="006F0488"/>
    <w:rsid w:val="006F0ACC"/>
    <w:rsid w:val="006F0F41"/>
    <w:rsid w:val="006F2383"/>
    <w:rsid w:val="006F2ED4"/>
    <w:rsid w:val="006F3D59"/>
    <w:rsid w:val="006F3F8E"/>
    <w:rsid w:val="006F4385"/>
    <w:rsid w:val="006F4537"/>
    <w:rsid w:val="006F4963"/>
    <w:rsid w:val="006F5103"/>
    <w:rsid w:val="006F5B97"/>
    <w:rsid w:val="006F611B"/>
    <w:rsid w:val="006F770F"/>
    <w:rsid w:val="00700573"/>
    <w:rsid w:val="007014F9"/>
    <w:rsid w:val="00705025"/>
    <w:rsid w:val="007055E8"/>
    <w:rsid w:val="00705B6D"/>
    <w:rsid w:val="00705CFC"/>
    <w:rsid w:val="00705E0E"/>
    <w:rsid w:val="007078CD"/>
    <w:rsid w:val="00707ECF"/>
    <w:rsid w:val="00710C2C"/>
    <w:rsid w:val="0071211D"/>
    <w:rsid w:val="0071245B"/>
    <w:rsid w:val="00713320"/>
    <w:rsid w:val="00713ECE"/>
    <w:rsid w:val="00715400"/>
    <w:rsid w:val="00716D3E"/>
    <w:rsid w:val="007171C5"/>
    <w:rsid w:val="0072136C"/>
    <w:rsid w:val="00724990"/>
    <w:rsid w:val="00724FBE"/>
    <w:rsid w:val="00725BEF"/>
    <w:rsid w:val="0072748C"/>
    <w:rsid w:val="00727CC2"/>
    <w:rsid w:val="0073074D"/>
    <w:rsid w:val="00730E1A"/>
    <w:rsid w:val="007311D2"/>
    <w:rsid w:val="00731471"/>
    <w:rsid w:val="00732732"/>
    <w:rsid w:val="00732939"/>
    <w:rsid w:val="00732E39"/>
    <w:rsid w:val="007335DD"/>
    <w:rsid w:val="00733E4C"/>
    <w:rsid w:val="00733ECC"/>
    <w:rsid w:val="00734778"/>
    <w:rsid w:val="00734BE7"/>
    <w:rsid w:val="00735812"/>
    <w:rsid w:val="0073619D"/>
    <w:rsid w:val="00736303"/>
    <w:rsid w:val="007363CC"/>
    <w:rsid w:val="00736C20"/>
    <w:rsid w:val="00737C9B"/>
    <w:rsid w:val="00742B57"/>
    <w:rsid w:val="00742E44"/>
    <w:rsid w:val="007438BC"/>
    <w:rsid w:val="00744A5B"/>
    <w:rsid w:val="00745D47"/>
    <w:rsid w:val="007461E8"/>
    <w:rsid w:val="007469FB"/>
    <w:rsid w:val="00747C8F"/>
    <w:rsid w:val="00750C7D"/>
    <w:rsid w:val="007519EB"/>
    <w:rsid w:val="0075365A"/>
    <w:rsid w:val="0075492F"/>
    <w:rsid w:val="00754E81"/>
    <w:rsid w:val="007551DB"/>
    <w:rsid w:val="00755777"/>
    <w:rsid w:val="00756A4E"/>
    <w:rsid w:val="00757624"/>
    <w:rsid w:val="0075781A"/>
    <w:rsid w:val="00757831"/>
    <w:rsid w:val="00760B51"/>
    <w:rsid w:val="00760DB7"/>
    <w:rsid w:val="00761DB6"/>
    <w:rsid w:val="00762558"/>
    <w:rsid w:val="00762734"/>
    <w:rsid w:val="00763975"/>
    <w:rsid w:val="00763CBF"/>
    <w:rsid w:val="007642E5"/>
    <w:rsid w:val="00764A13"/>
    <w:rsid w:val="00765B51"/>
    <w:rsid w:val="00766138"/>
    <w:rsid w:val="0076724B"/>
    <w:rsid w:val="00767355"/>
    <w:rsid w:val="00767C6C"/>
    <w:rsid w:val="00767CBC"/>
    <w:rsid w:val="00767EDC"/>
    <w:rsid w:val="00770715"/>
    <w:rsid w:val="00771712"/>
    <w:rsid w:val="00771874"/>
    <w:rsid w:val="00771992"/>
    <w:rsid w:val="00771F49"/>
    <w:rsid w:val="0077362B"/>
    <w:rsid w:val="00773FBF"/>
    <w:rsid w:val="00774194"/>
    <w:rsid w:val="007744C7"/>
    <w:rsid w:val="00775685"/>
    <w:rsid w:val="0077629A"/>
    <w:rsid w:val="00776E25"/>
    <w:rsid w:val="00777307"/>
    <w:rsid w:val="00783573"/>
    <w:rsid w:val="00785CB7"/>
    <w:rsid w:val="00785E45"/>
    <w:rsid w:val="007867C6"/>
    <w:rsid w:val="007869CE"/>
    <w:rsid w:val="00786A9D"/>
    <w:rsid w:val="00786C7A"/>
    <w:rsid w:val="00791DDD"/>
    <w:rsid w:val="00792134"/>
    <w:rsid w:val="0079291E"/>
    <w:rsid w:val="00792FC6"/>
    <w:rsid w:val="0079354B"/>
    <w:rsid w:val="0079613F"/>
    <w:rsid w:val="00796813"/>
    <w:rsid w:val="00797670"/>
    <w:rsid w:val="007A25DF"/>
    <w:rsid w:val="007A2AE7"/>
    <w:rsid w:val="007A3CB8"/>
    <w:rsid w:val="007A3FB5"/>
    <w:rsid w:val="007A417E"/>
    <w:rsid w:val="007A43D3"/>
    <w:rsid w:val="007A44F5"/>
    <w:rsid w:val="007A450A"/>
    <w:rsid w:val="007A46E2"/>
    <w:rsid w:val="007A4F5F"/>
    <w:rsid w:val="007A6B8D"/>
    <w:rsid w:val="007A7AB7"/>
    <w:rsid w:val="007B0E6E"/>
    <w:rsid w:val="007B25EC"/>
    <w:rsid w:val="007B2BAC"/>
    <w:rsid w:val="007B2E9C"/>
    <w:rsid w:val="007B3B7F"/>
    <w:rsid w:val="007B5040"/>
    <w:rsid w:val="007B6B7D"/>
    <w:rsid w:val="007B73E7"/>
    <w:rsid w:val="007B7938"/>
    <w:rsid w:val="007B7ED7"/>
    <w:rsid w:val="007C0295"/>
    <w:rsid w:val="007C1468"/>
    <w:rsid w:val="007C1B74"/>
    <w:rsid w:val="007C217C"/>
    <w:rsid w:val="007C23B5"/>
    <w:rsid w:val="007C2BC2"/>
    <w:rsid w:val="007C3C89"/>
    <w:rsid w:val="007C3D61"/>
    <w:rsid w:val="007C4754"/>
    <w:rsid w:val="007C4A18"/>
    <w:rsid w:val="007C4C9A"/>
    <w:rsid w:val="007C7529"/>
    <w:rsid w:val="007D0874"/>
    <w:rsid w:val="007D1E62"/>
    <w:rsid w:val="007D2B67"/>
    <w:rsid w:val="007D323D"/>
    <w:rsid w:val="007D447A"/>
    <w:rsid w:val="007D4B39"/>
    <w:rsid w:val="007D60A8"/>
    <w:rsid w:val="007D6494"/>
    <w:rsid w:val="007D739C"/>
    <w:rsid w:val="007D7431"/>
    <w:rsid w:val="007E19D0"/>
    <w:rsid w:val="007E2125"/>
    <w:rsid w:val="007E27CE"/>
    <w:rsid w:val="007E36B3"/>
    <w:rsid w:val="007E5643"/>
    <w:rsid w:val="007E624D"/>
    <w:rsid w:val="007E6B96"/>
    <w:rsid w:val="007F2D1F"/>
    <w:rsid w:val="007F34BF"/>
    <w:rsid w:val="007F4DCB"/>
    <w:rsid w:val="007F51E0"/>
    <w:rsid w:val="008022FA"/>
    <w:rsid w:val="0080314D"/>
    <w:rsid w:val="008032CF"/>
    <w:rsid w:val="0080404F"/>
    <w:rsid w:val="0080700E"/>
    <w:rsid w:val="00807FBF"/>
    <w:rsid w:val="00810186"/>
    <w:rsid w:val="0081346B"/>
    <w:rsid w:val="00813F8A"/>
    <w:rsid w:val="00814BB8"/>
    <w:rsid w:val="00815194"/>
    <w:rsid w:val="008152C9"/>
    <w:rsid w:val="00815CD3"/>
    <w:rsid w:val="0082038A"/>
    <w:rsid w:val="008212D6"/>
    <w:rsid w:val="00822F3A"/>
    <w:rsid w:val="00825B71"/>
    <w:rsid w:val="00825CF2"/>
    <w:rsid w:val="00826BC0"/>
    <w:rsid w:val="00827CB3"/>
    <w:rsid w:val="00830395"/>
    <w:rsid w:val="008304F4"/>
    <w:rsid w:val="0083078B"/>
    <w:rsid w:val="00830A17"/>
    <w:rsid w:val="00833D6E"/>
    <w:rsid w:val="00836659"/>
    <w:rsid w:val="00837D6E"/>
    <w:rsid w:val="00837F70"/>
    <w:rsid w:val="0084226A"/>
    <w:rsid w:val="008426FC"/>
    <w:rsid w:val="008429B7"/>
    <w:rsid w:val="0084528A"/>
    <w:rsid w:val="008452B3"/>
    <w:rsid w:val="00845980"/>
    <w:rsid w:val="00846505"/>
    <w:rsid w:val="008468B4"/>
    <w:rsid w:val="0084795F"/>
    <w:rsid w:val="00847C21"/>
    <w:rsid w:val="008500B7"/>
    <w:rsid w:val="00851122"/>
    <w:rsid w:val="00851144"/>
    <w:rsid w:val="008515E4"/>
    <w:rsid w:val="00852000"/>
    <w:rsid w:val="00852016"/>
    <w:rsid w:val="0085262E"/>
    <w:rsid w:val="0085269E"/>
    <w:rsid w:val="00852C2C"/>
    <w:rsid w:val="00853260"/>
    <w:rsid w:val="008545F5"/>
    <w:rsid w:val="00854715"/>
    <w:rsid w:val="00855C01"/>
    <w:rsid w:val="008567D9"/>
    <w:rsid w:val="0085745A"/>
    <w:rsid w:val="00861571"/>
    <w:rsid w:val="008644DE"/>
    <w:rsid w:val="008645D2"/>
    <w:rsid w:val="00865032"/>
    <w:rsid w:val="008653E7"/>
    <w:rsid w:val="0086590E"/>
    <w:rsid w:val="00865C52"/>
    <w:rsid w:val="00865E38"/>
    <w:rsid w:val="0086628E"/>
    <w:rsid w:val="0086744B"/>
    <w:rsid w:val="0087026B"/>
    <w:rsid w:val="008703D6"/>
    <w:rsid w:val="00870671"/>
    <w:rsid w:val="0087219F"/>
    <w:rsid w:val="00872476"/>
    <w:rsid w:val="008731DB"/>
    <w:rsid w:val="008735AE"/>
    <w:rsid w:val="00873B46"/>
    <w:rsid w:val="008743BC"/>
    <w:rsid w:val="0087549F"/>
    <w:rsid w:val="00877E6D"/>
    <w:rsid w:val="00880229"/>
    <w:rsid w:val="00880FBB"/>
    <w:rsid w:val="00881C1A"/>
    <w:rsid w:val="00882356"/>
    <w:rsid w:val="00882A8A"/>
    <w:rsid w:val="00882BC1"/>
    <w:rsid w:val="0088349F"/>
    <w:rsid w:val="00883BB3"/>
    <w:rsid w:val="00883DB1"/>
    <w:rsid w:val="008848A9"/>
    <w:rsid w:val="0089070F"/>
    <w:rsid w:val="00890D30"/>
    <w:rsid w:val="0089115D"/>
    <w:rsid w:val="00891B8C"/>
    <w:rsid w:val="00892F78"/>
    <w:rsid w:val="00894030"/>
    <w:rsid w:val="008943EE"/>
    <w:rsid w:val="008A0A71"/>
    <w:rsid w:val="008A2724"/>
    <w:rsid w:val="008A2A81"/>
    <w:rsid w:val="008A360D"/>
    <w:rsid w:val="008A3D19"/>
    <w:rsid w:val="008A3E9E"/>
    <w:rsid w:val="008A4D76"/>
    <w:rsid w:val="008A4DA3"/>
    <w:rsid w:val="008A653E"/>
    <w:rsid w:val="008A675D"/>
    <w:rsid w:val="008A6B4A"/>
    <w:rsid w:val="008A6DB5"/>
    <w:rsid w:val="008A7D61"/>
    <w:rsid w:val="008B0668"/>
    <w:rsid w:val="008B0EBB"/>
    <w:rsid w:val="008B1AE5"/>
    <w:rsid w:val="008B2112"/>
    <w:rsid w:val="008B24C5"/>
    <w:rsid w:val="008B2F15"/>
    <w:rsid w:val="008B39E1"/>
    <w:rsid w:val="008B3B23"/>
    <w:rsid w:val="008B3DE2"/>
    <w:rsid w:val="008B3F24"/>
    <w:rsid w:val="008B3FF5"/>
    <w:rsid w:val="008B427E"/>
    <w:rsid w:val="008B5E12"/>
    <w:rsid w:val="008B741C"/>
    <w:rsid w:val="008C067A"/>
    <w:rsid w:val="008C073C"/>
    <w:rsid w:val="008C13B2"/>
    <w:rsid w:val="008C20D6"/>
    <w:rsid w:val="008C2622"/>
    <w:rsid w:val="008C2EC7"/>
    <w:rsid w:val="008C30C7"/>
    <w:rsid w:val="008C3A48"/>
    <w:rsid w:val="008C6535"/>
    <w:rsid w:val="008C6E4B"/>
    <w:rsid w:val="008D02FE"/>
    <w:rsid w:val="008D153B"/>
    <w:rsid w:val="008D203D"/>
    <w:rsid w:val="008D20CE"/>
    <w:rsid w:val="008D28E6"/>
    <w:rsid w:val="008D2C2D"/>
    <w:rsid w:val="008D47EC"/>
    <w:rsid w:val="008D5E19"/>
    <w:rsid w:val="008D6D21"/>
    <w:rsid w:val="008D6DD4"/>
    <w:rsid w:val="008E06B4"/>
    <w:rsid w:val="008E0998"/>
    <w:rsid w:val="008E147E"/>
    <w:rsid w:val="008E165B"/>
    <w:rsid w:val="008E1C92"/>
    <w:rsid w:val="008E2CFF"/>
    <w:rsid w:val="008E3D19"/>
    <w:rsid w:val="008E3D91"/>
    <w:rsid w:val="008E405C"/>
    <w:rsid w:val="008E4121"/>
    <w:rsid w:val="008E446A"/>
    <w:rsid w:val="008E4D96"/>
    <w:rsid w:val="008E6A5C"/>
    <w:rsid w:val="008E7AC3"/>
    <w:rsid w:val="008E7D26"/>
    <w:rsid w:val="008F0ADC"/>
    <w:rsid w:val="008F258A"/>
    <w:rsid w:val="008F2E9F"/>
    <w:rsid w:val="008F3BD7"/>
    <w:rsid w:val="008F5B17"/>
    <w:rsid w:val="008F5E97"/>
    <w:rsid w:val="008F6069"/>
    <w:rsid w:val="008F69C2"/>
    <w:rsid w:val="00901176"/>
    <w:rsid w:val="00901203"/>
    <w:rsid w:val="00901375"/>
    <w:rsid w:val="00902AD8"/>
    <w:rsid w:val="00902EDC"/>
    <w:rsid w:val="009049B4"/>
    <w:rsid w:val="00904FF1"/>
    <w:rsid w:val="00907E4C"/>
    <w:rsid w:val="009102C9"/>
    <w:rsid w:val="009109DA"/>
    <w:rsid w:val="00910A00"/>
    <w:rsid w:val="009120C5"/>
    <w:rsid w:val="00913778"/>
    <w:rsid w:val="00913B87"/>
    <w:rsid w:val="009149A6"/>
    <w:rsid w:val="00917206"/>
    <w:rsid w:val="009176CE"/>
    <w:rsid w:val="00920722"/>
    <w:rsid w:val="00922663"/>
    <w:rsid w:val="0092295F"/>
    <w:rsid w:val="009229EE"/>
    <w:rsid w:val="0092358F"/>
    <w:rsid w:val="00923DAD"/>
    <w:rsid w:val="00925013"/>
    <w:rsid w:val="00925DEB"/>
    <w:rsid w:val="00927FE5"/>
    <w:rsid w:val="0093021F"/>
    <w:rsid w:val="009319D2"/>
    <w:rsid w:val="00933D72"/>
    <w:rsid w:val="009347A7"/>
    <w:rsid w:val="009347FB"/>
    <w:rsid w:val="009362C6"/>
    <w:rsid w:val="0093771E"/>
    <w:rsid w:val="00940BB4"/>
    <w:rsid w:val="009422BE"/>
    <w:rsid w:val="009432CF"/>
    <w:rsid w:val="0094405A"/>
    <w:rsid w:val="00945CB7"/>
    <w:rsid w:val="009460AD"/>
    <w:rsid w:val="00946D05"/>
    <w:rsid w:val="0095003C"/>
    <w:rsid w:val="00950344"/>
    <w:rsid w:val="0095044C"/>
    <w:rsid w:val="0095103D"/>
    <w:rsid w:val="00951A67"/>
    <w:rsid w:val="00952654"/>
    <w:rsid w:val="00952E61"/>
    <w:rsid w:val="0095397D"/>
    <w:rsid w:val="00953E79"/>
    <w:rsid w:val="00953ECC"/>
    <w:rsid w:val="00954742"/>
    <w:rsid w:val="00956124"/>
    <w:rsid w:val="009565ED"/>
    <w:rsid w:val="009566CD"/>
    <w:rsid w:val="00957437"/>
    <w:rsid w:val="00960761"/>
    <w:rsid w:val="00960BE2"/>
    <w:rsid w:val="00961A68"/>
    <w:rsid w:val="009623A1"/>
    <w:rsid w:val="00962812"/>
    <w:rsid w:val="00962BA7"/>
    <w:rsid w:val="00962E0B"/>
    <w:rsid w:val="009641D8"/>
    <w:rsid w:val="00964224"/>
    <w:rsid w:val="009645B0"/>
    <w:rsid w:val="00965207"/>
    <w:rsid w:val="00966946"/>
    <w:rsid w:val="00967B3B"/>
    <w:rsid w:val="009705F6"/>
    <w:rsid w:val="00970BC1"/>
    <w:rsid w:val="00971AA8"/>
    <w:rsid w:val="00972080"/>
    <w:rsid w:val="00972D13"/>
    <w:rsid w:val="00972D8E"/>
    <w:rsid w:val="00974BA9"/>
    <w:rsid w:val="00974DCC"/>
    <w:rsid w:val="0097645B"/>
    <w:rsid w:val="009777B7"/>
    <w:rsid w:val="0098090E"/>
    <w:rsid w:val="00981F37"/>
    <w:rsid w:val="00985095"/>
    <w:rsid w:val="00985A42"/>
    <w:rsid w:val="009860AE"/>
    <w:rsid w:val="00990569"/>
    <w:rsid w:val="00992933"/>
    <w:rsid w:val="00993DF3"/>
    <w:rsid w:val="00995FAC"/>
    <w:rsid w:val="00996233"/>
    <w:rsid w:val="0099797C"/>
    <w:rsid w:val="009A01D3"/>
    <w:rsid w:val="009A0E62"/>
    <w:rsid w:val="009A10F5"/>
    <w:rsid w:val="009A1388"/>
    <w:rsid w:val="009A4E4E"/>
    <w:rsid w:val="009A50BA"/>
    <w:rsid w:val="009A5727"/>
    <w:rsid w:val="009A59F8"/>
    <w:rsid w:val="009A62F1"/>
    <w:rsid w:val="009A63BB"/>
    <w:rsid w:val="009A744C"/>
    <w:rsid w:val="009A79B3"/>
    <w:rsid w:val="009B03F1"/>
    <w:rsid w:val="009B04CE"/>
    <w:rsid w:val="009B1B35"/>
    <w:rsid w:val="009B1F22"/>
    <w:rsid w:val="009B3646"/>
    <w:rsid w:val="009B5732"/>
    <w:rsid w:val="009B57CB"/>
    <w:rsid w:val="009B5EF7"/>
    <w:rsid w:val="009B6874"/>
    <w:rsid w:val="009B74F5"/>
    <w:rsid w:val="009B7A8F"/>
    <w:rsid w:val="009B7DC1"/>
    <w:rsid w:val="009C0AB1"/>
    <w:rsid w:val="009C0FF9"/>
    <w:rsid w:val="009C20B7"/>
    <w:rsid w:val="009C2B4F"/>
    <w:rsid w:val="009C3088"/>
    <w:rsid w:val="009C3663"/>
    <w:rsid w:val="009C4686"/>
    <w:rsid w:val="009C4A64"/>
    <w:rsid w:val="009C4C55"/>
    <w:rsid w:val="009C4F08"/>
    <w:rsid w:val="009D0B5C"/>
    <w:rsid w:val="009D1155"/>
    <w:rsid w:val="009D18E5"/>
    <w:rsid w:val="009D19D0"/>
    <w:rsid w:val="009D4B4A"/>
    <w:rsid w:val="009D50E9"/>
    <w:rsid w:val="009D619F"/>
    <w:rsid w:val="009D636D"/>
    <w:rsid w:val="009E0733"/>
    <w:rsid w:val="009E1500"/>
    <w:rsid w:val="009E264E"/>
    <w:rsid w:val="009E41D9"/>
    <w:rsid w:val="009E43E2"/>
    <w:rsid w:val="009E4781"/>
    <w:rsid w:val="009E4D50"/>
    <w:rsid w:val="009E5C75"/>
    <w:rsid w:val="009E5DA2"/>
    <w:rsid w:val="009E69FA"/>
    <w:rsid w:val="009E7843"/>
    <w:rsid w:val="009F022B"/>
    <w:rsid w:val="009F0C9D"/>
    <w:rsid w:val="009F1341"/>
    <w:rsid w:val="009F229D"/>
    <w:rsid w:val="009F38BD"/>
    <w:rsid w:val="009F5607"/>
    <w:rsid w:val="009F58C4"/>
    <w:rsid w:val="009F5E2C"/>
    <w:rsid w:val="009F6ABE"/>
    <w:rsid w:val="009F6FC3"/>
    <w:rsid w:val="00A001B7"/>
    <w:rsid w:val="00A034A4"/>
    <w:rsid w:val="00A03BA3"/>
    <w:rsid w:val="00A0419A"/>
    <w:rsid w:val="00A04FBF"/>
    <w:rsid w:val="00A05D21"/>
    <w:rsid w:val="00A06B75"/>
    <w:rsid w:val="00A0722C"/>
    <w:rsid w:val="00A103C1"/>
    <w:rsid w:val="00A11D41"/>
    <w:rsid w:val="00A12F3B"/>
    <w:rsid w:val="00A14590"/>
    <w:rsid w:val="00A204B9"/>
    <w:rsid w:val="00A21BAA"/>
    <w:rsid w:val="00A24E95"/>
    <w:rsid w:val="00A25FD6"/>
    <w:rsid w:val="00A27215"/>
    <w:rsid w:val="00A27C83"/>
    <w:rsid w:val="00A30458"/>
    <w:rsid w:val="00A32821"/>
    <w:rsid w:val="00A350BE"/>
    <w:rsid w:val="00A350D3"/>
    <w:rsid w:val="00A364A3"/>
    <w:rsid w:val="00A36DE1"/>
    <w:rsid w:val="00A37175"/>
    <w:rsid w:val="00A4072D"/>
    <w:rsid w:val="00A409DF"/>
    <w:rsid w:val="00A40E68"/>
    <w:rsid w:val="00A41142"/>
    <w:rsid w:val="00A4361A"/>
    <w:rsid w:val="00A43720"/>
    <w:rsid w:val="00A43B69"/>
    <w:rsid w:val="00A44B92"/>
    <w:rsid w:val="00A454CB"/>
    <w:rsid w:val="00A47401"/>
    <w:rsid w:val="00A47865"/>
    <w:rsid w:val="00A50340"/>
    <w:rsid w:val="00A5070A"/>
    <w:rsid w:val="00A515CA"/>
    <w:rsid w:val="00A53B88"/>
    <w:rsid w:val="00A53C78"/>
    <w:rsid w:val="00A54253"/>
    <w:rsid w:val="00A54E3F"/>
    <w:rsid w:val="00A55F0B"/>
    <w:rsid w:val="00A56EFC"/>
    <w:rsid w:val="00A6024E"/>
    <w:rsid w:val="00A60F58"/>
    <w:rsid w:val="00A60FA4"/>
    <w:rsid w:val="00A61CF8"/>
    <w:rsid w:val="00A624D6"/>
    <w:rsid w:val="00A62553"/>
    <w:rsid w:val="00A625A8"/>
    <w:rsid w:val="00A62F13"/>
    <w:rsid w:val="00A64D21"/>
    <w:rsid w:val="00A654A6"/>
    <w:rsid w:val="00A65651"/>
    <w:rsid w:val="00A656BC"/>
    <w:rsid w:val="00A65869"/>
    <w:rsid w:val="00A658C9"/>
    <w:rsid w:val="00A6647E"/>
    <w:rsid w:val="00A66BEC"/>
    <w:rsid w:val="00A71AD6"/>
    <w:rsid w:val="00A71DC8"/>
    <w:rsid w:val="00A74202"/>
    <w:rsid w:val="00A750F8"/>
    <w:rsid w:val="00A7723B"/>
    <w:rsid w:val="00A77C49"/>
    <w:rsid w:val="00A805D3"/>
    <w:rsid w:val="00A80680"/>
    <w:rsid w:val="00A80A7F"/>
    <w:rsid w:val="00A817A9"/>
    <w:rsid w:val="00A82637"/>
    <w:rsid w:val="00A839F7"/>
    <w:rsid w:val="00A85A0D"/>
    <w:rsid w:val="00A86811"/>
    <w:rsid w:val="00A871E6"/>
    <w:rsid w:val="00A877DF"/>
    <w:rsid w:val="00A901C7"/>
    <w:rsid w:val="00A918F4"/>
    <w:rsid w:val="00A91A7E"/>
    <w:rsid w:val="00A91A87"/>
    <w:rsid w:val="00A92291"/>
    <w:rsid w:val="00A923E4"/>
    <w:rsid w:val="00A930B0"/>
    <w:rsid w:val="00A93832"/>
    <w:rsid w:val="00A93D34"/>
    <w:rsid w:val="00A93D9E"/>
    <w:rsid w:val="00A9420A"/>
    <w:rsid w:val="00A94505"/>
    <w:rsid w:val="00A94B7F"/>
    <w:rsid w:val="00A95492"/>
    <w:rsid w:val="00A95893"/>
    <w:rsid w:val="00A96607"/>
    <w:rsid w:val="00A975F5"/>
    <w:rsid w:val="00A97B52"/>
    <w:rsid w:val="00A97EB4"/>
    <w:rsid w:val="00AA053E"/>
    <w:rsid w:val="00AA1121"/>
    <w:rsid w:val="00AA2AC2"/>
    <w:rsid w:val="00AA44F1"/>
    <w:rsid w:val="00AA4CFB"/>
    <w:rsid w:val="00AA50B4"/>
    <w:rsid w:val="00AA6899"/>
    <w:rsid w:val="00AA69CA"/>
    <w:rsid w:val="00AA6F1F"/>
    <w:rsid w:val="00AA6F76"/>
    <w:rsid w:val="00AA72F4"/>
    <w:rsid w:val="00AB1284"/>
    <w:rsid w:val="00AB174C"/>
    <w:rsid w:val="00AB1DD5"/>
    <w:rsid w:val="00AB2758"/>
    <w:rsid w:val="00AB3429"/>
    <w:rsid w:val="00AB4FD2"/>
    <w:rsid w:val="00AB5D06"/>
    <w:rsid w:val="00AB7163"/>
    <w:rsid w:val="00AC08BC"/>
    <w:rsid w:val="00AC21E3"/>
    <w:rsid w:val="00AC23FD"/>
    <w:rsid w:val="00AC2C53"/>
    <w:rsid w:val="00AC575E"/>
    <w:rsid w:val="00AC5C14"/>
    <w:rsid w:val="00AC5C6B"/>
    <w:rsid w:val="00AC67E3"/>
    <w:rsid w:val="00AD1B6B"/>
    <w:rsid w:val="00AD43AE"/>
    <w:rsid w:val="00AD4611"/>
    <w:rsid w:val="00AD46FB"/>
    <w:rsid w:val="00AD5843"/>
    <w:rsid w:val="00AD65E7"/>
    <w:rsid w:val="00AE09C0"/>
    <w:rsid w:val="00AE13C5"/>
    <w:rsid w:val="00AE5B77"/>
    <w:rsid w:val="00AE6E77"/>
    <w:rsid w:val="00AE70C9"/>
    <w:rsid w:val="00AE75A3"/>
    <w:rsid w:val="00AE7732"/>
    <w:rsid w:val="00AF0A6D"/>
    <w:rsid w:val="00AF1CCF"/>
    <w:rsid w:val="00AF24D3"/>
    <w:rsid w:val="00AF3CFD"/>
    <w:rsid w:val="00AF4A74"/>
    <w:rsid w:val="00AF5758"/>
    <w:rsid w:val="00AF5F90"/>
    <w:rsid w:val="00AF6DF2"/>
    <w:rsid w:val="00AF7473"/>
    <w:rsid w:val="00AF7B03"/>
    <w:rsid w:val="00B00985"/>
    <w:rsid w:val="00B01EAE"/>
    <w:rsid w:val="00B026D3"/>
    <w:rsid w:val="00B0363A"/>
    <w:rsid w:val="00B04C68"/>
    <w:rsid w:val="00B05F14"/>
    <w:rsid w:val="00B0643F"/>
    <w:rsid w:val="00B11D12"/>
    <w:rsid w:val="00B11D45"/>
    <w:rsid w:val="00B12CD4"/>
    <w:rsid w:val="00B12D97"/>
    <w:rsid w:val="00B133AF"/>
    <w:rsid w:val="00B13B16"/>
    <w:rsid w:val="00B1479D"/>
    <w:rsid w:val="00B14D5E"/>
    <w:rsid w:val="00B164FC"/>
    <w:rsid w:val="00B1668A"/>
    <w:rsid w:val="00B227A5"/>
    <w:rsid w:val="00B22DDA"/>
    <w:rsid w:val="00B22ED3"/>
    <w:rsid w:val="00B2309C"/>
    <w:rsid w:val="00B23698"/>
    <w:rsid w:val="00B2390A"/>
    <w:rsid w:val="00B245A6"/>
    <w:rsid w:val="00B24C58"/>
    <w:rsid w:val="00B257EB"/>
    <w:rsid w:val="00B268AB"/>
    <w:rsid w:val="00B271B8"/>
    <w:rsid w:val="00B278B7"/>
    <w:rsid w:val="00B27956"/>
    <w:rsid w:val="00B27EE7"/>
    <w:rsid w:val="00B34436"/>
    <w:rsid w:val="00B34EC9"/>
    <w:rsid w:val="00B357A4"/>
    <w:rsid w:val="00B35BC9"/>
    <w:rsid w:val="00B371F7"/>
    <w:rsid w:val="00B37656"/>
    <w:rsid w:val="00B40422"/>
    <w:rsid w:val="00B4189F"/>
    <w:rsid w:val="00B42484"/>
    <w:rsid w:val="00B4341F"/>
    <w:rsid w:val="00B44E47"/>
    <w:rsid w:val="00B45CFB"/>
    <w:rsid w:val="00B45F0A"/>
    <w:rsid w:val="00B45F66"/>
    <w:rsid w:val="00B468E2"/>
    <w:rsid w:val="00B469AB"/>
    <w:rsid w:val="00B4708E"/>
    <w:rsid w:val="00B47181"/>
    <w:rsid w:val="00B47E6C"/>
    <w:rsid w:val="00B47E87"/>
    <w:rsid w:val="00B51A77"/>
    <w:rsid w:val="00B52E20"/>
    <w:rsid w:val="00B537F3"/>
    <w:rsid w:val="00B56AAC"/>
    <w:rsid w:val="00B57932"/>
    <w:rsid w:val="00B57AEE"/>
    <w:rsid w:val="00B60035"/>
    <w:rsid w:val="00B61292"/>
    <w:rsid w:val="00B617BC"/>
    <w:rsid w:val="00B620BD"/>
    <w:rsid w:val="00B62D2B"/>
    <w:rsid w:val="00B63608"/>
    <w:rsid w:val="00B637E2"/>
    <w:rsid w:val="00B644F5"/>
    <w:rsid w:val="00B66A43"/>
    <w:rsid w:val="00B7090E"/>
    <w:rsid w:val="00B713E5"/>
    <w:rsid w:val="00B71BBF"/>
    <w:rsid w:val="00B7227A"/>
    <w:rsid w:val="00B72B1D"/>
    <w:rsid w:val="00B73C31"/>
    <w:rsid w:val="00B75BF3"/>
    <w:rsid w:val="00B771A0"/>
    <w:rsid w:val="00B7775F"/>
    <w:rsid w:val="00B802C5"/>
    <w:rsid w:val="00B80986"/>
    <w:rsid w:val="00B80A4E"/>
    <w:rsid w:val="00B80E16"/>
    <w:rsid w:val="00B81A8D"/>
    <w:rsid w:val="00B8231D"/>
    <w:rsid w:val="00B849F7"/>
    <w:rsid w:val="00B84B88"/>
    <w:rsid w:val="00B87028"/>
    <w:rsid w:val="00B904C9"/>
    <w:rsid w:val="00B90C5F"/>
    <w:rsid w:val="00B91183"/>
    <w:rsid w:val="00B92C2F"/>
    <w:rsid w:val="00B92DA9"/>
    <w:rsid w:val="00B92E54"/>
    <w:rsid w:val="00B934AF"/>
    <w:rsid w:val="00B936C8"/>
    <w:rsid w:val="00B93AAA"/>
    <w:rsid w:val="00B93E69"/>
    <w:rsid w:val="00B94AF7"/>
    <w:rsid w:val="00B94E88"/>
    <w:rsid w:val="00B95412"/>
    <w:rsid w:val="00B95D1A"/>
    <w:rsid w:val="00B96997"/>
    <w:rsid w:val="00B97881"/>
    <w:rsid w:val="00B97BF1"/>
    <w:rsid w:val="00B97DC8"/>
    <w:rsid w:val="00BA053A"/>
    <w:rsid w:val="00BA0B73"/>
    <w:rsid w:val="00BA2BBD"/>
    <w:rsid w:val="00BA439F"/>
    <w:rsid w:val="00BA4AA7"/>
    <w:rsid w:val="00BA4C87"/>
    <w:rsid w:val="00BA4CBD"/>
    <w:rsid w:val="00BA51F3"/>
    <w:rsid w:val="00BA5A95"/>
    <w:rsid w:val="00BB0048"/>
    <w:rsid w:val="00BB01DF"/>
    <w:rsid w:val="00BB0C72"/>
    <w:rsid w:val="00BB23D0"/>
    <w:rsid w:val="00BB358D"/>
    <w:rsid w:val="00BB35E6"/>
    <w:rsid w:val="00BB3991"/>
    <w:rsid w:val="00BB4F0A"/>
    <w:rsid w:val="00BB50AE"/>
    <w:rsid w:val="00BB73D5"/>
    <w:rsid w:val="00BB7852"/>
    <w:rsid w:val="00BB79FC"/>
    <w:rsid w:val="00BB7AF7"/>
    <w:rsid w:val="00BB7FE0"/>
    <w:rsid w:val="00BC3B7F"/>
    <w:rsid w:val="00BC4133"/>
    <w:rsid w:val="00BC48EC"/>
    <w:rsid w:val="00BC6F1B"/>
    <w:rsid w:val="00BC764B"/>
    <w:rsid w:val="00BD085C"/>
    <w:rsid w:val="00BD1D0D"/>
    <w:rsid w:val="00BD1EFA"/>
    <w:rsid w:val="00BD1FE7"/>
    <w:rsid w:val="00BD2829"/>
    <w:rsid w:val="00BD2908"/>
    <w:rsid w:val="00BD2CAB"/>
    <w:rsid w:val="00BD2EF8"/>
    <w:rsid w:val="00BD44B2"/>
    <w:rsid w:val="00BD4588"/>
    <w:rsid w:val="00BD6592"/>
    <w:rsid w:val="00BD6A89"/>
    <w:rsid w:val="00BE0B90"/>
    <w:rsid w:val="00BE2619"/>
    <w:rsid w:val="00BE2DED"/>
    <w:rsid w:val="00BE31E6"/>
    <w:rsid w:val="00BE4729"/>
    <w:rsid w:val="00BE5F62"/>
    <w:rsid w:val="00BE6617"/>
    <w:rsid w:val="00BE6AC6"/>
    <w:rsid w:val="00BE6FE6"/>
    <w:rsid w:val="00BF01E8"/>
    <w:rsid w:val="00BF0470"/>
    <w:rsid w:val="00BF4492"/>
    <w:rsid w:val="00BF490A"/>
    <w:rsid w:val="00BF4C44"/>
    <w:rsid w:val="00BF5A49"/>
    <w:rsid w:val="00BF5FFF"/>
    <w:rsid w:val="00BF62C7"/>
    <w:rsid w:val="00BF78E5"/>
    <w:rsid w:val="00C0010D"/>
    <w:rsid w:val="00C004F9"/>
    <w:rsid w:val="00C00642"/>
    <w:rsid w:val="00C0126E"/>
    <w:rsid w:val="00C02536"/>
    <w:rsid w:val="00C0310C"/>
    <w:rsid w:val="00C0345D"/>
    <w:rsid w:val="00C04650"/>
    <w:rsid w:val="00C0469F"/>
    <w:rsid w:val="00C04BF5"/>
    <w:rsid w:val="00C04FF1"/>
    <w:rsid w:val="00C0575B"/>
    <w:rsid w:val="00C05FF1"/>
    <w:rsid w:val="00C063C0"/>
    <w:rsid w:val="00C06A42"/>
    <w:rsid w:val="00C06CF4"/>
    <w:rsid w:val="00C103B2"/>
    <w:rsid w:val="00C107F1"/>
    <w:rsid w:val="00C10942"/>
    <w:rsid w:val="00C113DD"/>
    <w:rsid w:val="00C11B01"/>
    <w:rsid w:val="00C12AA9"/>
    <w:rsid w:val="00C14B21"/>
    <w:rsid w:val="00C160CB"/>
    <w:rsid w:val="00C16D00"/>
    <w:rsid w:val="00C17567"/>
    <w:rsid w:val="00C21453"/>
    <w:rsid w:val="00C21A03"/>
    <w:rsid w:val="00C224D4"/>
    <w:rsid w:val="00C238ED"/>
    <w:rsid w:val="00C23AA8"/>
    <w:rsid w:val="00C23D7D"/>
    <w:rsid w:val="00C25B43"/>
    <w:rsid w:val="00C25CA6"/>
    <w:rsid w:val="00C26D66"/>
    <w:rsid w:val="00C270C5"/>
    <w:rsid w:val="00C270CF"/>
    <w:rsid w:val="00C30257"/>
    <w:rsid w:val="00C31F05"/>
    <w:rsid w:val="00C31FA9"/>
    <w:rsid w:val="00C321E4"/>
    <w:rsid w:val="00C35603"/>
    <w:rsid w:val="00C35EE7"/>
    <w:rsid w:val="00C4117A"/>
    <w:rsid w:val="00C41767"/>
    <w:rsid w:val="00C4242B"/>
    <w:rsid w:val="00C42B16"/>
    <w:rsid w:val="00C42C8C"/>
    <w:rsid w:val="00C439E7"/>
    <w:rsid w:val="00C44B31"/>
    <w:rsid w:val="00C44CB1"/>
    <w:rsid w:val="00C44F5B"/>
    <w:rsid w:val="00C454D4"/>
    <w:rsid w:val="00C46F34"/>
    <w:rsid w:val="00C47837"/>
    <w:rsid w:val="00C47E94"/>
    <w:rsid w:val="00C50043"/>
    <w:rsid w:val="00C50357"/>
    <w:rsid w:val="00C50BB1"/>
    <w:rsid w:val="00C54657"/>
    <w:rsid w:val="00C55CE4"/>
    <w:rsid w:val="00C55D56"/>
    <w:rsid w:val="00C563B0"/>
    <w:rsid w:val="00C563C5"/>
    <w:rsid w:val="00C56819"/>
    <w:rsid w:val="00C61724"/>
    <w:rsid w:val="00C61EFA"/>
    <w:rsid w:val="00C620B4"/>
    <w:rsid w:val="00C6377B"/>
    <w:rsid w:val="00C649E6"/>
    <w:rsid w:val="00C64D77"/>
    <w:rsid w:val="00C64F7B"/>
    <w:rsid w:val="00C65331"/>
    <w:rsid w:val="00C661C6"/>
    <w:rsid w:val="00C6782F"/>
    <w:rsid w:val="00C7125B"/>
    <w:rsid w:val="00C72AE3"/>
    <w:rsid w:val="00C738CC"/>
    <w:rsid w:val="00C74AAC"/>
    <w:rsid w:val="00C74B2A"/>
    <w:rsid w:val="00C763F3"/>
    <w:rsid w:val="00C764BB"/>
    <w:rsid w:val="00C76DDC"/>
    <w:rsid w:val="00C76EFF"/>
    <w:rsid w:val="00C8082D"/>
    <w:rsid w:val="00C82E63"/>
    <w:rsid w:val="00C84053"/>
    <w:rsid w:val="00C848EC"/>
    <w:rsid w:val="00C85576"/>
    <w:rsid w:val="00C85A0B"/>
    <w:rsid w:val="00C86EE1"/>
    <w:rsid w:val="00C86FCD"/>
    <w:rsid w:val="00C87833"/>
    <w:rsid w:val="00C87BD4"/>
    <w:rsid w:val="00C90DF2"/>
    <w:rsid w:val="00C937E1"/>
    <w:rsid w:val="00C9578C"/>
    <w:rsid w:val="00C957BD"/>
    <w:rsid w:val="00C95921"/>
    <w:rsid w:val="00C959ED"/>
    <w:rsid w:val="00C95B4C"/>
    <w:rsid w:val="00CA361E"/>
    <w:rsid w:val="00CA48F7"/>
    <w:rsid w:val="00CA4C14"/>
    <w:rsid w:val="00CA54A5"/>
    <w:rsid w:val="00CA5911"/>
    <w:rsid w:val="00CA6C93"/>
    <w:rsid w:val="00CA6E11"/>
    <w:rsid w:val="00CA7F51"/>
    <w:rsid w:val="00CB0500"/>
    <w:rsid w:val="00CB1934"/>
    <w:rsid w:val="00CB210F"/>
    <w:rsid w:val="00CB24BA"/>
    <w:rsid w:val="00CB2C4D"/>
    <w:rsid w:val="00CB3507"/>
    <w:rsid w:val="00CB4028"/>
    <w:rsid w:val="00CB4348"/>
    <w:rsid w:val="00CB5322"/>
    <w:rsid w:val="00CB60B1"/>
    <w:rsid w:val="00CB6128"/>
    <w:rsid w:val="00CC0FF2"/>
    <w:rsid w:val="00CC1D46"/>
    <w:rsid w:val="00CC1F05"/>
    <w:rsid w:val="00CC22A0"/>
    <w:rsid w:val="00CC4F01"/>
    <w:rsid w:val="00CC5B3D"/>
    <w:rsid w:val="00CC6D3F"/>
    <w:rsid w:val="00CC73FB"/>
    <w:rsid w:val="00CC7A23"/>
    <w:rsid w:val="00CD0DE4"/>
    <w:rsid w:val="00CD184F"/>
    <w:rsid w:val="00CD2101"/>
    <w:rsid w:val="00CD25DD"/>
    <w:rsid w:val="00CD3302"/>
    <w:rsid w:val="00CD5525"/>
    <w:rsid w:val="00CD6890"/>
    <w:rsid w:val="00CD7334"/>
    <w:rsid w:val="00CD736C"/>
    <w:rsid w:val="00CD7EA1"/>
    <w:rsid w:val="00CE1399"/>
    <w:rsid w:val="00CE1623"/>
    <w:rsid w:val="00CE18DE"/>
    <w:rsid w:val="00CE1BA1"/>
    <w:rsid w:val="00CE2249"/>
    <w:rsid w:val="00CE2B94"/>
    <w:rsid w:val="00CE30D8"/>
    <w:rsid w:val="00CE325B"/>
    <w:rsid w:val="00CE3622"/>
    <w:rsid w:val="00CE4A42"/>
    <w:rsid w:val="00CE57AE"/>
    <w:rsid w:val="00CE5B54"/>
    <w:rsid w:val="00CE69E8"/>
    <w:rsid w:val="00CE78F6"/>
    <w:rsid w:val="00CF026B"/>
    <w:rsid w:val="00CF09A9"/>
    <w:rsid w:val="00CF1BDD"/>
    <w:rsid w:val="00CF1D5C"/>
    <w:rsid w:val="00CF3870"/>
    <w:rsid w:val="00CF3A71"/>
    <w:rsid w:val="00CF3C49"/>
    <w:rsid w:val="00CF44B7"/>
    <w:rsid w:val="00CF6028"/>
    <w:rsid w:val="00CF7D53"/>
    <w:rsid w:val="00CF7FD9"/>
    <w:rsid w:val="00D00DD5"/>
    <w:rsid w:val="00D00E7F"/>
    <w:rsid w:val="00D01597"/>
    <w:rsid w:val="00D01640"/>
    <w:rsid w:val="00D01750"/>
    <w:rsid w:val="00D028E5"/>
    <w:rsid w:val="00D0347D"/>
    <w:rsid w:val="00D04027"/>
    <w:rsid w:val="00D04F4D"/>
    <w:rsid w:val="00D052DB"/>
    <w:rsid w:val="00D05A15"/>
    <w:rsid w:val="00D05FBF"/>
    <w:rsid w:val="00D06E1B"/>
    <w:rsid w:val="00D06FA8"/>
    <w:rsid w:val="00D07440"/>
    <w:rsid w:val="00D07663"/>
    <w:rsid w:val="00D07D50"/>
    <w:rsid w:val="00D11181"/>
    <w:rsid w:val="00D12CA3"/>
    <w:rsid w:val="00D1399B"/>
    <w:rsid w:val="00D1496A"/>
    <w:rsid w:val="00D15130"/>
    <w:rsid w:val="00D16935"/>
    <w:rsid w:val="00D17D05"/>
    <w:rsid w:val="00D17DBC"/>
    <w:rsid w:val="00D218AB"/>
    <w:rsid w:val="00D21ED1"/>
    <w:rsid w:val="00D22685"/>
    <w:rsid w:val="00D2362F"/>
    <w:rsid w:val="00D2425B"/>
    <w:rsid w:val="00D25655"/>
    <w:rsid w:val="00D25A40"/>
    <w:rsid w:val="00D25B49"/>
    <w:rsid w:val="00D25CB4"/>
    <w:rsid w:val="00D27AEA"/>
    <w:rsid w:val="00D30726"/>
    <w:rsid w:val="00D31859"/>
    <w:rsid w:val="00D3478E"/>
    <w:rsid w:val="00D34842"/>
    <w:rsid w:val="00D370D9"/>
    <w:rsid w:val="00D413A6"/>
    <w:rsid w:val="00D426C7"/>
    <w:rsid w:val="00D43FFC"/>
    <w:rsid w:val="00D46812"/>
    <w:rsid w:val="00D504CD"/>
    <w:rsid w:val="00D522F3"/>
    <w:rsid w:val="00D53029"/>
    <w:rsid w:val="00D54563"/>
    <w:rsid w:val="00D54627"/>
    <w:rsid w:val="00D5544E"/>
    <w:rsid w:val="00D559DC"/>
    <w:rsid w:val="00D55B3D"/>
    <w:rsid w:val="00D560B2"/>
    <w:rsid w:val="00D56B08"/>
    <w:rsid w:val="00D571F7"/>
    <w:rsid w:val="00D57229"/>
    <w:rsid w:val="00D60298"/>
    <w:rsid w:val="00D606F2"/>
    <w:rsid w:val="00D6158E"/>
    <w:rsid w:val="00D61702"/>
    <w:rsid w:val="00D6182C"/>
    <w:rsid w:val="00D61A2A"/>
    <w:rsid w:val="00D6218B"/>
    <w:rsid w:val="00D627CB"/>
    <w:rsid w:val="00D62AD7"/>
    <w:rsid w:val="00D704AE"/>
    <w:rsid w:val="00D70C72"/>
    <w:rsid w:val="00D717D0"/>
    <w:rsid w:val="00D71FE0"/>
    <w:rsid w:val="00D73371"/>
    <w:rsid w:val="00D73427"/>
    <w:rsid w:val="00D73A76"/>
    <w:rsid w:val="00D756D2"/>
    <w:rsid w:val="00D768E0"/>
    <w:rsid w:val="00D76A8B"/>
    <w:rsid w:val="00D76AFB"/>
    <w:rsid w:val="00D76B2B"/>
    <w:rsid w:val="00D77016"/>
    <w:rsid w:val="00D777FE"/>
    <w:rsid w:val="00D80158"/>
    <w:rsid w:val="00D82427"/>
    <w:rsid w:val="00D82C29"/>
    <w:rsid w:val="00D8345F"/>
    <w:rsid w:val="00D835D4"/>
    <w:rsid w:val="00D83849"/>
    <w:rsid w:val="00D84B1D"/>
    <w:rsid w:val="00D84D6D"/>
    <w:rsid w:val="00D85079"/>
    <w:rsid w:val="00D86452"/>
    <w:rsid w:val="00D866D5"/>
    <w:rsid w:val="00D8678C"/>
    <w:rsid w:val="00D877BF"/>
    <w:rsid w:val="00D90221"/>
    <w:rsid w:val="00D91B67"/>
    <w:rsid w:val="00D91D40"/>
    <w:rsid w:val="00D91D6C"/>
    <w:rsid w:val="00D935C9"/>
    <w:rsid w:val="00D93648"/>
    <w:rsid w:val="00D967A8"/>
    <w:rsid w:val="00D97009"/>
    <w:rsid w:val="00D97186"/>
    <w:rsid w:val="00D978C3"/>
    <w:rsid w:val="00DA15BC"/>
    <w:rsid w:val="00DA200A"/>
    <w:rsid w:val="00DA2052"/>
    <w:rsid w:val="00DA466B"/>
    <w:rsid w:val="00DA4AE0"/>
    <w:rsid w:val="00DA6343"/>
    <w:rsid w:val="00DB0431"/>
    <w:rsid w:val="00DB0532"/>
    <w:rsid w:val="00DB12CC"/>
    <w:rsid w:val="00DB210B"/>
    <w:rsid w:val="00DB232C"/>
    <w:rsid w:val="00DB4905"/>
    <w:rsid w:val="00DB5424"/>
    <w:rsid w:val="00DB697F"/>
    <w:rsid w:val="00DC0D64"/>
    <w:rsid w:val="00DC1E61"/>
    <w:rsid w:val="00DC22A6"/>
    <w:rsid w:val="00DC23A6"/>
    <w:rsid w:val="00DC2FB9"/>
    <w:rsid w:val="00DC32D4"/>
    <w:rsid w:val="00DC3F20"/>
    <w:rsid w:val="00DC4A96"/>
    <w:rsid w:val="00DC54BE"/>
    <w:rsid w:val="00DC6049"/>
    <w:rsid w:val="00DC6901"/>
    <w:rsid w:val="00DC6BD3"/>
    <w:rsid w:val="00DC7624"/>
    <w:rsid w:val="00DC7C08"/>
    <w:rsid w:val="00DD0544"/>
    <w:rsid w:val="00DD07C7"/>
    <w:rsid w:val="00DD088C"/>
    <w:rsid w:val="00DD0B1B"/>
    <w:rsid w:val="00DD1C24"/>
    <w:rsid w:val="00DD1C7F"/>
    <w:rsid w:val="00DD28E3"/>
    <w:rsid w:val="00DD6B7E"/>
    <w:rsid w:val="00DD73C0"/>
    <w:rsid w:val="00DD7C99"/>
    <w:rsid w:val="00DD7E6C"/>
    <w:rsid w:val="00DE1F6F"/>
    <w:rsid w:val="00DE263B"/>
    <w:rsid w:val="00DE26D6"/>
    <w:rsid w:val="00DE292E"/>
    <w:rsid w:val="00DE2EB2"/>
    <w:rsid w:val="00DE4B73"/>
    <w:rsid w:val="00DE4EE4"/>
    <w:rsid w:val="00DE51F2"/>
    <w:rsid w:val="00DE5277"/>
    <w:rsid w:val="00DE656B"/>
    <w:rsid w:val="00DE6D34"/>
    <w:rsid w:val="00DF0631"/>
    <w:rsid w:val="00DF0A34"/>
    <w:rsid w:val="00DF0BEF"/>
    <w:rsid w:val="00DF0D71"/>
    <w:rsid w:val="00DF2BEC"/>
    <w:rsid w:val="00DF3AC5"/>
    <w:rsid w:val="00DF4693"/>
    <w:rsid w:val="00DF4A56"/>
    <w:rsid w:val="00DF4A6D"/>
    <w:rsid w:val="00DF53C6"/>
    <w:rsid w:val="00DF5470"/>
    <w:rsid w:val="00DF6F14"/>
    <w:rsid w:val="00DF7168"/>
    <w:rsid w:val="00E005BC"/>
    <w:rsid w:val="00E01190"/>
    <w:rsid w:val="00E02151"/>
    <w:rsid w:val="00E02420"/>
    <w:rsid w:val="00E0247F"/>
    <w:rsid w:val="00E02796"/>
    <w:rsid w:val="00E03176"/>
    <w:rsid w:val="00E0390E"/>
    <w:rsid w:val="00E04C67"/>
    <w:rsid w:val="00E04D89"/>
    <w:rsid w:val="00E057BA"/>
    <w:rsid w:val="00E05E57"/>
    <w:rsid w:val="00E05F61"/>
    <w:rsid w:val="00E06BC7"/>
    <w:rsid w:val="00E06FCE"/>
    <w:rsid w:val="00E073DD"/>
    <w:rsid w:val="00E076D4"/>
    <w:rsid w:val="00E10478"/>
    <w:rsid w:val="00E11B48"/>
    <w:rsid w:val="00E11DB0"/>
    <w:rsid w:val="00E12259"/>
    <w:rsid w:val="00E15239"/>
    <w:rsid w:val="00E15594"/>
    <w:rsid w:val="00E15A08"/>
    <w:rsid w:val="00E16155"/>
    <w:rsid w:val="00E16BEE"/>
    <w:rsid w:val="00E16E2D"/>
    <w:rsid w:val="00E1797B"/>
    <w:rsid w:val="00E20B53"/>
    <w:rsid w:val="00E213D1"/>
    <w:rsid w:val="00E239E7"/>
    <w:rsid w:val="00E26887"/>
    <w:rsid w:val="00E32E4B"/>
    <w:rsid w:val="00E332F0"/>
    <w:rsid w:val="00E3332A"/>
    <w:rsid w:val="00E33501"/>
    <w:rsid w:val="00E4034D"/>
    <w:rsid w:val="00E40802"/>
    <w:rsid w:val="00E4153D"/>
    <w:rsid w:val="00E43B69"/>
    <w:rsid w:val="00E44B74"/>
    <w:rsid w:val="00E45248"/>
    <w:rsid w:val="00E46CC9"/>
    <w:rsid w:val="00E51203"/>
    <w:rsid w:val="00E54371"/>
    <w:rsid w:val="00E543CD"/>
    <w:rsid w:val="00E54524"/>
    <w:rsid w:val="00E553DE"/>
    <w:rsid w:val="00E55A9B"/>
    <w:rsid w:val="00E55F2F"/>
    <w:rsid w:val="00E573A9"/>
    <w:rsid w:val="00E60709"/>
    <w:rsid w:val="00E62015"/>
    <w:rsid w:val="00E623F2"/>
    <w:rsid w:val="00E6295A"/>
    <w:rsid w:val="00E629D6"/>
    <w:rsid w:val="00E63DC1"/>
    <w:rsid w:val="00E64F2F"/>
    <w:rsid w:val="00E653AB"/>
    <w:rsid w:val="00E65629"/>
    <w:rsid w:val="00E659FE"/>
    <w:rsid w:val="00E66F3F"/>
    <w:rsid w:val="00E73EB0"/>
    <w:rsid w:val="00E7599D"/>
    <w:rsid w:val="00E773D4"/>
    <w:rsid w:val="00E816F4"/>
    <w:rsid w:val="00E818CA"/>
    <w:rsid w:val="00E81C16"/>
    <w:rsid w:val="00E83CEB"/>
    <w:rsid w:val="00E84740"/>
    <w:rsid w:val="00E847F7"/>
    <w:rsid w:val="00E851DA"/>
    <w:rsid w:val="00E854D4"/>
    <w:rsid w:val="00E86FA7"/>
    <w:rsid w:val="00E87EFD"/>
    <w:rsid w:val="00E93ED4"/>
    <w:rsid w:val="00E94455"/>
    <w:rsid w:val="00E9526D"/>
    <w:rsid w:val="00E9578E"/>
    <w:rsid w:val="00EA0BBD"/>
    <w:rsid w:val="00EA1963"/>
    <w:rsid w:val="00EA21A1"/>
    <w:rsid w:val="00EA4304"/>
    <w:rsid w:val="00EA56C0"/>
    <w:rsid w:val="00EA5AB2"/>
    <w:rsid w:val="00EA5E17"/>
    <w:rsid w:val="00EA68F7"/>
    <w:rsid w:val="00EA7AC1"/>
    <w:rsid w:val="00EB0741"/>
    <w:rsid w:val="00EB3067"/>
    <w:rsid w:val="00EB382A"/>
    <w:rsid w:val="00EB3BF5"/>
    <w:rsid w:val="00EB410C"/>
    <w:rsid w:val="00EB4E7E"/>
    <w:rsid w:val="00EB63BC"/>
    <w:rsid w:val="00EB7102"/>
    <w:rsid w:val="00EC0141"/>
    <w:rsid w:val="00EC215F"/>
    <w:rsid w:val="00EC24BD"/>
    <w:rsid w:val="00EC44BC"/>
    <w:rsid w:val="00EC4A0D"/>
    <w:rsid w:val="00EC4D53"/>
    <w:rsid w:val="00ED1A72"/>
    <w:rsid w:val="00ED1ECB"/>
    <w:rsid w:val="00ED267B"/>
    <w:rsid w:val="00ED2C90"/>
    <w:rsid w:val="00ED2FCB"/>
    <w:rsid w:val="00ED4D04"/>
    <w:rsid w:val="00ED5E0F"/>
    <w:rsid w:val="00ED5F5F"/>
    <w:rsid w:val="00ED69FB"/>
    <w:rsid w:val="00ED7184"/>
    <w:rsid w:val="00ED7280"/>
    <w:rsid w:val="00ED77F1"/>
    <w:rsid w:val="00EE149F"/>
    <w:rsid w:val="00EE25BA"/>
    <w:rsid w:val="00EE275A"/>
    <w:rsid w:val="00EE35FF"/>
    <w:rsid w:val="00EE3CFD"/>
    <w:rsid w:val="00EE3D99"/>
    <w:rsid w:val="00EE5044"/>
    <w:rsid w:val="00EE6128"/>
    <w:rsid w:val="00EE7287"/>
    <w:rsid w:val="00EE7CCD"/>
    <w:rsid w:val="00EF0318"/>
    <w:rsid w:val="00EF1F1C"/>
    <w:rsid w:val="00EF2C65"/>
    <w:rsid w:val="00EF2FB9"/>
    <w:rsid w:val="00EF59CF"/>
    <w:rsid w:val="00EF6395"/>
    <w:rsid w:val="00EF6D9B"/>
    <w:rsid w:val="00F00E0B"/>
    <w:rsid w:val="00F00F54"/>
    <w:rsid w:val="00F01C1D"/>
    <w:rsid w:val="00F01D1B"/>
    <w:rsid w:val="00F01DD2"/>
    <w:rsid w:val="00F0387C"/>
    <w:rsid w:val="00F03AF4"/>
    <w:rsid w:val="00F045EE"/>
    <w:rsid w:val="00F04637"/>
    <w:rsid w:val="00F056F2"/>
    <w:rsid w:val="00F069B8"/>
    <w:rsid w:val="00F06BF1"/>
    <w:rsid w:val="00F06DA4"/>
    <w:rsid w:val="00F07D87"/>
    <w:rsid w:val="00F106E3"/>
    <w:rsid w:val="00F1215F"/>
    <w:rsid w:val="00F12B80"/>
    <w:rsid w:val="00F13ED3"/>
    <w:rsid w:val="00F14BDD"/>
    <w:rsid w:val="00F15A66"/>
    <w:rsid w:val="00F15F30"/>
    <w:rsid w:val="00F16B55"/>
    <w:rsid w:val="00F172F5"/>
    <w:rsid w:val="00F2021C"/>
    <w:rsid w:val="00F21061"/>
    <w:rsid w:val="00F21780"/>
    <w:rsid w:val="00F229EB"/>
    <w:rsid w:val="00F236E9"/>
    <w:rsid w:val="00F23944"/>
    <w:rsid w:val="00F23E89"/>
    <w:rsid w:val="00F241D0"/>
    <w:rsid w:val="00F24C44"/>
    <w:rsid w:val="00F25C95"/>
    <w:rsid w:val="00F25D6C"/>
    <w:rsid w:val="00F27829"/>
    <w:rsid w:val="00F30227"/>
    <w:rsid w:val="00F306F0"/>
    <w:rsid w:val="00F310A3"/>
    <w:rsid w:val="00F31749"/>
    <w:rsid w:val="00F348C0"/>
    <w:rsid w:val="00F34BBF"/>
    <w:rsid w:val="00F350CC"/>
    <w:rsid w:val="00F35F95"/>
    <w:rsid w:val="00F3618A"/>
    <w:rsid w:val="00F3676E"/>
    <w:rsid w:val="00F3716D"/>
    <w:rsid w:val="00F37F9D"/>
    <w:rsid w:val="00F40538"/>
    <w:rsid w:val="00F40848"/>
    <w:rsid w:val="00F40B1E"/>
    <w:rsid w:val="00F40F25"/>
    <w:rsid w:val="00F41F37"/>
    <w:rsid w:val="00F422FE"/>
    <w:rsid w:val="00F42853"/>
    <w:rsid w:val="00F432CE"/>
    <w:rsid w:val="00F455EE"/>
    <w:rsid w:val="00F45E8C"/>
    <w:rsid w:val="00F4606C"/>
    <w:rsid w:val="00F47336"/>
    <w:rsid w:val="00F47675"/>
    <w:rsid w:val="00F50CA0"/>
    <w:rsid w:val="00F52845"/>
    <w:rsid w:val="00F57C1C"/>
    <w:rsid w:val="00F57C25"/>
    <w:rsid w:val="00F57CF2"/>
    <w:rsid w:val="00F60381"/>
    <w:rsid w:val="00F60A06"/>
    <w:rsid w:val="00F618A5"/>
    <w:rsid w:val="00F620FC"/>
    <w:rsid w:val="00F63583"/>
    <w:rsid w:val="00F63C40"/>
    <w:rsid w:val="00F64002"/>
    <w:rsid w:val="00F6474D"/>
    <w:rsid w:val="00F64E12"/>
    <w:rsid w:val="00F6521B"/>
    <w:rsid w:val="00F657AC"/>
    <w:rsid w:val="00F658C2"/>
    <w:rsid w:val="00F678AB"/>
    <w:rsid w:val="00F705D6"/>
    <w:rsid w:val="00F71194"/>
    <w:rsid w:val="00F71B99"/>
    <w:rsid w:val="00F72143"/>
    <w:rsid w:val="00F72146"/>
    <w:rsid w:val="00F736F4"/>
    <w:rsid w:val="00F74498"/>
    <w:rsid w:val="00F7466A"/>
    <w:rsid w:val="00F753FA"/>
    <w:rsid w:val="00F75CBE"/>
    <w:rsid w:val="00F769CA"/>
    <w:rsid w:val="00F769E4"/>
    <w:rsid w:val="00F77D83"/>
    <w:rsid w:val="00F804C5"/>
    <w:rsid w:val="00F80EAA"/>
    <w:rsid w:val="00F820DF"/>
    <w:rsid w:val="00F829CF"/>
    <w:rsid w:val="00F84FB9"/>
    <w:rsid w:val="00F90300"/>
    <w:rsid w:val="00F90A07"/>
    <w:rsid w:val="00F911B5"/>
    <w:rsid w:val="00F93DB8"/>
    <w:rsid w:val="00F94036"/>
    <w:rsid w:val="00F94951"/>
    <w:rsid w:val="00F94B14"/>
    <w:rsid w:val="00F960F0"/>
    <w:rsid w:val="00F96E04"/>
    <w:rsid w:val="00F97D5D"/>
    <w:rsid w:val="00FA05A9"/>
    <w:rsid w:val="00FA05E8"/>
    <w:rsid w:val="00FA0FC8"/>
    <w:rsid w:val="00FA1A3F"/>
    <w:rsid w:val="00FA222D"/>
    <w:rsid w:val="00FA31E9"/>
    <w:rsid w:val="00FA36DE"/>
    <w:rsid w:val="00FA4B1B"/>
    <w:rsid w:val="00FA4EB6"/>
    <w:rsid w:val="00FA5092"/>
    <w:rsid w:val="00FA515A"/>
    <w:rsid w:val="00FA5F1D"/>
    <w:rsid w:val="00FA6222"/>
    <w:rsid w:val="00FA74A9"/>
    <w:rsid w:val="00FA7C37"/>
    <w:rsid w:val="00FB231E"/>
    <w:rsid w:val="00FB3BF8"/>
    <w:rsid w:val="00FB47F2"/>
    <w:rsid w:val="00FB7C9C"/>
    <w:rsid w:val="00FB7DC6"/>
    <w:rsid w:val="00FC1CC5"/>
    <w:rsid w:val="00FC26E2"/>
    <w:rsid w:val="00FC34ED"/>
    <w:rsid w:val="00FC3D39"/>
    <w:rsid w:val="00FC647B"/>
    <w:rsid w:val="00FC6874"/>
    <w:rsid w:val="00FC6DCB"/>
    <w:rsid w:val="00FD3245"/>
    <w:rsid w:val="00FD3EE8"/>
    <w:rsid w:val="00FD53B3"/>
    <w:rsid w:val="00FD5C79"/>
    <w:rsid w:val="00FD6B62"/>
    <w:rsid w:val="00FE0F25"/>
    <w:rsid w:val="00FE1E11"/>
    <w:rsid w:val="00FE202A"/>
    <w:rsid w:val="00FE2C7D"/>
    <w:rsid w:val="00FE61FB"/>
    <w:rsid w:val="00FE64F3"/>
    <w:rsid w:val="00FE7533"/>
    <w:rsid w:val="00FE7CB8"/>
    <w:rsid w:val="00FF044D"/>
    <w:rsid w:val="00FF059E"/>
    <w:rsid w:val="00FF0AC1"/>
    <w:rsid w:val="00FF1CBE"/>
    <w:rsid w:val="00FF2DB0"/>
    <w:rsid w:val="00FF37F8"/>
    <w:rsid w:val="00FF461F"/>
    <w:rsid w:val="00FF4657"/>
    <w:rsid w:val="00FF4E5C"/>
    <w:rsid w:val="00FF79F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AC5F"/>
  <w15:chartTrackingRefBased/>
  <w15:docId w15:val="{2B926C15-2F40-44AF-B078-A61B4E6B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r-Cyrl-RS" w:eastAsia="sr-Cyrl-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5C"/>
    <w:pPr>
      <w:spacing w:after="200" w:line="276" w:lineRule="auto"/>
    </w:pPr>
    <w:rPr>
      <w:sz w:val="22"/>
      <w:szCs w:val="22"/>
      <w:lang w:val="sr-Latn-RS" w:eastAsia="sr-Latn-RS"/>
    </w:rPr>
  </w:style>
  <w:style w:type="paragraph" w:styleId="Heading1">
    <w:name w:val="heading 1"/>
    <w:basedOn w:val="Normal"/>
    <w:next w:val="Normal"/>
    <w:link w:val="Heading1Char"/>
    <w:uiPriority w:val="9"/>
    <w:qFormat/>
    <w:rsid w:val="008C3A48"/>
    <w:pPr>
      <w:pBdr>
        <w:bottom w:val="single" w:sz="12" w:space="1" w:color="365F91"/>
      </w:pBdr>
      <w:spacing w:before="600" w:after="80" w:line="240" w:lineRule="auto"/>
      <w:outlineLvl w:val="0"/>
    </w:pPr>
    <w:rPr>
      <w:rFonts w:ascii="Cambria" w:hAnsi="Cambria"/>
      <w:b/>
      <w:bCs/>
      <w:color w:val="365F91"/>
      <w:sz w:val="24"/>
      <w:szCs w:val="24"/>
      <w:lang w:val="en-US" w:eastAsia="x-none" w:bidi="en-US"/>
    </w:rPr>
  </w:style>
  <w:style w:type="paragraph" w:styleId="Heading2">
    <w:name w:val="heading 2"/>
    <w:basedOn w:val="Normal"/>
    <w:next w:val="Normal"/>
    <w:link w:val="Heading2Char"/>
    <w:uiPriority w:val="9"/>
    <w:qFormat/>
    <w:rsid w:val="008C3A48"/>
    <w:pPr>
      <w:pBdr>
        <w:bottom w:val="single" w:sz="8" w:space="1" w:color="4F81BD"/>
      </w:pBdr>
      <w:spacing w:before="200" w:after="80" w:line="240" w:lineRule="auto"/>
      <w:outlineLvl w:val="1"/>
    </w:pPr>
    <w:rPr>
      <w:rFonts w:ascii="Cambria" w:hAnsi="Cambria"/>
      <w:color w:val="365F91"/>
      <w:sz w:val="24"/>
      <w:szCs w:val="24"/>
      <w:lang w:val="en-US" w:eastAsia="x-none" w:bidi="en-US"/>
    </w:rPr>
  </w:style>
  <w:style w:type="paragraph" w:styleId="Heading3">
    <w:name w:val="heading 3"/>
    <w:basedOn w:val="Normal"/>
    <w:next w:val="Normal"/>
    <w:link w:val="Heading3Char"/>
    <w:qFormat/>
    <w:rsid w:val="008C3A48"/>
    <w:pPr>
      <w:pBdr>
        <w:bottom w:val="single" w:sz="4" w:space="1" w:color="95B3D7"/>
      </w:pBdr>
      <w:spacing w:before="200" w:after="80" w:line="240" w:lineRule="auto"/>
      <w:outlineLvl w:val="2"/>
    </w:pPr>
    <w:rPr>
      <w:rFonts w:ascii="Tahoma" w:hAnsi="Tahoma" w:cs="Tahoma"/>
      <w:b/>
      <w:color w:val="003399"/>
      <w:sz w:val="20"/>
      <w:szCs w:val="20"/>
      <w:lang w:val="x-none" w:eastAsia="x-none" w:bidi="en-US"/>
    </w:rPr>
  </w:style>
  <w:style w:type="paragraph" w:styleId="Heading4">
    <w:name w:val="heading 4"/>
    <w:basedOn w:val="Normal"/>
    <w:next w:val="Normal"/>
    <w:link w:val="Heading4Char"/>
    <w:uiPriority w:val="9"/>
    <w:qFormat/>
    <w:rsid w:val="008C3A48"/>
    <w:pPr>
      <w:pBdr>
        <w:bottom w:val="single" w:sz="4" w:space="2" w:color="B8CCE4"/>
      </w:pBdr>
      <w:spacing w:before="200" w:after="80" w:line="240" w:lineRule="auto"/>
      <w:outlineLvl w:val="3"/>
    </w:pPr>
    <w:rPr>
      <w:rFonts w:ascii="Cambria" w:hAnsi="Cambria"/>
      <w:i/>
      <w:iCs/>
      <w:color w:val="4F81BD"/>
      <w:sz w:val="24"/>
      <w:szCs w:val="24"/>
      <w:lang w:val="en-US" w:eastAsia="x-none" w:bidi="en-US"/>
    </w:rPr>
  </w:style>
  <w:style w:type="paragraph" w:styleId="Heading5">
    <w:name w:val="heading 5"/>
    <w:basedOn w:val="Normal"/>
    <w:next w:val="Normal"/>
    <w:link w:val="Heading5Char"/>
    <w:uiPriority w:val="9"/>
    <w:qFormat/>
    <w:rsid w:val="008C3A48"/>
    <w:pPr>
      <w:spacing w:before="200" w:after="80" w:line="240" w:lineRule="auto"/>
      <w:outlineLvl w:val="4"/>
    </w:pPr>
    <w:rPr>
      <w:rFonts w:ascii="Cambria" w:hAnsi="Cambria"/>
      <w:color w:val="4F81BD"/>
      <w:sz w:val="20"/>
      <w:szCs w:val="20"/>
      <w:lang w:val="en-US" w:eastAsia="x-none" w:bidi="en-US"/>
    </w:rPr>
  </w:style>
  <w:style w:type="paragraph" w:styleId="Heading6">
    <w:name w:val="heading 6"/>
    <w:basedOn w:val="Normal"/>
    <w:next w:val="Normal"/>
    <w:link w:val="Heading6Char"/>
    <w:uiPriority w:val="9"/>
    <w:qFormat/>
    <w:rsid w:val="008C3A48"/>
    <w:pPr>
      <w:spacing w:before="280" w:after="100" w:line="240" w:lineRule="auto"/>
      <w:outlineLvl w:val="5"/>
    </w:pPr>
    <w:rPr>
      <w:rFonts w:ascii="Cambria" w:hAnsi="Cambria"/>
      <w:i/>
      <w:iCs/>
      <w:color w:val="4F81BD"/>
      <w:sz w:val="20"/>
      <w:szCs w:val="20"/>
      <w:lang w:val="en-US" w:eastAsia="x-none" w:bidi="en-US"/>
    </w:rPr>
  </w:style>
  <w:style w:type="paragraph" w:styleId="Heading7">
    <w:name w:val="heading 7"/>
    <w:basedOn w:val="Normal"/>
    <w:next w:val="Normal"/>
    <w:link w:val="Heading7Char"/>
    <w:uiPriority w:val="9"/>
    <w:qFormat/>
    <w:rsid w:val="008C3A48"/>
    <w:pPr>
      <w:spacing w:before="320" w:after="100" w:line="240" w:lineRule="auto"/>
      <w:outlineLvl w:val="6"/>
    </w:pPr>
    <w:rPr>
      <w:rFonts w:ascii="Cambria" w:hAnsi="Cambria"/>
      <w:b/>
      <w:bCs/>
      <w:color w:val="9BBB59"/>
      <w:sz w:val="20"/>
      <w:szCs w:val="20"/>
      <w:lang w:val="en-US" w:eastAsia="x-none" w:bidi="en-US"/>
    </w:rPr>
  </w:style>
  <w:style w:type="paragraph" w:styleId="Heading8">
    <w:name w:val="heading 8"/>
    <w:basedOn w:val="Normal"/>
    <w:next w:val="Normal"/>
    <w:link w:val="Heading8Char"/>
    <w:uiPriority w:val="9"/>
    <w:qFormat/>
    <w:rsid w:val="008C3A48"/>
    <w:pPr>
      <w:spacing w:before="320" w:after="100" w:line="240" w:lineRule="auto"/>
      <w:outlineLvl w:val="7"/>
    </w:pPr>
    <w:rPr>
      <w:rFonts w:ascii="Cambria" w:hAnsi="Cambria"/>
      <w:b/>
      <w:bCs/>
      <w:i/>
      <w:iCs/>
      <w:color w:val="9BBB59"/>
      <w:sz w:val="20"/>
      <w:szCs w:val="20"/>
      <w:lang w:val="en-US" w:eastAsia="x-none" w:bidi="en-US"/>
    </w:rPr>
  </w:style>
  <w:style w:type="paragraph" w:styleId="Heading9">
    <w:name w:val="heading 9"/>
    <w:basedOn w:val="Normal"/>
    <w:next w:val="Normal"/>
    <w:link w:val="Heading9Char"/>
    <w:uiPriority w:val="9"/>
    <w:qFormat/>
    <w:rsid w:val="008C3A48"/>
    <w:pPr>
      <w:spacing w:before="320" w:after="100" w:line="240" w:lineRule="auto"/>
      <w:outlineLvl w:val="8"/>
    </w:pPr>
    <w:rPr>
      <w:rFonts w:ascii="Cambria" w:hAnsi="Cambria"/>
      <w:i/>
      <w:iCs/>
      <w:color w:val="9BBB59"/>
      <w:sz w:val="20"/>
      <w:szCs w:val="20"/>
      <w:lang w:val="en-US"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7D0"/>
    <w:pPr>
      <w:ind w:left="720"/>
      <w:contextualSpacing/>
    </w:pPr>
  </w:style>
  <w:style w:type="character" w:styleId="Hyperlink">
    <w:name w:val="Hyperlink"/>
    <w:uiPriority w:val="99"/>
    <w:unhideWhenUsed/>
    <w:rsid w:val="00482288"/>
    <w:rPr>
      <w:color w:val="0000FF"/>
      <w:u w:val="single"/>
    </w:rPr>
  </w:style>
  <w:style w:type="paragraph" w:styleId="Header">
    <w:name w:val="header"/>
    <w:basedOn w:val="Normal"/>
    <w:link w:val="HeaderChar"/>
    <w:unhideWhenUsed/>
    <w:rsid w:val="00142C05"/>
    <w:pPr>
      <w:tabs>
        <w:tab w:val="center" w:pos="4535"/>
        <w:tab w:val="right" w:pos="9071"/>
      </w:tabs>
      <w:spacing w:after="0" w:line="240" w:lineRule="auto"/>
    </w:pPr>
  </w:style>
  <w:style w:type="character" w:customStyle="1" w:styleId="HeaderChar">
    <w:name w:val="Header Char"/>
    <w:basedOn w:val="DefaultParagraphFont"/>
    <w:link w:val="Header"/>
    <w:rsid w:val="00142C05"/>
  </w:style>
  <w:style w:type="paragraph" w:styleId="Footer">
    <w:name w:val="footer"/>
    <w:basedOn w:val="Normal"/>
    <w:link w:val="FooterChar"/>
    <w:uiPriority w:val="99"/>
    <w:unhideWhenUsed/>
    <w:rsid w:val="00142C05"/>
    <w:pPr>
      <w:tabs>
        <w:tab w:val="center" w:pos="4535"/>
        <w:tab w:val="right" w:pos="9071"/>
      </w:tabs>
      <w:spacing w:after="0" w:line="240" w:lineRule="auto"/>
    </w:pPr>
  </w:style>
  <w:style w:type="character" w:customStyle="1" w:styleId="FooterChar">
    <w:name w:val="Footer Char"/>
    <w:basedOn w:val="DefaultParagraphFont"/>
    <w:link w:val="Footer"/>
    <w:uiPriority w:val="99"/>
    <w:rsid w:val="00142C05"/>
  </w:style>
  <w:style w:type="character" w:customStyle="1" w:styleId="Heading1Char">
    <w:name w:val="Heading 1 Char"/>
    <w:link w:val="Heading1"/>
    <w:uiPriority w:val="9"/>
    <w:rsid w:val="008C3A48"/>
    <w:rPr>
      <w:rFonts w:ascii="Cambria" w:eastAsia="Times New Roman" w:hAnsi="Cambria" w:cs="Times New Roman"/>
      <w:b/>
      <w:bCs/>
      <w:color w:val="365F91"/>
      <w:sz w:val="24"/>
      <w:szCs w:val="24"/>
      <w:lang w:val="en-US" w:bidi="en-US"/>
    </w:rPr>
  </w:style>
  <w:style w:type="character" w:customStyle="1" w:styleId="Heading2Char">
    <w:name w:val="Heading 2 Char"/>
    <w:link w:val="Heading2"/>
    <w:uiPriority w:val="9"/>
    <w:rsid w:val="008C3A48"/>
    <w:rPr>
      <w:rFonts w:ascii="Cambria" w:eastAsia="Times New Roman" w:hAnsi="Cambria" w:cs="Times New Roman"/>
      <w:color w:val="365F91"/>
      <w:sz w:val="24"/>
      <w:szCs w:val="24"/>
      <w:lang w:val="en-US" w:bidi="en-US"/>
    </w:rPr>
  </w:style>
  <w:style w:type="character" w:customStyle="1" w:styleId="Heading3Char">
    <w:name w:val="Heading 3 Char"/>
    <w:link w:val="Heading3"/>
    <w:rsid w:val="008C3A48"/>
    <w:rPr>
      <w:rFonts w:ascii="Tahoma" w:eastAsia="Times New Roman" w:hAnsi="Tahoma" w:cs="Tahoma"/>
      <w:b/>
      <w:color w:val="003399"/>
      <w:sz w:val="20"/>
      <w:szCs w:val="20"/>
      <w:lang w:bidi="en-US"/>
    </w:rPr>
  </w:style>
  <w:style w:type="character" w:customStyle="1" w:styleId="Heading4Char">
    <w:name w:val="Heading 4 Char"/>
    <w:link w:val="Heading4"/>
    <w:uiPriority w:val="9"/>
    <w:rsid w:val="008C3A48"/>
    <w:rPr>
      <w:rFonts w:ascii="Cambria" w:eastAsia="Times New Roman" w:hAnsi="Cambria" w:cs="Times New Roman"/>
      <w:i/>
      <w:iCs/>
      <w:color w:val="4F81BD"/>
      <w:sz w:val="24"/>
      <w:szCs w:val="24"/>
      <w:lang w:val="en-US" w:bidi="en-US"/>
    </w:rPr>
  </w:style>
  <w:style w:type="character" w:customStyle="1" w:styleId="Heading5Char">
    <w:name w:val="Heading 5 Char"/>
    <w:link w:val="Heading5"/>
    <w:uiPriority w:val="9"/>
    <w:rsid w:val="008C3A48"/>
    <w:rPr>
      <w:rFonts w:ascii="Cambria" w:eastAsia="Times New Roman" w:hAnsi="Cambria" w:cs="Times New Roman"/>
      <w:color w:val="4F81BD"/>
      <w:lang w:val="en-US" w:bidi="en-US"/>
    </w:rPr>
  </w:style>
  <w:style w:type="character" w:customStyle="1" w:styleId="Heading6Char">
    <w:name w:val="Heading 6 Char"/>
    <w:link w:val="Heading6"/>
    <w:uiPriority w:val="9"/>
    <w:rsid w:val="008C3A48"/>
    <w:rPr>
      <w:rFonts w:ascii="Cambria" w:eastAsia="Times New Roman" w:hAnsi="Cambria" w:cs="Times New Roman"/>
      <w:i/>
      <w:iCs/>
      <w:color w:val="4F81BD"/>
      <w:lang w:val="en-US" w:bidi="en-US"/>
    </w:rPr>
  </w:style>
  <w:style w:type="character" w:customStyle="1" w:styleId="Heading7Char">
    <w:name w:val="Heading 7 Char"/>
    <w:link w:val="Heading7"/>
    <w:uiPriority w:val="9"/>
    <w:rsid w:val="008C3A48"/>
    <w:rPr>
      <w:rFonts w:ascii="Cambria" w:eastAsia="Times New Roman" w:hAnsi="Cambria" w:cs="Times New Roman"/>
      <w:b/>
      <w:bCs/>
      <w:color w:val="9BBB59"/>
      <w:sz w:val="20"/>
      <w:szCs w:val="20"/>
      <w:lang w:val="en-US" w:bidi="en-US"/>
    </w:rPr>
  </w:style>
  <w:style w:type="character" w:customStyle="1" w:styleId="Heading8Char">
    <w:name w:val="Heading 8 Char"/>
    <w:link w:val="Heading8"/>
    <w:uiPriority w:val="9"/>
    <w:rsid w:val="008C3A48"/>
    <w:rPr>
      <w:rFonts w:ascii="Cambria" w:eastAsia="Times New Roman" w:hAnsi="Cambria" w:cs="Times New Roman"/>
      <w:b/>
      <w:bCs/>
      <w:i/>
      <w:iCs/>
      <w:color w:val="9BBB59"/>
      <w:sz w:val="20"/>
      <w:szCs w:val="20"/>
      <w:lang w:val="en-US" w:bidi="en-US"/>
    </w:rPr>
  </w:style>
  <w:style w:type="character" w:customStyle="1" w:styleId="Heading9Char">
    <w:name w:val="Heading 9 Char"/>
    <w:link w:val="Heading9"/>
    <w:uiPriority w:val="9"/>
    <w:rsid w:val="008C3A48"/>
    <w:rPr>
      <w:rFonts w:ascii="Cambria" w:eastAsia="Times New Roman" w:hAnsi="Cambria" w:cs="Times New Roman"/>
      <w:i/>
      <w:iCs/>
      <w:color w:val="9BBB59"/>
      <w:sz w:val="20"/>
      <w:szCs w:val="20"/>
      <w:lang w:val="en-US" w:bidi="en-US"/>
    </w:rPr>
  </w:style>
  <w:style w:type="paragraph" w:customStyle="1" w:styleId="2">
    <w:name w:val="2"/>
    <w:basedOn w:val="Normal"/>
    <w:rsid w:val="008C3A48"/>
    <w:pPr>
      <w:spacing w:after="160" w:line="240" w:lineRule="exact"/>
    </w:pPr>
    <w:rPr>
      <w:rFonts w:ascii="Tahoma" w:hAnsi="Tahoma"/>
      <w:sz w:val="20"/>
      <w:szCs w:val="20"/>
      <w:lang w:val="sr-Cyrl-CS"/>
    </w:rPr>
  </w:style>
  <w:style w:type="paragraph" w:customStyle="1" w:styleId="CharCharCharCharCharChar">
    <w:name w:val="Char Char Char Char Char Char"/>
    <w:basedOn w:val="Normal"/>
    <w:rsid w:val="008C3A48"/>
    <w:pPr>
      <w:spacing w:after="160" w:line="240" w:lineRule="exact"/>
      <w:ind w:firstLine="360"/>
    </w:pPr>
    <w:rPr>
      <w:rFonts w:ascii="Verdana" w:hAnsi="Verdana"/>
      <w:sz w:val="20"/>
      <w:szCs w:val="20"/>
      <w:lang w:val="en-US" w:bidi="en-US"/>
    </w:rPr>
  </w:style>
  <w:style w:type="paragraph" w:styleId="NormalWeb">
    <w:name w:val="Normal (Web)"/>
    <w:basedOn w:val="Normal"/>
    <w:uiPriority w:val="99"/>
    <w:rsid w:val="008C3A48"/>
    <w:pPr>
      <w:spacing w:before="100" w:beforeAutospacing="1" w:after="100" w:afterAutospacing="1" w:line="240" w:lineRule="auto"/>
      <w:ind w:firstLine="360"/>
    </w:pPr>
    <w:rPr>
      <w:lang w:val="en-US" w:bidi="en-US"/>
    </w:rPr>
  </w:style>
  <w:style w:type="paragraph" w:styleId="BodyTextIndent">
    <w:name w:val="Body Text Indent"/>
    <w:basedOn w:val="Normal"/>
    <w:link w:val="BodyTextIndentChar"/>
    <w:rsid w:val="008C3A48"/>
    <w:pPr>
      <w:spacing w:after="0" w:line="240" w:lineRule="auto"/>
      <w:ind w:firstLine="720"/>
      <w:jc w:val="both"/>
    </w:pPr>
    <w:rPr>
      <w:sz w:val="20"/>
      <w:szCs w:val="20"/>
      <w:lang w:val="en-US" w:eastAsia="x-none" w:bidi="en-US"/>
    </w:rPr>
  </w:style>
  <w:style w:type="character" w:customStyle="1" w:styleId="BodyTextIndentChar">
    <w:name w:val="Body Text Indent Char"/>
    <w:link w:val="BodyTextIndent"/>
    <w:rsid w:val="008C3A48"/>
    <w:rPr>
      <w:rFonts w:ascii="Calibri" w:eastAsia="Times New Roman" w:hAnsi="Calibri" w:cs="Times New Roman"/>
      <w:lang w:val="en-US" w:bidi="en-US"/>
    </w:rPr>
  </w:style>
  <w:style w:type="paragraph" w:styleId="BodyText">
    <w:name w:val="Body Text"/>
    <w:basedOn w:val="Normal"/>
    <w:link w:val="BodyTextChar"/>
    <w:rsid w:val="008C3A48"/>
    <w:pPr>
      <w:spacing w:after="120" w:line="240" w:lineRule="auto"/>
      <w:ind w:firstLine="360"/>
    </w:pPr>
    <w:rPr>
      <w:sz w:val="20"/>
      <w:szCs w:val="20"/>
      <w:lang w:val="en-US" w:eastAsia="x-none" w:bidi="en-US"/>
    </w:rPr>
  </w:style>
  <w:style w:type="character" w:customStyle="1" w:styleId="BodyTextChar">
    <w:name w:val="Body Text Char"/>
    <w:link w:val="BodyText"/>
    <w:rsid w:val="008C3A48"/>
    <w:rPr>
      <w:rFonts w:ascii="Calibri" w:eastAsia="Times New Roman" w:hAnsi="Calibri" w:cs="Times New Roman"/>
      <w:lang w:val="en-US" w:bidi="en-US"/>
    </w:rPr>
  </w:style>
  <w:style w:type="paragraph" w:styleId="BodyTextIndent2">
    <w:name w:val="Body Text Indent 2"/>
    <w:basedOn w:val="Normal"/>
    <w:link w:val="BodyTextIndent2Char"/>
    <w:rsid w:val="008C3A48"/>
    <w:pPr>
      <w:spacing w:after="120" w:line="480" w:lineRule="auto"/>
      <w:ind w:left="283" w:firstLine="360"/>
    </w:pPr>
    <w:rPr>
      <w:sz w:val="20"/>
      <w:szCs w:val="20"/>
      <w:lang w:val="en-US" w:eastAsia="x-none" w:bidi="en-US"/>
    </w:rPr>
  </w:style>
  <w:style w:type="character" w:customStyle="1" w:styleId="BodyTextIndent2Char">
    <w:name w:val="Body Text Indent 2 Char"/>
    <w:link w:val="BodyTextIndent2"/>
    <w:rsid w:val="008C3A48"/>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8C3A48"/>
    <w:pPr>
      <w:spacing w:after="0" w:line="240" w:lineRule="auto"/>
      <w:ind w:firstLine="360"/>
    </w:pPr>
    <w:rPr>
      <w:rFonts w:ascii="Tahoma" w:hAnsi="Tahoma" w:cs="Tahoma"/>
      <w:sz w:val="16"/>
      <w:szCs w:val="16"/>
      <w:lang w:val="en-US" w:eastAsia="x-none" w:bidi="en-US"/>
    </w:rPr>
  </w:style>
  <w:style w:type="character" w:customStyle="1" w:styleId="BalloonTextChar">
    <w:name w:val="Balloon Text Char"/>
    <w:link w:val="BalloonText"/>
    <w:uiPriority w:val="99"/>
    <w:semiHidden/>
    <w:rsid w:val="008C3A48"/>
    <w:rPr>
      <w:rFonts w:ascii="Tahoma" w:eastAsia="Times New Roman" w:hAnsi="Tahoma" w:cs="Tahoma"/>
      <w:sz w:val="16"/>
      <w:szCs w:val="16"/>
      <w:lang w:val="en-US" w:bidi="en-US"/>
    </w:rPr>
  </w:style>
  <w:style w:type="paragraph" w:styleId="HTMLPreformatted">
    <w:name w:val="HTML Preformatted"/>
    <w:basedOn w:val="Normal"/>
    <w:link w:val="HTMLPreformattedChar"/>
    <w:rsid w:val="008C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cs="Courier New"/>
      <w:sz w:val="20"/>
      <w:szCs w:val="20"/>
      <w:lang w:val="en-US" w:eastAsia="x-none" w:bidi="en-US"/>
    </w:rPr>
  </w:style>
  <w:style w:type="character" w:customStyle="1" w:styleId="HTMLPreformattedChar">
    <w:name w:val="HTML Preformatted Char"/>
    <w:link w:val="HTMLPreformatted"/>
    <w:rsid w:val="008C3A48"/>
    <w:rPr>
      <w:rFonts w:ascii="Courier New" w:eastAsia="Times New Roman" w:hAnsi="Courier New" w:cs="Courier New"/>
      <w:sz w:val="20"/>
      <w:szCs w:val="20"/>
      <w:lang w:val="en-US" w:bidi="en-US"/>
    </w:rPr>
  </w:style>
  <w:style w:type="character" w:customStyle="1" w:styleId="skypetbinnertext">
    <w:name w:val="skype_tb_innertext"/>
    <w:basedOn w:val="DefaultParagraphFont"/>
    <w:rsid w:val="008C3A48"/>
  </w:style>
  <w:style w:type="paragraph" w:styleId="Caption">
    <w:name w:val="caption"/>
    <w:basedOn w:val="Normal"/>
    <w:next w:val="Normal"/>
    <w:uiPriority w:val="35"/>
    <w:qFormat/>
    <w:rsid w:val="008C3A48"/>
    <w:pPr>
      <w:spacing w:after="0" w:line="240" w:lineRule="auto"/>
      <w:ind w:firstLine="360"/>
    </w:pPr>
    <w:rPr>
      <w:b/>
      <w:bCs/>
      <w:sz w:val="18"/>
      <w:szCs w:val="18"/>
      <w:lang w:val="en-US" w:bidi="en-US"/>
    </w:rPr>
  </w:style>
  <w:style w:type="paragraph" w:styleId="Title">
    <w:name w:val="Title"/>
    <w:basedOn w:val="Normal"/>
    <w:next w:val="Normal"/>
    <w:link w:val="TitleChar"/>
    <w:uiPriority w:val="10"/>
    <w:qFormat/>
    <w:rsid w:val="008C3A48"/>
    <w:pPr>
      <w:pBdr>
        <w:top w:val="single" w:sz="8" w:space="10" w:color="A7BFDE"/>
        <w:bottom w:val="single" w:sz="24" w:space="15" w:color="9BBB59"/>
      </w:pBdr>
      <w:spacing w:after="0" w:line="240" w:lineRule="auto"/>
      <w:jc w:val="center"/>
    </w:pPr>
    <w:rPr>
      <w:rFonts w:ascii="Cambria" w:hAnsi="Cambria"/>
      <w:i/>
      <w:iCs/>
      <w:color w:val="243F60"/>
      <w:sz w:val="60"/>
      <w:szCs w:val="60"/>
      <w:lang w:val="en-US" w:eastAsia="x-none" w:bidi="en-US"/>
    </w:rPr>
  </w:style>
  <w:style w:type="character" w:customStyle="1" w:styleId="TitleChar">
    <w:name w:val="Title Char"/>
    <w:link w:val="Title"/>
    <w:uiPriority w:val="10"/>
    <w:rsid w:val="008C3A48"/>
    <w:rPr>
      <w:rFonts w:ascii="Cambria" w:eastAsia="Times New Roman" w:hAnsi="Cambria" w:cs="Times New Roman"/>
      <w:i/>
      <w:iCs/>
      <w:color w:val="243F60"/>
      <w:sz w:val="60"/>
      <w:szCs w:val="60"/>
      <w:lang w:val="en-US" w:bidi="en-US"/>
    </w:rPr>
  </w:style>
  <w:style w:type="paragraph" w:styleId="Subtitle">
    <w:name w:val="Subtitle"/>
    <w:basedOn w:val="Normal"/>
    <w:next w:val="Normal"/>
    <w:link w:val="SubtitleChar"/>
    <w:uiPriority w:val="11"/>
    <w:qFormat/>
    <w:rsid w:val="008C3A48"/>
    <w:pPr>
      <w:spacing w:before="200" w:after="900" w:line="240" w:lineRule="auto"/>
      <w:jc w:val="right"/>
    </w:pPr>
    <w:rPr>
      <w:i/>
      <w:iCs/>
      <w:sz w:val="24"/>
      <w:szCs w:val="24"/>
      <w:lang w:val="en-US" w:eastAsia="x-none" w:bidi="en-US"/>
    </w:rPr>
  </w:style>
  <w:style w:type="character" w:customStyle="1" w:styleId="SubtitleChar">
    <w:name w:val="Subtitle Char"/>
    <w:link w:val="Subtitle"/>
    <w:uiPriority w:val="11"/>
    <w:rsid w:val="008C3A48"/>
    <w:rPr>
      <w:rFonts w:ascii="Calibri" w:eastAsia="Times New Roman" w:hAnsi="Calibri" w:cs="Times New Roman"/>
      <w:i/>
      <w:iCs/>
      <w:sz w:val="24"/>
      <w:szCs w:val="24"/>
      <w:lang w:val="en-US" w:bidi="en-US"/>
    </w:rPr>
  </w:style>
  <w:style w:type="character" w:styleId="Strong">
    <w:name w:val="Strong"/>
    <w:qFormat/>
    <w:rsid w:val="008C3A48"/>
    <w:rPr>
      <w:b/>
      <w:bCs/>
      <w:spacing w:val="0"/>
    </w:rPr>
  </w:style>
  <w:style w:type="character" w:styleId="Emphasis">
    <w:name w:val="Emphasis"/>
    <w:qFormat/>
    <w:rsid w:val="008C3A48"/>
    <w:rPr>
      <w:b/>
      <w:bCs/>
      <w:i/>
      <w:iCs/>
      <w:color w:val="5A5A5A"/>
    </w:rPr>
  </w:style>
  <w:style w:type="paragraph" w:styleId="NoSpacing">
    <w:name w:val="No Spacing"/>
    <w:basedOn w:val="Normal"/>
    <w:link w:val="NoSpacingChar"/>
    <w:uiPriority w:val="1"/>
    <w:qFormat/>
    <w:rsid w:val="008C3A48"/>
    <w:pPr>
      <w:spacing w:after="0" w:line="240" w:lineRule="auto"/>
    </w:pPr>
    <w:rPr>
      <w:sz w:val="20"/>
      <w:szCs w:val="20"/>
      <w:lang w:val="en-US" w:eastAsia="x-none" w:bidi="en-US"/>
    </w:rPr>
  </w:style>
  <w:style w:type="character" w:customStyle="1" w:styleId="NoSpacingChar">
    <w:name w:val="No Spacing Char"/>
    <w:link w:val="NoSpacing"/>
    <w:uiPriority w:val="1"/>
    <w:rsid w:val="008C3A48"/>
    <w:rPr>
      <w:rFonts w:ascii="Calibri" w:eastAsia="Times New Roman" w:hAnsi="Calibri" w:cs="Times New Roman"/>
      <w:lang w:val="en-US" w:bidi="en-US"/>
    </w:rPr>
  </w:style>
  <w:style w:type="paragraph" w:styleId="Quote">
    <w:name w:val="Quote"/>
    <w:basedOn w:val="Normal"/>
    <w:next w:val="Normal"/>
    <w:link w:val="QuoteChar"/>
    <w:uiPriority w:val="29"/>
    <w:qFormat/>
    <w:rsid w:val="008C3A48"/>
    <w:pPr>
      <w:spacing w:after="0" w:line="240" w:lineRule="auto"/>
      <w:ind w:firstLine="360"/>
    </w:pPr>
    <w:rPr>
      <w:rFonts w:ascii="Cambria" w:hAnsi="Cambria"/>
      <w:i/>
      <w:iCs/>
      <w:color w:val="5A5A5A"/>
      <w:sz w:val="20"/>
      <w:szCs w:val="20"/>
      <w:lang w:val="en-US" w:eastAsia="x-none" w:bidi="en-US"/>
    </w:rPr>
  </w:style>
  <w:style w:type="character" w:customStyle="1" w:styleId="QuoteChar">
    <w:name w:val="Quote Char"/>
    <w:link w:val="Quote"/>
    <w:uiPriority w:val="29"/>
    <w:rsid w:val="008C3A48"/>
    <w:rPr>
      <w:rFonts w:ascii="Cambria" w:eastAsia="Times New Roman" w:hAnsi="Cambria" w:cs="Times New Roman"/>
      <w:i/>
      <w:iCs/>
      <w:color w:val="5A5A5A"/>
      <w:lang w:val="en-US" w:bidi="en-US"/>
    </w:rPr>
  </w:style>
  <w:style w:type="paragraph" w:styleId="IntenseQuote">
    <w:name w:val="Intense Quote"/>
    <w:basedOn w:val="Normal"/>
    <w:next w:val="Normal"/>
    <w:link w:val="IntenseQuoteChar"/>
    <w:uiPriority w:val="30"/>
    <w:qFormat/>
    <w:rsid w:val="008C3A4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x-none" w:bidi="en-US"/>
    </w:rPr>
  </w:style>
  <w:style w:type="character" w:customStyle="1" w:styleId="IntenseQuoteChar">
    <w:name w:val="Intense Quote Char"/>
    <w:link w:val="IntenseQuote"/>
    <w:uiPriority w:val="30"/>
    <w:rsid w:val="008C3A48"/>
    <w:rPr>
      <w:rFonts w:ascii="Cambria" w:eastAsia="Times New Roman" w:hAnsi="Cambria" w:cs="Times New Roman"/>
      <w:i/>
      <w:iCs/>
      <w:color w:val="FFFFFF"/>
      <w:sz w:val="24"/>
      <w:szCs w:val="24"/>
      <w:shd w:val="clear" w:color="auto" w:fill="4F81BD"/>
      <w:lang w:val="en-US" w:bidi="en-US"/>
    </w:rPr>
  </w:style>
  <w:style w:type="character" w:styleId="SubtleEmphasis">
    <w:name w:val="Subtle Emphasis"/>
    <w:uiPriority w:val="19"/>
    <w:qFormat/>
    <w:rsid w:val="008C3A48"/>
    <w:rPr>
      <w:i/>
      <w:iCs/>
      <w:color w:val="5A5A5A"/>
    </w:rPr>
  </w:style>
  <w:style w:type="character" w:styleId="IntenseEmphasis">
    <w:name w:val="Intense Emphasis"/>
    <w:uiPriority w:val="21"/>
    <w:qFormat/>
    <w:rsid w:val="008C3A48"/>
    <w:rPr>
      <w:b/>
      <w:bCs/>
      <w:i/>
      <w:iCs/>
      <w:color w:val="4F81BD"/>
      <w:sz w:val="22"/>
      <w:szCs w:val="22"/>
    </w:rPr>
  </w:style>
  <w:style w:type="character" w:styleId="SubtleReference">
    <w:name w:val="Subtle Reference"/>
    <w:uiPriority w:val="31"/>
    <w:qFormat/>
    <w:rsid w:val="008C3A48"/>
    <w:rPr>
      <w:color w:val="auto"/>
      <w:u w:val="single" w:color="9BBB59"/>
    </w:rPr>
  </w:style>
  <w:style w:type="character" w:styleId="IntenseReference">
    <w:name w:val="Intense Reference"/>
    <w:uiPriority w:val="32"/>
    <w:qFormat/>
    <w:rsid w:val="008C3A48"/>
    <w:rPr>
      <w:b/>
      <w:bCs/>
      <w:color w:val="76923C"/>
      <w:u w:val="single" w:color="9BBB59"/>
    </w:rPr>
  </w:style>
  <w:style w:type="character" w:styleId="BookTitle">
    <w:name w:val="Book Title"/>
    <w:uiPriority w:val="33"/>
    <w:qFormat/>
    <w:rsid w:val="008C3A48"/>
    <w:rPr>
      <w:rFonts w:ascii="Cambria" w:eastAsia="Times New Roman" w:hAnsi="Cambria" w:cs="Times New Roman"/>
      <w:b/>
      <w:bCs/>
      <w:i/>
      <w:iCs/>
      <w:color w:val="auto"/>
    </w:rPr>
  </w:style>
  <w:style w:type="paragraph" w:styleId="TOCHeading">
    <w:name w:val="TOC Heading"/>
    <w:basedOn w:val="Heading1"/>
    <w:next w:val="Normal"/>
    <w:uiPriority w:val="39"/>
    <w:qFormat/>
    <w:rsid w:val="008C3A48"/>
    <w:pPr>
      <w:outlineLvl w:val="9"/>
    </w:pPr>
  </w:style>
  <w:style w:type="paragraph" w:styleId="TOC1">
    <w:name w:val="toc 1"/>
    <w:basedOn w:val="Normal"/>
    <w:next w:val="Normal"/>
    <w:autoRedefine/>
    <w:uiPriority w:val="39"/>
    <w:unhideWhenUsed/>
    <w:qFormat/>
    <w:rsid w:val="008C3A48"/>
    <w:pPr>
      <w:spacing w:after="0" w:line="240" w:lineRule="auto"/>
      <w:ind w:firstLine="360"/>
    </w:pPr>
    <w:rPr>
      <w:lang w:val="en-US" w:bidi="en-US"/>
    </w:rPr>
  </w:style>
  <w:style w:type="paragraph" w:styleId="TOC2">
    <w:name w:val="toc 2"/>
    <w:basedOn w:val="Normal"/>
    <w:next w:val="Normal"/>
    <w:autoRedefine/>
    <w:uiPriority w:val="39"/>
    <w:unhideWhenUsed/>
    <w:qFormat/>
    <w:rsid w:val="008C3A48"/>
    <w:pPr>
      <w:tabs>
        <w:tab w:val="left" w:pos="720"/>
        <w:tab w:val="right" w:leader="dot" w:pos="9350"/>
      </w:tabs>
      <w:spacing w:after="0" w:line="240" w:lineRule="auto"/>
      <w:ind w:left="220" w:firstLine="360"/>
    </w:pPr>
    <w:rPr>
      <w:noProof/>
      <w:lang w:val="en-US" w:bidi="en-US"/>
    </w:rPr>
  </w:style>
  <w:style w:type="paragraph" w:styleId="TOC3">
    <w:name w:val="toc 3"/>
    <w:basedOn w:val="Normal"/>
    <w:next w:val="Normal"/>
    <w:autoRedefine/>
    <w:uiPriority w:val="39"/>
    <w:unhideWhenUsed/>
    <w:qFormat/>
    <w:rsid w:val="008C3A48"/>
    <w:pPr>
      <w:spacing w:after="0" w:line="240" w:lineRule="auto"/>
      <w:ind w:left="440" w:firstLine="360"/>
    </w:pPr>
    <w:rPr>
      <w:lang w:val="en-US" w:bidi="en-US"/>
    </w:rPr>
  </w:style>
  <w:style w:type="character" w:styleId="FollowedHyperlink">
    <w:name w:val="FollowedHyperlink"/>
    <w:uiPriority w:val="99"/>
    <w:rsid w:val="008C3A48"/>
    <w:rPr>
      <w:color w:val="800080"/>
      <w:u w:val="single"/>
    </w:rPr>
  </w:style>
  <w:style w:type="table" w:styleId="TableGrid">
    <w:name w:val="Table Grid"/>
    <w:basedOn w:val="TableNormal"/>
    <w:uiPriority w:val="59"/>
    <w:rsid w:val="008C3A48"/>
    <w:rPr>
      <w:rFonts w:eastAsia="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C3A48"/>
    <w:rPr>
      <w:sz w:val="16"/>
      <w:szCs w:val="16"/>
    </w:rPr>
  </w:style>
  <w:style w:type="paragraph" w:styleId="CommentText">
    <w:name w:val="annotation text"/>
    <w:basedOn w:val="Normal"/>
    <w:link w:val="CommentTextChar"/>
    <w:uiPriority w:val="99"/>
    <w:unhideWhenUsed/>
    <w:rsid w:val="008C3A48"/>
    <w:pPr>
      <w:spacing w:after="0" w:line="240" w:lineRule="auto"/>
      <w:ind w:firstLine="360"/>
    </w:pPr>
    <w:rPr>
      <w:sz w:val="20"/>
      <w:szCs w:val="20"/>
      <w:lang w:val="en-US" w:eastAsia="x-none" w:bidi="en-US"/>
    </w:rPr>
  </w:style>
  <w:style w:type="character" w:customStyle="1" w:styleId="CommentTextChar">
    <w:name w:val="Comment Text Char"/>
    <w:link w:val="CommentText"/>
    <w:uiPriority w:val="99"/>
    <w:rsid w:val="008C3A48"/>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C3A48"/>
    <w:rPr>
      <w:b/>
      <w:bCs/>
    </w:rPr>
  </w:style>
  <w:style w:type="character" w:customStyle="1" w:styleId="CommentSubjectChar">
    <w:name w:val="Comment Subject Char"/>
    <w:link w:val="CommentSubject"/>
    <w:uiPriority w:val="99"/>
    <w:semiHidden/>
    <w:rsid w:val="008C3A48"/>
    <w:rPr>
      <w:rFonts w:ascii="Calibri" w:eastAsia="Times New Roman" w:hAnsi="Calibri" w:cs="Times New Roman"/>
      <w:b/>
      <w:bCs/>
      <w:sz w:val="20"/>
      <w:szCs w:val="20"/>
      <w:lang w:val="en-US" w:bidi="en-US"/>
    </w:rPr>
  </w:style>
  <w:style w:type="character" w:customStyle="1" w:styleId="apple-style-span">
    <w:name w:val="apple-style-span"/>
    <w:basedOn w:val="DefaultParagraphFont"/>
    <w:rsid w:val="008C3A48"/>
  </w:style>
  <w:style w:type="paragraph" w:styleId="DocumentMap">
    <w:name w:val="Document Map"/>
    <w:basedOn w:val="Normal"/>
    <w:link w:val="DocumentMapChar"/>
    <w:uiPriority w:val="99"/>
    <w:semiHidden/>
    <w:unhideWhenUsed/>
    <w:rsid w:val="008C3A48"/>
    <w:pPr>
      <w:spacing w:after="0" w:line="240" w:lineRule="auto"/>
      <w:ind w:firstLine="360"/>
    </w:pPr>
    <w:rPr>
      <w:rFonts w:ascii="Tahoma" w:hAnsi="Tahoma" w:cs="Tahoma"/>
      <w:sz w:val="16"/>
      <w:szCs w:val="16"/>
      <w:lang w:val="en-US" w:eastAsia="x-none" w:bidi="en-US"/>
    </w:rPr>
  </w:style>
  <w:style w:type="character" w:customStyle="1" w:styleId="DocumentMapChar">
    <w:name w:val="Document Map Char"/>
    <w:link w:val="DocumentMap"/>
    <w:uiPriority w:val="99"/>
    <w:semiHidden/>
    <w:rsid w:val="008C3A48"/>
    <w:rPr>
      <w:rFonts w:ascii="Tahoma" w:eastAsia="Times New Roman" w:hAnsi="Tahoma" w:cs="Tahoma"/>
      <w:sz w:val="16"/>
      <w:szCs w:val="16"/>
      <w:lang w:val="en-US" w:bidi="en-US"/>
    </w:rPr>
  </w:style>
  <w:style w:type="paragraph" w:customStyle="1" w:styleId="xl65">
    <w:name w:val="xl65"/>
    <w:basedOn w:val="Normal"/>
    <w:rsid w:val="008C3A48"/>
    <w:pP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8C3A48"/>
    <w:pPr>
      <w:spacing w:before="100" w:beforeAutospacing="1" w:after="100" w:afterAutospacing="1" w:line="240" w:lineRule="auto"/>
    </w:pPr>
    <w:rPr>
      <w:rFonts w:ascii="Times New Roman" w:hAnsi="Times New Roman"/>
      <w:sz w:val="24"/>
      <w:szCs w:val="24"/>
      <w:lang w:val="en-US"/>
    </w:rPr>
  </w:style>
  <w:style w:type="paragraph" w:customStyle="1" w:styleId="xl67">
    <w:name w:val="xl67"/>
    <w:basedOn w:val="Normal"/>
    <w:rsid w:val="008C3A48"/>
    <w:pPr>
      <w:spacing w:before="100" w:beforeAutospacing="1" w:after="100" w:afterAutospacing="1" w:line="240" w:lineRule="auto"/>
    </w:pPr>
    <w:rPr>
      <w:rFonts w:ascii="Times New Roman" w:hAnsi="Times New Roman"/>
      <w:color w:val="000000"/>
      <w:sz w:val="24"/>
      <w:szCs w:val="24"/>
      <w:lang w:val="en-US"/>
    </w:rPr>
  </w:style>
  <w:style w:type="paragraph" w:customStyle="1" w:styleId="xl68">
    <w:name w:val="xl68"/>
    <w:basedOn w:val="Normal"/>
    <w:rsid w:val="008C3A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69">
    <w:name w:val="xl69"/>
    <w:basedOn w:val="Normal"/>
    <w:rsid w:val="008C3A4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70">
    <w:name w:val="xl70"/>
    <w:basedOn w:val="Normal"/>
    <w:rsid w:val="008C3A4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71">
    <w:name w:val="xl71"/>
    <w:basedOn w:val="Normal"/>
    <w:rsid w:val="008C3A4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72">
    <w:name w:val="xl72"/>
    <w:basedOn w:val="Normal"/>
    <w:rsid w:val="008C3A48"/>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73">
    <w:name w:val="xl73"/>
    <w:basedOn w:val="Normal"/>
    <w:rsid w:val="008C3A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4">
    <w:name w:val="xl74"/>
    <w:basedOn w:val="Normal"/>
    <w:rsid w:val="008C3A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75">
    <w:name w:val="xl75"/>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76">
    <w:name w:val="xl76"/>
    <w:basedOn w:val="Normal"/>
    <w:rsid w:val="008C3A4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77">
    <w:name w:val="xl77"/>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78">
    <w:name w:val="xl78"/>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en-US"/>
    </w:rPr>
  </w:style>
  <w:style w:type="paragraph" w:customStyle="1" w:styleId="xl79">
    <w:name w:val="xl79"/>
    <w:basedOn w:val="Normal"/>
    <w:rsid w:val="008C3A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80">
    <w:name w:val="xl80"/>
    <w:basedOn w:val="Normal"/>
    <w:rsid w:val="008C3A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81">
    <w:name w:val="xl81"/>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82">
    <w:name w:val="xl82"/>
    <w:basedOn w:val="Normal"/>
    <w:rsid w:val="008C3A4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83">
    <w:name w:val="xl83"/>
    <w:basedOn w:val="Normal"/>
    <w:rsid w:val="008C3A48"/>
    <w:pPr>
      <w:pBdr>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84">
    <w:name w:val="xl84"/>
    <w:basedOn w:val="Normal"/>
    <w:rsid w:val="008C3A4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85">
    <w:name w:val="xl85"/>
    <w:basedOn w:val="Normal"/>
    <w:rsid w:val="008C3A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86">
    <w:name w:val="xl86"/>
    <w:basedOn w:val="Normal"/>
    <w:rsid w:val="008C3A48"/>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en-US"/>
    </w:rPr>
  </w:style>
  <w:style w:type="paragraph" w:customStyle="1" w:styleId="xl87">
    <w:name w:val="xl87"/>
    <w:basedOn w:val="Normal"/>
    <w:rsid w:val="008C3A4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88">
    <w:name w:val="xl88"/>
    <w:basedOn w:val="Normal"/>
    <w:rsid w:val="008C3A4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89">
    <w:name w:val="xl89"/>
    <w:basedOn w:val="Normal"/>
    <w:rsid w:val="008C3A4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90">
    <w:name w:val="xl90"/>
    <w:basedOn w:val="Normal"/>
    <w:rsid w:val="008C3A4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91">
    <w:name w:val="xl91"/>
    <w:basedOn w:val="Normal"/>
    <w:rsid w:val="008C3A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92">
    <w:name w:val="xl92"/>
    <w:basedOn w:val="Normal"/>
    <w:rsid w:val="008C3A4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US"/>
    </w:rPr>
  </w:style>
  <w:style w:type="paragraph" w:customStyle="1" w:styleId="xl93">
    <w:name w:val="xl93"/>
    <w:basedOn w:val="Normal"/>
    <w:rsid w:val="008C3A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94">
    <w:name w:val="xl94"/>
    <w:basedOn w:val="Normal"/>
    <w:rsid w:val="008C3A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95">
    <w:name w:val="xl95"/>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96">
    <w:name w:val="xl96"/>
    <w:basedOn w:val="Normal"/>
    <w:rsid w:val="008C3A48"/>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97">
    <w:name w:val="xl97"/>
    <w:basedOn w:val="Normal"/>
    <w:rsid w:val="008C3A4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98">
    <w:name w:val="xl98"/>
    <w:basedOn w:val="Normal"/>
    <w:rsid w:val="008C3A4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99">
    <w:name w:val="xl99"/>
    <w:basedOn w:val="Normal"/>
    <w:rsid w:val="008C3A4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00">
    <w:name w:val="xl100"/>
    <w:basedOn w:val="Normal"/>
    <w:rsid w:val="008C3A48"/>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01">
    <w:name w:val="xl101"/>
    <w:basedOn w:val="Normal"/>
    <w:rsid w:val="008C3A4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02">
    <w:name w:val="xl102"/>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03">
    <w:name w:val="xl103"/>
    <w:basedOn w:val="Normal"/>
    <w:rsid w:val="008C3A48"/>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104">
    <w:name w:val="xl104"/>
    <w:basedOn w:val="Normal"/>
    <w:rsid w:val="008C3A4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05">
    <w:name w:val="xl105"/>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06">
    <w:name w:val="xl106"/>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07">
    <w:name w:val="xl107"/>
    <w:basedOn w:val="Normal"/>
    <w:rsid w:val="008C3A48"/>
    <w:pPr>
      <w:pBdr>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en-US"/>
    </w:rPr>
  </w:style>
  <w:style w:type="paragraph" w:customStyle="1" w:styleId="xl108">
    <w:name w:val="xl108"/>
    <w:basedOn w:val="Normal"/>
    <w:rsid w:val="008C3A48"/>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09">
    <w:name w:val="xl109"/>
    <w:basedOn w:val="Normal"/>
    <w:rsid w:val="008C3A48"/>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10">
    <w:name w:val="xl110"/>
    <w:basedOn w:val="Normal"/>
    <w:rsid w:val="008C3A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111">
    <w:name w:val="xl111"/>
    <w:basedOn w:val="Normal"/>
    <w:rsid w:val="008C3A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112">
    <w:name w:val="xl112"/>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US"/>
    </w:rPr>
  </w:style>
  <w:style w:type="paragraph" w:customStyle="1" w:styleId="xl113">
    <w:name w:val="xl113"/>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14">
    <w:name w:val="xl114"/>
    <w:basedOn w:val="Normal"/>
    <w:rsid w:val="008C3A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15">
    <w:name w:val="xl115"/>
    <w:basedOn w:val="Normal"/>
    <w:rsid w:val="008C3A48"/>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US"/>
    </w:rPr>
  </w:style>
  <w:style w:type="paragraph" w:customStyle="1" w:styleId="xl116">
    <w:name w:val="xl116"/>
    <w:basedOn w:val="Normal"/>
    <w:rsid w:val="008C3A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US"/>
    </w:rPr>
  </w:style>
  <w:style w:type="paragraph" w:customStyle="1" w:styleId="xl117">
    <w:name w:val="xl117"/>
    <w:basedOn w:val="Normal"/>
    <w:rsid w:val="008C3A48"/>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18">
    <w:name w:val="xl118"/>
    <w:basedOn w:val="Normal"/>
    <w:rsid w:val="008C3A48"/>
    <w:pPr>
      <w:pBdr>
        <w:lef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19">
    <w:name w:val="xl119"/>
    <w:basedOn w:val="Normal"/>
    <w:rsid w:val="008C3A48"/>
    <w:pPr>
      <w:pBdr>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lang w:val="en-US"/>
    </w:rPr>
  </w:style>
  <w:style w:type="paragraph" w:customStyle="1" w:styleId="xl120">
    <w:name w:val="xl120"/>
    <w:basedOn w:val="Normal"/>
    <w:rsid w:val="008C3A4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lang w:val="en-US"/>
    </w:rPr>
  </w:style>
  <w:style w:type="paragraph" w:customStyle="1" w:styleId="xl121">
    <w:name w:val="xl121"/>
    <w:basedOn w:val="Normal"/>
    <w:rsid w:val="008C3A48"/>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22">
    <w:name w:val="xl122"/>
    <w:basedOn w:val="Normal"/>
    <w:rsid w:val="008C3A48"/>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23">
    <w:name w:val="xl123"/>
    <w:basedOn w:val="Normal"/>
    <w:rsid w:val="008C3A4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24">
    <w:name w:val="xl124"/>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en-US"/>
    </w:rPr>
  </w:style>
  <w:style w:type="paragraph" w:customStyle="1" w:styleId="xl125">
    <w:name w:val="xl125"/>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4"/>
      <w:szCs w:val="24"/>
      <w:lang w:val="en-US"/>
    </w:rPr>
  </w:style>
  <w:style w:type="paragraph" w:customStyle="1" w:styleId="xl126">
    <w:name w:val="xl126"/>
    <w:basedOn w:val="Normal"/>
    <w:rsid w:val="008C3A48"/>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27">
    <w:name w:val="xl127"/>
    <w:basedOn w:val="Normal"/>
    <w:rsid w:val="008C3A48"/>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128">
    <w:name w:val="xl128"/>
    <w:basedOn w:val="Normal"/>
    <w:rsid w:val="008C3A48"/>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29">
    <w:name w:val="xl129"/>
    <w:basedOn w:val="Normal"/>
    <w:rsid w:val="008C3A48"/>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30">
    <w:name w:val="xl130"/>
    <w:basedOn w:val="Normal"/>
    <w:rsid w:val="008C3A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US"/>
    </w:rPr>
  </w:style>
  <w:style w:type="paragraph" w:customStyle="1" w:styleId="xl131">
    <w:name w:val="xl131"/>
    <w:basedOn w:val="Normal"/>
    <w:rsid w:val="008C3A48"/>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32">
    <w:name w:val="xl132"/>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33">
    <w:name w:val="xl133"/>
    <w:basedOn w:val="Normal"/>
    <w:rsid w:val="008C3A4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en-US"/>
    </w:rPr>
  </w:style>
  <w:style w:type="paragraph" w:customStyle="1" w:styleId="xl134">
    <w:name w:val="xl134"/>
    <w:basedOn w:val="Normal"/>
    <w:rsid w:val="008C3A48"/>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lang w:val="en-US"/>
    </w:rPr>
  </w:style>
  <w:style w:type="paragraph" w:customStyle="1" w:styleId="xl135">
    <w:name w:val="xl135"/>
    <w:basedOn w:val="Normal"/>
    <w:rsid w:val="008C3A48"/>
    <w:pPr>
      <w:pBdr>
        <w:bottom w:val="single" w:sz="4" w:space="0" w:color="auto"/>
      </w:pBdr>
      <w:spacing w:before="100" w:beforeAutospacing="1" w:after="100" w:afterAutospacing="1" w:line="240" w:lineRule="auto"/>
    </w:pPr>
    <w:rPr>
      <w:rFonts w:ascii="Times New Roman" w:hAnsi="Times New Roman"/>
      <w:b/>
      <w:bCs/>
      <w:color w:val="000000"/>
      <w:sz w:val="24"/>
      <w:szCs w:val="24"/>
      <w:lang w:val="en-US"/>
    </w:rPr>
  </w:style>
  <w:style w:type="paragraph" w:customStyle="1" w:styleId="xl136">
    <w:name w:val="xl136"/>
    <w:basedOn w:val="Normal"/>
    <w:rsid w:val="008C3A48"/>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37">
    <w:name w:val="xl137"/>
    <w:basedOn w:val="Normal"/>
    <w:rsid w:val="008C3A4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38">
    <w:name w:val="xl138"/>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lang w:val="en-US"/>
    </w:rPr>
  </w:style>
  <w:style w:type="paragraph" w:customStyle="1" w:styleId="xl139">
    <w:name w:val="xl139"/>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lang w:val="en-US"/>
    </w:rPr>
  </w:style>
  <w:style w:type="paragraph" w:customStyle="1" w:styleId="xl140">
    <w:name w:val="xl140"/>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141">
    <w:name w:val="xl141"/>
    <w:basedOn w:val="Normal"/>
    <w:rsid w:val="008C3A48"/>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lang w:val="en-US"/>
    </w:rPr>
  </w:style>
  <w:style w:type="paragraph" w:customStyle="1" w:styleId="xl142">
    <w:name w:val="xl142"/>
    <w:basedOn w:val="Normal"/>
    <w:rsid w:val="008C3A48"/>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lang w:val="en-US"/>
    </w:rPr>
  </w:style>
  <w:style w:type="paragraph" w:customStyle="1" w:styleId="xl143">
    <w:name w:val="xl143"/>
    <w:basedOn w:val="Normal"/>
    <w:rsid w:val="008C3A48"/>
    <w:pPr>
      <w:pBdr>
        <w:bottom w:val="single" w:sz="4" w:space="0" w:color="auto"/>
      </w:pBdr>
      <w:spacing w:before="100" w:beforeAutospacing="1" w:after="100" w:afterAutospacing="1" w:line="240" w:lineRule="auto"/>
    </w:pPr>
    <w:rPr>
      <w:rFonts w:ascii="Times New Roman" w:hAnsi="Times New Roman"/>
      <w:color w:val="000000"/>
      <w:sz w:val="24"/>
      <w:szCs w:val="24"/>
      <w:lang w:val="en-US"/>
    </w:rPr>
  </w:style>
  <w:style w:type="paragraph" w:customStyle="1" w:styleId="xl144">
    <w:name w:val="xl144"/>
    <w:basedOn w:val="Normal"/>
    <w:rsid w:val="008C3A48"/>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145">
    <w:name w:val="xl145"/>
    <w:basedOn w:val="Normal"/>
    <w:rsid w:val="008C3A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46">
    <w:name w:val="xl146"/>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147">
    <w:name w:val="xl147"/>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u w:val="single"/>
      <w:lang w:val="en-US"/>
    </w:rPr>
  </w:style>
  <w:style w:type="paragraph" w:customStyle="1" w:styleId="xl148">
    <w:name w:val="xl148"/>
    <w:basedOn w:val="Normal"/>
    <w:rsid w:val="008C3A4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en-US"/>
    </w:rPr>
  </w:style>
  <w:style w:type="paragraph" w:customStyle="1" w:styleId="xl149">
    <w:name w:val="xl149"/>
    <w:basedOn w:val="Normal"/>
    <w:rsid w:val="008C3A48"/>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50">
    <w:name w:val="xl150"/>
    <w:basedOn w:val="Normal"/>
    <w:rsid w:val="008C3A4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51">
    <w:name w:val="xl151"/>
    <w:basedOn w:val="Normal"/>
    <w:rsid w:val="008C3A4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152">
    <w:name w:val="xl152"/>
    <w:basedOn w:val="Normal"/>
    <w:rsid w:val="008C3A4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val="en-US"/>
    </w:rPr>
  </w:style>
  <w:style w:type="paragraph" w:customStyle="1" w:styleId="xl153">
    <w:name w:val="xl153"/>
    <w:basedOn w:val="Normal"/>
    <w:rsid w:val="008C3A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54">
    <w:name w:val="xl154"/>
    <w:basedOn w:val="Normal"/>
    <w:rsid w:val="008C3A48"/>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155">
    <w:name w:val="xl155"/>
    <w:basedOn w:val="Normal"/>
    <w:rsid w:val="008C3A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56">
    <w:name w:val="xl156"/>
    <w:basedOn w:val="Normal"/>
    <w:rsid w:val="008C3A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157">
    <w:name w:val="xl157"/>
    <w:basedOn w:val="Normal"/>
    <w:rsid w:val="008C3A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58">
    <w:name w:val="xl158"/>
    <w:basedOn w:val="Normal"/>
    <w:rsid w:val="008C3A48"/>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159">
    <w:name w:val="xl159"/>
    <w:basedOn w:val="Normal"/>
    <w:rsid w:val="008C3A4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160">
    <w:name w:val="xl160"/>
    <w:basedOn w:val="Normal"/>
    <w:rsid w:val="008C3A4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161">
    <w:name w:val="xl161"/>
    <w:basedOn w:val="Normal"/>
    <w:rsid w:val="008C3A48"/>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162">
    <w:name w:val="xl162"/>
    <w:basedOn w:val="Normal"/>
    <w:rsid w:val="008C3A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63">
    <w:name w:val="xl163"/>
    <w:basedOn w:val="Normal"/>
    <w:rsid w:val="008C3A4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164">
    <w:name w:val="xl164"/>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165">
    <w:name w:val="xl165"/>
    <w:basedOn w:val="Normal"/>
    <w:rsid w:val="008C3A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66">
    <w:name w:val="xl166"/>
    <w:basedOn w:val="Normal"/>
    <w:rsid w:val="008C3A4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67">
    <w:name w:val="xl167"/>
    <w:basedOn w:val="Normal"/>
    <w:rsid w:val="008C3A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168">
    <w:name w:val="xl168"/>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69">
    <w:name w:val="xl169"/>
    <w:basedOn w:val="Normal"/>
    <w:rsid w:val="008C3A48"/>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170">
    <w:name w:val="xl170"/>
    <w:basedOn w:val="Normal"/>
    <w:rsid w:val="008C3A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24"/>
      <w:szCs w:val="24"/>
      <w:lang w:val="en-US"/>
    </w:rPr>
  </w:style>
  <w:style w:type="paragraph" w:customStyle="1" w:styleId="xl171">
    <w:name w:val="xl171"/>
    <w:basedOn w:val="Normal"/>
    <w:rsid w:val="008C3A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4"/>
      <w:szCs w:val="24"/>
      <w:lang w:val="en-US"/>
    </w:rPr>
  </w:style>
  <w:style w:type="paragraph" w:customStyle="1" w:styleId="xl172">
    <w:name w:val="xl172"/>
    <w:basedOn w:val="Normal"/>
    <w:rsid w:val="008C3A48"/>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en-US"/>
    </w:rPr>
  </w:style>
  <w:style w:type="paragraph" w:customStyle="1" w:styleId="xl173">
    <w:name w:val="xl173"/>
    <w:basedOn w:val="Normal"/>
    <w:rsid w:val="008C3A4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en-US"/>
    </w:rPr>
  </w:style>
  <w:style w:type="paragraph" w:customStyle="1" w:styleId="xl174">
    <w:name w:val="xl174"/>
    <w:basedOn w:val="Normal"/>
    <w:rsid w:val="008C3A4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75">
    <w:name w:val="xl175"/>
    <w:basedOn w:val="Normal"/>
    <w:rsid w:val="008C3A48"/>
    <w:pPr>
      <w:pBdr>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lang w:val="en-US"/>
    </w:rPr>
  </w:style>
  <w:style w:type="paragraph" w:customStyle="1" w:styleId="xl176">
    <w:name w:val="xl176"/>
    <w:basedOn w:val="Normal"/>
    <w:rsid w:val="008C3A4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77">
    <w:name w:val="xl177"/>
    <w:basedOn w:val="Normal"/>
    <w:rsid w:val="008C3A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78">
    <w:name w:val="xl178"/>
    <w:basedOn w:val="Normal"/>
    <w:rsid w:val="008C3A48"/>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lang w:val="en-US"/>
    </w:rPr>
  </w:style>
  <w:style w:type="paragraph" w:customStyle="1" w:styleId="xl179">
    <w:name w:val="xl179"/>
    <w:basedOn w:val="Normal"/>
    <w:rsid w:val="008C3A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80">
    <w:name w:val="xl180"/>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81">
    <w:name w:val="xl181"/>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82">
    <w:name w:val="xl182"/>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83">
    <w:name w:val="xl183"/>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84">
    <w:name w:val="xl184"/>
    <w:basedOn w:val="Normal"/>
    <w:rsid w:val="008C3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85">
    <w:name w:val="xl185"/>
    <w:basedOn w:val="Normal"/>
    <w:rsid w:val="008C3A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86">
    <w:name w:val="xl186"/>
    <w:basedOn w:val="Normal"/>
    <w:rsid w:val="008C3A4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87">
    <w:name w:val="xl187"/>
    <w:basedOn w:val="Normal"/>
    <w:rsid w:val="008C3A4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88">
    <w:name w:val="xl188"/>
    <w:basedOn w:val="Normal"/>
    <w:rsid w:val="008C3A4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en-US"/>
    </w:rPr>
  </w:style>
  <w:style w:type="paragraph" w:customStyle="1" w:styleId="xl189">
    <w:name w:val="xl189"/>
    <w:basedOn w:val="Normal"/>
    <w:rsid w:val="008C3A48"/>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190">
    <w:name w:val="xl190"/>
    <w:basedOn w:val="Normal"/>
    <w:rsid w:val="008C3A48"/>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191">
    <w:name w:val="xl191"/>
    <w:basedOn w:val="Normal"/>
    <w:rsid w:val="008C3A4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val="en-US"/>
    </w:rPr>
  </w:style>
  <w:style w:type="paragraph" w:customStyle="1" w:styleId="xl192">
    <w:name w:val="xl192"/>
    <w:basedOn w:val="Normal"/>
    <w:rsid w:val="008C3A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93">
    <w:name w:val="xl193"/>
    <w:basedOn w:val="Normal"/>
    <w:rsid w:val="008C3A48"/>
    <w:pPr>
      <w:pBdr>
        <w:top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94">
    <w:name w:val="xl194"/>
    <w:basedOn w:val="Normal"/>
    <w:rsid w:val="008C3A48"/>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95">
    <w:name w:val="xl195"/>
    <w:basedOn w:val="Normal"/>
    <w:rsid w:val="008C3A48"/>
    <w:pPr>
      <w:pBdr>
        <w:lef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96">
    <w:name w:val="xl196"/>
    <w:basedOn w:val="Normal"/>
    <w:rsid w:val="008C3A48"/>
    <w:pP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97">
    <w:name w:val="xl197"/>
    <w:basedOn w:val="Normal"/>
    <w:rsid w:val="008C3A48"/>
    <w:pPr>
      <w:pBdr>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98">
    <w:name w:val="xl198"/>
    <w:basedOn w:val="Normal"/>
    <w:rsid w:val="008C3A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199">
    <w:name w:val="xl199"/>
    <w:basedOn w:val="Normal"/>
    <w:rsid w:val="008C3A48"/>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200">
    <w:name w:val="xl200"/>
    <w:basedOn w:val="Normal"/>
    <w:rsid w:val="008C3A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customStyle="1" w:styleId="xl201">
    <w:name w:val="xl201"/>
    <w:basedOn w:val="Normal"/>
    <w:rsid w:val="008C3A48"/>
    <w:pPr>
      <w:pBdr>
        <w:bottom w:val="single" w:sz="8" w:space="0" w:color="auto"/>
      </w:pBdr>
      <w:spacing w:before="100" w:beforeAutospacing="1" w:after="100" w:afterAutospacing="1" w:line="240" w:lineRule="auto"/>
      <w:jc w:val="center"/>
      <w:textAlignment w:val="center"/>
    </w:pPr>
    <w:rPr>
      <w:rFonts w:ascii="Times New Roman" w:hAnsi="Times New Roman"/>
      <w:b/>
      <w:bCs/>
      <w:sz w:val="24"/>
      <w:szCs w:val="24"/>
      <w:lang w:val="en-US"/>
    </w:rPr>
  </w:style>
  <w:style w:type="paragraph" w:styleId="BodyText2">
    <w:name w:val="Body Text 2"/>
    <w:basedOn w:val="Normal"/>
    <w:link w:val="BodyText2Char"/>
    <w:uiPriority w:val="99"/>
    <w:semiHidden/>
    <w:unhideWhenUsed/>
    <w:rsid w:val="008C3A48"/>
    <w:pPr>
      <w:spacing w:after="120" w:line="480" w:lineRule="auto"/>
      <w:ind w:firstLine="360"/>
    </w:pPr>
    <w:rPr>
      <w:sz w:val="20"/>
      <w:szCs w:val="20"/>
      <w:lang w:val="en-US" w:eastAsia="x-none" w:bidi="en-US"/>
    </w:rPr>
  </w:style>
  <w:style w:type="character" w:customStyle="1" w:styleId="BodyText2Char">
    <w:name w:val="Body Text 2 Char"/>
    <w:link w:val="BodyText2"/>
    <w:uiPriority w:val="99"/>
    <w:semiHidden/>
    <w:rsid w:val="008C3A48"/>
    <w:rPr>
      <w:rFonts w:ascii="Calibri" w:eastAsia="Times New Roman" w:hAnsi="Calibri" w:cs="Times New Roman"/>
      <w:lang w:val="en-US" w:bidi="en-US"/>
    </w:rPr>
  </w:style>
  <w:style w:type="character" w:customStyle="1" w:styleId="apple-converted-space">
    <w:name w:val="apple-converted-space"/>
    <w:basedOn w:val="DefaultParagraphFont"/>
    <w:rsid w:val="008C3A48"/>
  </w:style>
  <w:style w:type="paragraph" w:customStyle="1" w:styleId="msonormalcxspmiddle">
    <w:name w:val="msonormalcxspmiddle"/>
    <w:basedOn w:val="Normal"/>
    <w:rsid w:val="008C3A48"/>
    <w:pPr>
      <w:spacing w:before="100" w:beforeAutospacing="1" w:after="100" w:afterAutospacing="1" w:line="240" w:lineRule="auto"/>
    </w:pPr>
    <w:rPr>
      <w:rFonts w:ascii="Times New Roman" w:hAnsi="Times New Roman"/>
      <w:sz w:val="24"/>
      <w:szCs w:val="24"/>
      <w:lang w:val="en-US"/>
    </w:rPr>
  </w:style>
  <w:style w:type="character" w:customStyle="1" w:styleId="rvts8">
    <w:name w:val="rvts8"/>
    <w:basedOn w:val="DefaultParagraphFont"/>
    <w:rsid w:val="008C3A48"/>
  </w:style>
  <w:style w:type="paragraph" w:customStyle="1" w:styleId="rteleft">
    <w:name w:val="rteleft"/>
    <w:basedOn w:val="Normal"/>
    <w:rsid w:val="008C3A48"/>
    <w:pPr>
      <w:spacing w:before="240" w:after="240" w:line="240" w:lineRule="auto"/>
    </w:pPr>
    <w:rPr>
      <w:rFonts w:ascii="Times New Roman" w:hAnsi="Times New Roman"/>
      <w:sz w:val="24"/>
      <w:szCs w:val="24"/>
      <w:lang w:val="en-US"/>
    </w:rPr>
  </w:style>
  <w:style w:type="paragraph" w:customStyle="1" w:styleId="1">
    <w:name w:val="1"/>
    <w:basedOn w:val="Normal"/>
    <w:rsid w:val="008C3A48"/>
    <w:pPr>
      <w:spacing w:after="160" w:line="240" w:lineRule="exact"/>
    </w:pPr>
    <w:rPr>
      <w:rFonts w:ascii="Tahoma" w:hAnsi="Tahoma"/>
      <w:sz w:val="20"/>
      <w:szCs w:val="20"/>
      <w:lang w:val="sr-Cyrl-CS"/>
    </w:rPr>
  </w:style>
  <w:style w:type="paragraph" w:customStyle="1" w:styleId="xl63">
    <w:name w:val="xl63"/>
    <w:basedOn w:val="Normal"/>
    <w:rsid w:val="006F770F"/>
    <w:pPr>
      <w:spacing w:before="100" w:beforeAutospacing="1" w:after="100" w:afterAutospacing="1" w:line="240" w:lineRule="auto"/>
    </w:pPr>
    <w:rPr>
      <w:rFonts w:ascii="Arial" w:hAnsi="Arial" w:cs="Arial"/>
      <w:sz w:val="16"/>
      <w:szCs w:val="16"/>
    </w:rPr>
  </w:style>
  <w:style w:type="paragraph" w:customStyle="1" w:styleId="xl64">
    <w:name w:val="xl64"/>
    <w:basedOn w:val="Normal"/>
    <w:rsid w:val="006F770F"/>
    <w:pPr>
      <w:spacing w:before="100" w:beforeAutospacing="1" w:after="100" w:afterAutospacing="1" w:line="240" w:lineRule="auto"/>
    </w:pPr>
    <w:rPr>
      <w:rFonts w:ascii="Arial" w:hAnsi="Arial" w:cs="Arial"/>
      <w:sz w:val="16"/>
      <w:szCs w:val="16"/>
    </w:rPr>
  </w:style>
  <w:style w:type="paragraph" w:customStyle="1" w:styleId="A0E349F008B644AAB6A282E0D042D17E">
    <w:name w:val="A0E349F008B644AAB6A282E0D042D17E"/>
    <w:rsid w:val="00F04637"/>
    <w:pPr>
      <w:spacing w:after="200" w:line="276" w:lineRule="auto"/>
    </w:pPr>
    <w:rPr>
      <w:sz w:val="22"/>
      <w:szCs w:val="22"/>
      <w:lang w:val="sr-Latn-RS" w:eastAsia="ja-JP"/>
    </w:rPr>
  </w:style>
  <w:style w:type="character" w:styleId="PlaceholderText">
    <w:name w:val="Placeholder Text"/>
    <w:uiPriority w:val="99"/>
    <w:semiHidden/>
    <w:rsid w:val="004969AD"/>
    <w:rPr>
      <w:color w:val="808080"/>
    </w:rPr>
  </w:style>
  <w:style w:type="numbering" w:customStyle="1" w:styleId="NoList1">
    <w:name w:val="No List1"/>
    <w:next w:val="NoList"/>
    <w:uiPriority w:val="99"/>
    <w:semiHidden/>
    <w:unhideWhenUsed/>
    <w:rsid w:val="00C4242B"/>
  </w:style>
  <w:style w:type="table" w:customStyle="1" w:styleId="TableGrid1">
    <w:name w:val="Table Grid1"/>
    <w:basedOn w:val="TableNormal"/>
    <w:next w:val="TableGrid"/>
    <w:uiPriority w:val="59"/>
    <w:rsid w:val="00C4242B"/>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D695C"/>
    <w:pPr>
      <w:spacing w:before="100" w:beforeAutospacing="1" w:after="100" w:afterAutospacing="1" w:line="240" w:lineRule="auto"/>
    </w:pPr>
    <w:rPr>
      <w:rFonts w:ascii="Arial" w:hAnsi="Arial" w:cs="Arial"/>
    </w:rPr>
  </w:style>
  <w:style w:type="paragraph" w:styleId="FootnoteText">
    <w:name w:val="footnote text"/>
    <w:basedOn w:val="Normal"/>
    <w:link w:val="FootnoteTextChar"/>
    <w:uiPriority w:val="99"/>
    <w:semiHidden/>
    <w:unhideWhenUsed/>
    <w:rsid w:val="00815CD3"/>
    <w:pPr>
      <w:spacing w:after="0" w:line="240" w:lineRule="auto"/>
    </w:pPr>
    <w:rPr>
      <w:sz w:val="20"/>
      <w:szCs w:val="20"/>
      <w:lang w:val="x-none" w:eastAsia="x-none"/>
    </w:rPr>
  </w:style>
  <w:style w:type="character" w:customStyle="1" w:styleId="FootnoteTextChar">
    <w:name w:val="Footnote Text Char"/>
    <w:link w:val="FootnoteText"/>
    <w:uiPriority w:val="99"/>
    <w:semiHidden/>
    <w:rsid w:val="00815CD3"/>
    <w:rPr>
      <w:sz w:val="20"/>
      <w:szCs w:val="20"/>
    </w:rPr>
  </w:style>
  <w:style w:type="character" w:styleId="FootnoteReference">
    <w:name w:val="footnote reference"/>
    <w:uiPriority w:val="99"/>
    <w:semiHidden/>
    <w:unhideWhenUsed/>
    <w:rsid w:val="00815CD3"/>
    <w:rPr>
      <w:vertAlign w:val="superscript"/>
    </w:rPr>
  </w:style>
  <w:style w:type="paragraph" w:customStyle="1" w:styleId="Default">
    <w:name w:val="Default"/>
    <w:rsid w:val="00960761"/>
    <w:pPr>
      <w:widowControl w:val="0"/>
      <w:autoSpaceDE w:val="0"/>
      <w:autoSpaceDN w:val="0"/>
      <w:adjustRightInd w:val="0"/>
    </w:pPr>
    <w:rPr>
      <w:rFonts w:ascii="ZDFORO+MyriadPro-Regular" w:hAnsi="ZDFORO+MyriadPro-Regular" w:cs="ZDFORO+MyriadPro-Regular"/>
      <w:color w:val="000000"/>
      <w:sz w:val="24"/>
      <w:szCs w:val="24"/>
      <w:lang w:val="en-US" w:eastAsia="en-US"/>
    </w:rPr>
  </w:style>
  <w:style w:type="numbering" w:customStyle="1" w:styleId="NoList2">
    <w:name w:val="No List2"/>
    <w:next w:val="NoList"/>
    <w:uiPriority w:val="99"/>
    <w:semiHidden/>
    <w:unhideWhenUsed/>
    <w:rsid w:val="00E02151"/>
  </w:style>
  <w:style w:type="numbering" w:customStyle="1" w:styleId="NoList3">
    <w:name w:val="No List3"/>
    <w:next w:val="NoList"/>
    <w:uiPriority w:val="99"/>
    <w:semiHidden/>
    <w:unhideWhenUsed/>
    <w:rsid w:val="002F4D8F"/>
  </w:style>
  <w:style w:type="numbering" w:customStyle="1" w:styleId="NoList11">
    <w:name w:val="No List11"/>
    <w:next w:val="NoList"/>
    <w:uiPriority w:val="99"/>
    <w:semiHidden/>
    <w:unhideWhenUsed/>
    <w:rsid w:val="002F4D8F"/>
  </w:style>
  <w:style w:type="character" w:customStyle="1" w:styleId="Hyperlink1">
    <w:name w:val="Hyperlink1"/>
    <w:uiPriority w:val="99"/>
    <w:unhideWhenUsed/>
    <w:rsid w:val="002F4D8F"/>
    <w:rPr>
      <w:color w:val="0000FF"/>
      <w:u w:val="single"/>
    </w:rPr>
  </w:style>
  <w:style w:type="table" w:customStyle="1" w:styleId="TableGrid2">
    <w:name w:val="Table Grid2"/>
    <w:basedOn w:val="TableNormal"/>
    <w:next w:val="TableGrid"/>
    <w:uiPriority w:val="59"/>
    <w:rsid w:val="002F4D8F"/>
    <w:rPr>
      <w:rFonts w:eastAsia="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2F4D8F"/>
  </w:style>
  <w:style w:type="table" w:customStyle="1" w:styleId="TableGrid11">
    <w:name w:val="Table Grid11"/>
    <w:basedOn w:val="TableNormal"/>
    <w:next w:val="TableGrid"/>
    <w:uiPriority w:val="59"/>
    <w:rsid w:val="002F4D8F"/>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F4D8F"/>
  </w:style>
  <w:style w:type="paragraph" w:customStyle="1" w:styleId="rvps1">
    <w:name w:val="rvps1"/>
    <w:basedOn w:val="Normal"/>
    <w:rsid w:val="00C738CC"/>
    <w:pPr>
      <w:spacing w:after="0" w:line="240" w:lineRule="auto"/>
    </w:pPr>
    <w:rPr>
      <w:rFonts w:ascii="Times New Roman" w:hAnsi="Times New Roman"/>
      <w:sz w:val="24"/>
      <w:szCs w:val="24"/>
    </w:rPr>
  </w:style>
  <w:style w:type="numbering" w:customStyle="1" w:styleId="NoList4">
    <w:name w:val="No List4"/>
    <w:next w:val="NoList"/>
    <w:uiPriority w:val="99"/>
    <w:semiHidden/>
    <w:unhideWhenUsed/>
    <w:rsid w:val="00BD085C"/>
  </w:style>
  <w:style w:type="table" w:customStyle="1" w:styleId="TableGrid3">
    <w:name w:val="Table Grid3"/>
    <w:basedOn w:val="TableNormal"/>
    <w:next w:val="TableGrid"/>
    <w:uiPriority w:val="59"/>
    <w:rsid w:val="00BD085C"/>
    <w:rPr>
      <w:rFonts w:eastAsia="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BD085C"/>
  </w:style>
  <w:style w:type="table" w:customStyle="1" w:styleId="TableGrid12">
    <w:name w:val="Table Grid12"/>
    <w:basedOn w:val="TableNormal"/>
    <w:next w:val="TableGrid"/>
    <w:uiPriority w:val="59"/>
    <w:rsid w:val="00BD085C"/>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D085C"/>
  </w:style>
  <w:style w:type="numbering" w:customStyle="1" w:styleId="NoList31">
    <w:name w:val="No List31"/>
    <w:next w:val="NoList"/>
    <w:uiPriority w:val="99"/>
    <w:semiHidden/>
    <w:unhideWhenUsed/>
    <w:rsid w:val="00BD085C"/>
  </w:style>
  <w:style w:type="numbering" w:customStyle="1" w:styleId="NoList112">
    <w:name w:val="No List112"/>
    <w:next w:val="NoList"/>
    <w:uiPriority w:val="99"/>
    <w:semiHidden/>
    <w:unhideWhenUsed/>
    <w:rsid w:val="00BD085C"/>
  </w:style>
  <w:style w:type="table" w:customStyle="1" w:styleId="TableGrid21">
    <w:name w:val="Table Grid21"/>
    <w:basedOn w:val="TableNormal"/>
    <w:next w:val="TableGrid"/>
    <w:uiPriority w:val="59"/>
    <w:rsid w:val="00BD085C"/>
    <w:rPr>
      <w:rFonts w:eastAsia="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BD085C"/>
  </w:style>
  <w:style w:type="table" w:customStyle="1" w:styleId="TableGrid111">
    <w:name w:val="Table Grid111"/>
    <w:basedOn w:val="TableNormal"/>
    <w:next w:val="TableGrid"/>
    <w:uiPriority w:val="59"/>
    <w:rsid w:val="00BD085C"/>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D085C"/>
  </w:style>
  <w:style w:type="numbering" w:customStyle="1" w:styleId="CurrentList11326">
    <w:name w:val="Current List11326"/>
    <w:rsid w:val="00C113DD"/>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0847">
      <w:bodyDiv w:val="1"/>
      <w:marLeft w:val="0"/>
      <w:marRight w:val="0"/>
      <w:marTop w:val="0"/>
      <w:marBottom w:val="0"/>
      <w:divBdr>
        <w:top w:val="none" w:sz="0" w:space="0" w:color="auto"/>
        <w:left w:val="none" w:sz="0" w:space="0" w:color="auto"/>
        <w:bottom w:val="none" w:sz="0" w:space="0" w:color="auto"/>
        <w:right w:val="none" w:sz="0" w:space="0" w:color="auto"/>
      </w:divBdr>
    </w:div>
    <w:div w:id="196771578">
      <w:bodyDiv w:val="1"/>
      <w:marLeft w:val="0"/>
      <w:marRight w:val="0"/>
      <w:marTop w:val="0"/>
      <w:marBottom w:val="0"/>
      <w:divBdr>
        <w:top w:val="none" w:sz="0" w:space="0" w:color="auto"/>
        <w:left w:val="none" w:sz="0" w:space="0" w:color="auto"/>
        <w:bottom w:val="none" w:sz="0" w:space="0" w:color="auto"/>
        <w:right w:val="none" w:sz="0" w:space="0" w:color="auto"/>
      </w:divBdr>
    </w:div>
    <w:div w:id="199168062">
      <w:bodyDiv w:val="1"/>
      <w:marLeft w:val="0"/>
      <w:marRight w:val="0"/>
      <w:marTop w:val="0"/>
      <w:marBottom w:val="0"/>
      <w:divBdr>
        <w:top w:val="none" w:sz="0" w:space="0" w:color="auto"/>
        <w:left w:val="none" w:sz="0" w:space="0" w:color="auto"/>
        <w:bottom w:val="none" w:sz="0" w:space="0" w:color="auto"/>
        <w:right w:val="none" w:sz="0" w:space="0" w:color="auto"/>
      </w:divBdr>
    </w:div>
    <w:div w:id="384570226">
      <w:bodyDiv w:val="1"/>
      <w:marLeft w:val="0"/>
      <w:marRight w:val="0"/>
      <w:marTop w:val="0"/>
      <w:marBottom w:val="0"/>
      <w:divBdr>
        <w:top w:val="none" w:sz="0" w:space="0" w:color="auto"/>
        <w:left w:val="none" w:sz="0" w:space="0" w:color="auto"/>
        <w:bottom w:val="none" w:sz="0" w:space="0" w:color="auto"/>
        <w:right w:val="none" w:sz="0" w:space="0" w:color="auto"/>
      </w:divBdr>
    </w:div>
    <w:div w:id="465663303">
      <w:bodyDiv w:val="1"/>
      <w:marLeft w:val="0"/>
      <w:marRight w:val="0"/>
      <w:marTop w:val="0"/>
      <w:marBottom w:val="0"/>
      <w:divBdr>
        <w:top w:val="none" w:sz="0" w:space="0" w:color="auto"/>
        <w:left w:val="none" w:sz="0" w:space="0" w:color="auto"/>
        <w:bottom w:val="none" w:sz="0" w:space="0" w:color="auto"/>
        <w:right w:val="none" w:sz="0" w:space="0" w:color="auto"/>
      </w:divBdr>
    </w:div>
    <w:div w:id="609556893">
      <w:bodyDiv w:val="1"/>
      <w:marLeft w:val="0"/>
      <w:marRight w:val="0"/>
      <w:marTop w:val="0"/>
      <w:marBottom w:val="0"/>
      <w:divBdr>
        <w:top w:val="none" w:sz="0" w:space="0" w:color="auto"/>
        <w:left w:val="none" w:sz="0" w:space="0" w:color="auto"/>
        <w:bottom w:val="none" w:sz="0" w:space="0" w:color="auto"/>
        <w:right w:val="none" w:sz="0" w:space="0" w:color="auto"/>
      </w:divBdr>
    </w:div>
    <w:div w:id="722339001">
      <w:bodyDiv w:val="1"/>
      <w:marLeft w:val="0"/>
      <w:marRight w:val="0"/>
      <w:marTop w:val="0"/>
      <w:marBottom w:val="0"/>
      <w:divBdr>
        <w:top w:val="none" w:sz="0" w:space="0" w:color="auto"/>
        <w:left w:val="none" w:sz="0" w:space="0" w:color="auto"/>
        <w:bottom w:val="none" w:sz="0" w:space="0" w:color="auto"/>
        <w:right w:val="none" w:sz="0" w:space="0" w:color="auto"/>
      </w:divBdr>
    </w:div>
    <w:div w:id="913276774">
      <w:bodyDiv w:val="1"/>
      <w:marLeft w:val="0"/>
      <w:marRight w:val="0"/>
      <w:marTop w:val="0"/>
      <w:marBottom w:val="0"/>
      <w:divBdr>
        <w:top w:val="none" w:sz="0" w:space="0" w:color="auto"/>
        <w:left w:val="none" w:sz="0" w:space="0" w:color="auto"/>
        <w:bottom w:val="none" w:sz="0" w:space="0" w:color="auto"/>
        <w:right w:val="none" w:sz="0" w:space="0" w:color="auto"/>
      </w:divBdr>
    </w:div>
    <w:div w:id="943196090">
      <w:bodyDiv w:val="1"/>
      <w:marLeft w:val="0"/>
      <w:marRight w:val="0"/>
      <w:marTop w:val="0"/>
      <w:marBottom w:val="0"/>
      <w:divBdr>
        <w:top w:val="none" w:sz="0" w:space="0" w:color="auto"/>
        <w:left w:val="none" w:sz="0" w:space="0" w:color="auto"/>
        <w:bottom w:val="none" w:sz="0" w:space="0" w:color="auto"/>
        <w:right w:val="none" w:sz="0" w:space="0" w:color="auto"/>
      </w:divBdr>
    </w:div>
    <w:div w:id="960572757">
      <w:bodyDiv w:val="1"/>
      <w:marLeft w:val="0"/>
      <w:marRight w:val="0"/>
      <w:marTop w:val="0"/>
      <w:marBottom w:val="0"/>
      <w:divBdr>
        <w:top w:val="none" w:sz="0" w:space="0" w:color="auto"/>
        <w:left w:val="none" w:sz="0" w:space="0" w:color="auto"/>
        <w:bottom w:val="none" w:sz="0" w:space="0" w:color="auto"/>
        <w:right w:val="none" w:sz="0" w:space="0" w:color="auto"/>
      </w:divBdr>
    </w:div>
    <w:div w:id="964848697">
      <w:bodyDiv w:val="1"/>
      <w:marLeft w:val="0"/>
      <w:marRight w:val="0"/>
      <w:marTop w:val="0"/>
      <w:marBottom w:val="0"/>
      <w:divBdr>
        <w:top w:val="none" w:sz="0" w:space="0" w:color="auto"/>
        <w:left w:val="none" w:sz="0" w:space="0" w:color="auto"/>
        <w:bottom w:val="none" w:sz="0" w:space="0" w:color="auto"/>
        <w:right w:val="none" w:sz="0" w:space="0" w:color="auto"/>
      </w:divBdr>
    </w:div>
    <w:div w:id="1101031851">
      <w:bodyDiv w:val="1"/>
      <w:marLeft w:val="0"/>
      <w:marRight w:val="0"/>
      <w:marTop w:val="0"/>
      <w:marBottom w:val="0"/>
      <w:divBdr>
        <w:top w:val="none" w:sz="0" w:space="0" w:color="auto"/>
        <w:left w:val="none" w:sz="0" w:space="0" w:color="auto"/>
        <w:bottom w:val="none" w:sz="0" w:space="0" w:color="auto"/>
        <w:right w:val="none" w:sz="0" w:space="0" w:color="auto"/>
      </w:divBdr>
    </w:div>
    <w:div w:id="1125004499">
      <w:bodyDiv w:val="1"/>
      <w:marLeft w:val="0"/>
      <w:marRight w:val="0"/>
      <w:marTop w:val="0"/>
      <w:marBottom w:val="0"/>
      <w:divBdr>
        <w:top w:val="none" w:sz="0" w:space="0" w:color="auto"/>
        <w:left w:val="none" w:sz="0" w:space="0" w:color="auto"/>
        <w:bottom w:val="none" w:sz="0" w:space="0" w:color="auto"/>
        <w:right w:val="none" w:sz="0" w:space="0" w:color="auto"/>
      </w:divBdr>
    </w:div>
    <w:div w:id="1214389771">
      <w:bodyDiv w:val="1"/>
      <w:marLeft w:val="0"/>
      <w:marRight w:val="0"/>
      <w:marTop w:val="0"/>
      <w:marBottom w:val="0"/>
      <w:divBdr>
        <w:top w:val="none" w:sz="0" w:space="0" w:color="auto"/>
        <w:left w:val="none" w:sz="0" w:space="0" w:color="auto"/>
        <w:bottom w:val="none" w:sz="0" w:space="0" w:color="auto"/>
        <w:right w:val="none" w:sz="0" w:space="0" w:color="auto"/>
      </w:divBdr>
    </w:div>
    <w:div w:id="1304701767">
      <w:bodyDiv w:val="1"/>
      <w:marLeft w:val="0"/>
      <w:marRight w:val="0"/>
      <w:marTop w:val="0"/>
      <w:marBottom w:val="0"/>
      <w:divBdr>
        <w:top w:val="none" w:sz="0" w:space="0" w:color="auto"/>
        <w:left w:val="none" w:sz="0" w:space="0" w:color="auto"/>
        <w:bottom w:val="none" w:sz="0" w:space="0" w:color="auto"/>
        <w:right w:val="none" w:sz="0" w:space="0" w:color="auto"/>
      </w:divBdr>
    </w:div>
    <w:div w:id="1455559675">
      <w:bodyDiv w:val="1"/>
      <w:marLeft w:val="0"/>
      <w:marRight w:val="0"/>
      <w:marTop w:val="0"/>
      <w:marBottom w:val="0"/>
      <w:divBdr>
        <w:top w:val="none" w:sz="0" w:space="0" w:color="auto"/>
        <w:left w:val="none" w:sz="0" w:space="0" w:color="auto"/>
        <w:bottom w:val="none" w:sz="0" w:space="0" w:color="auto"/>
        <w:right w:val="none" w:sz="0" w:space="0" w:color="auto"/>
      </w:divBdr>
    </w:div>
    <w:div w:id="1460301314">
      <w:bodyDiv w:val="1"/>
      <w:marLeft w:val="0"/>
      <w:marRight w:val="0"/>
      <w:marTop w:val="0"/>
      <w:marBottom w:val="0"/>
      <w:divBdr>
        <w:top w:val="none" w:sz="0" w:space="0" w:color="auto"/>
        <w:left w:val="none" w:sz="0" w:space="0" w:color="auto"/>
        <w:bottom w:val="none" w:sz="0" w:space="0" w:color="auto"/>
        <w:right w:val="none" w:sz="0" w:space="0" w:color="auto"/>
      </w:divBdr>
    </w:div>
    <w:div w:id="1685403774">
      <w:bodyDiv w:val="1"/>
      <w:marLeft w:val="0"/>
      <w:marRight w:val="0"/>
      <w:marTop w:val="0"/>
      <w:marBottom w:val="0"/>
      <w:divBdr>
        <w:top w:val="none" w:sz="0" w:space="0" w:color="auto"/>
        <w:left w:val="none" w:sz="0" w:space="0" w:color="auto"/>
        <w:bottom w:val="none" w:sz="0" w:space="0" w:color="auto"/>
        <w:right w:val="none" w:sz="0" w:space="0" w:color="auto"/>
      </w:divBdr>
    </w:div>
    <w:div w:id="1915696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tijana.nesic@mbs.gov.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vana.jokic@mbs.gov.rs" TargetMode="External"/><Relationship Id="rId7" Type="http://schemas.openxmlformats.org/officeDocument/2006/relationships/endnotes" Target="endnotes.xml"/><Relationship Id="rId12" Type="http://schemas.openxmlformats.org/officeDocument/2006/relationships/hyperlink" Target="mailto:snezana.petrovic@mbs.gov.rs" TargetMode="External"/><Relationship Id="rId17" Type="http://schemas.openxmlformats.org/officeDocument/2006/relationships/hyperlink" Target="mailto:kabinet@mbs.gov.rs" TargetMode="External"/><Relationship Id="rId25" Type="http://schemas.openxmlformats.org/officeDocument/2006/relationships/hyperlink" Target="http://www.poverenik.org.rs/images/stories/formulari/dostupnostinformacija/zahtevcir.doc"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ilos.djokic@mb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ra.djukic@mbs.gov.rs" TargetMode="External"/><Relationship Id="rId24" Type="http://schemas.openxmlformats.org/officeDocument/2006/relationships/hyperlink" Target="mailto:kabinet@mbs.gov.r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ivana.glisanovic@mbs.gov.rs" TargetMode="External"/><Relationship Id="rId10" Type="http://schemas.openxmlformats.org/officeDocument/2006/relationships/hyperlink" Target="http://www.mbs.gov.rs" TargetMode="External"/><Relationship Id="rId19" Type="http://schemas.openxmlformats.org/officeDocument/2006/relationships/hyperlink" Target="mailto:tamara.djukic@mbs.gov.rs" TargetMode="External"/><Relationship Id="rId4" Type="http://schemas.openxmlformats.org/officeDocument/2006/relationships/settings" Target="settings.xml"/><Relationship Id="rId9" Type="http://schemas.openxmlformats.org/officeDocument/2006/relationships/hyperlink" Target="http://www.mbs.gov.rs" TargetMode="External"/><Relationship Id="rId14" Type="http://schemas.openxmlformats.org/officeDocument/2006/relationships/footer" Target="footer1.xml"/><Relationship Id="rId22" Type="http://schemas.openxmlformats.org/officeDocument/2006/relationships/hyperlink" Target="http://www.mbs.gov.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68124-0CF7-4394-97F5-933DE90D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11829</Words>
  <Characters>67428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79099</CharactersWithSpaces>
  <SharedDoc>false</SharedDoc>
  <HLinks>
    <vt:vector size="204" baseType="variant">
      <vt:variant>
        <vt:i4>1245211</vt:i4>
      </vt:variant>
      <vt:variant>
        <vt:i4>162</vt:i4>
      </vt:variant>
      <vt:variant>
        <vt:i4>0</vt:i4>
      </vt:variant>
      <vt:variant>
        <vt:i4>5</vt:i4>
      </vt:variant>
      <vt:variant>
        <vt:lpwstr>http://www.poverenik.org.rs/images/stories/formulari/dostupnostinformacija/zahtevcir.doc</vt:lpwstr>
      </vt:variant>
      <vt:variant>
        <vt:lpwstr/>
      </vt:variant>
      <vt:variant>
        <vt:i4>786538</vt:i4>
      </vt:variant>
      <vt:variant>
        <vt:i4>159</vt:i4>
      </vt:variant>
      <vt:variant>
        <vt:i4>0</vt:i4>
      </vt:variant>
      <vt:variant>
        <vt:i4>5</vt:i4>
      </vt:variant>
      <vt:variant>
        <vt:lpwstr>mailto:kabinet@mbs.gov.rs</vt:lpwstr>
      </vt:variant>
      <vt:variant>
        <vt:lpwstr/>
      </vt:variant>
      <vt:variant>
        <vt:i4>6029413</vt:i4>
      </vt:variant>
      <vt:variant>
        <vt:i4>156</vt:i4>
      </vt:variant>
      <vt:variant>
        <vt:i4>0</vt:i4>
      </vt:variant>
      <vt:variant>
        <vt:i4>5</vt:i4>
      </vt:variant>
      <vt:variant>
        <vt:lpwstr>mailto:ivana.glisanovic@mbs.gov.rs</vt:lpwstr>
      </vt:variant>
      <vt:variant>
        <vt:lpwstr/>
      </vt:variant>
      <vt:variant>
        <vt:i4>7929902</vt:i4>
      </vt:variant>
      <vt:variant>
        <vt:i4>153</vt:i4>
      </vt:variant>
      <vt:variant>
        <vt:i4>0</vt:i4>
      </vt:variant>
      <vt:variant>
        <vt:i4>5</vt:i4>
      </vt:variant>
      <vt:variant>
        <vt:lpwstr>http://www.mbs.gov.rs/</vt:lpwstr>
      </vt:variant>
      <vt:variant>
        <vt:lpwstr/>
      </vt:variant>
      <vt:variant>
        <vt:i4>1310775</vt:i4>
      </vt:variant>
      <vt:variant>
        <vt:i4>150</vt:i4>
      </vt:variant>
      <vt:variant>
        <vt:i4>0</vt:i4>
      </vt:variant>
      <vt:variant>
        <vt:i4>5</vt:i4>
      </vt:variant>
      <vt:variant>
        <vt:lpwstr>mailto:ivana.jokic@mbs.gov.rs</vt:lpwstr>
      </vt:variant>
      <vt:variant>
        <vt:lpwstr/>
      </vt:variant>
      <vt:variant>
        <vt:i4>4980861</vt:i4>
      </vt:variant>
      <vt:variant>
        <vt:i4>147</vt:i4>
      </vt:variant>
      <vt:variant>
        <vt:i4>0</vt:i4>
      </vt:variant>
      <vt:variant>
        <vt:i4>5</vt:i4>
      </vt:variant>
      <vt:variant>
        <vt:lpwstr>mailto:milos.djokic@mbs.gov.rs</vt:lpwstr>
      </vt:variant>
      <vt:variant>
        <vt:lpwstr/>
      </vt:variant>
      <vt:variant>
        <vt:i4>3670046</vt:i4>
      </vt:variant>
      <vt:variant>
        <vt:i4>144</vt:i4>
      </vt:variant>
      <vt:variant>
        <vt:i4>0</vt:i4>
      </vt:variant>
      <vt:variant>
        <vt:i4>5</vt:i4>
      </vt:variant>
      <vt:variant>
        <vt:lpwstr>mailto:tamara.djukic@mbs.gov.rs</vt:lpwstr>
      </vt:variant>
      <vt:variant>
        <vt:lpwstr/>
      </vt:variant>
      <vt:variant>
        <vt:i4>917536</vt:i4>
      </vt:variant>
      <vt:variant>
        <vt:i4>141</vt:i4>
      </vt:variant>
      <vt:variant>
        <vt:i4>0</vt:i4>
      </vt:variant>
      <vt:variant>
        <vt:i4>5</vt:i4>
      </vt:variant>
      <vt:variant>
        <vt:lpwstr>mailto:tijana.nesic@mbs.gov.rs</vt:lpwstr>
      </vt:variant>
      <vt:variant>
        <vt:lpwstr/>
      </vt:variant>
      <vt:variant>
        <vt:i4>786538</vt:i4>
      </vt:variant>
      <vt:variant>
        <vt:i4>138</vt:i4>
      </vt:variant>
      <vt:variant>
        <vt:i4>0</vt:i4>
      </vt:variant>
      <vt:variant>
        <vt:i4>5</vt:i4>
      </vt:variant>
      <vt:variant>
        <vt:lpwstr>mailto:kabinet@mbs.gov.rs</vt:lpwstr>
      </vt:variant>
      <vt:variant>
        <vt:lpwstr/>
      </vt:variant>
      <vt:variant>
        <vt:i4>4718689</vt:i4>
      </vt:variant>
      <vt:variant>
        <vt:i4>135</vt:i4>
      </vt:variant>
      <vt:variant>
        <vt:i4>0</vt:i4>
      </vt:variant>
      <vt:variant>
        <vt:i4>5</vt:i4>
      </vt:variant>
      <vt:variant>
        <vt:lpwstr>mailto:snezana.petrovic@mbs.gov.rs</vt:lpwstr>
      </vt:variant>
      <vt:variant>
        <vt:lpwstr/>
      </vt:variant>
      <vt:variant>
        <vt:i4>5767285</vt:i4>
      </vt:variant>
      <vt:variant>
        <vt:i4>132</vt:i4>
      </vt:variant>
      <vt:variant>
        <vt:i4>0</vt:i4>
      </vt:variant>
      <vt:variant>
        <vt:i4>5</vt:i4>
      </vt:variant>
      <vt:variant>
        <vt:lpwstr>http://www.paragraf.rs/propisi/zakon_o_drzavnoj_upravi.html</vt:lpwstr>
      </vt:variant>
      <vt:variant>
        <vt:lpwstr/>
      </vt:variant>
      <vt:variant>
        <vt:i4>3670046</vt:i4>
      </vt:variant>
      <vt:variant>
        <vt:i4>129</vt:i4>
      </vt:variant>
      <vt:variant>
        <vt:i4>0</vt:i4>
      </vt:variant>
      <vt:variant>
        <vt:i4>5</vt:i4>
      </vt:variant>
      <vt:variant>
        <vt:lpwstr>mailto:tamara.djukic@mbs.gov.rs</vt:lpwstr>
      </vt:variant>
      <vt:variant>
        <vt:lpwstr/>
      </vt:variant>
      <vt:variant>
        <vt:i4>7929902</vt:i4>
      </vt:variant>
      <vt:variant>
        <vt:i4>126</vt:i4>
      </vt:variant>
      <vt:variant>
        <vt:i4>0</vt:i4>
      </vt:variant>
      <vt:variant>
        <vt:i4>5</vt:i4>
      </vt:variant>
      <vt:variant>
        <vt:lpwstr>http://www.mbs.gov.rs/</vt:lpwstr>
      </vt:variant>
      <vt:variant>
        <vt:lpwstr/>
      </vt:variant>
      <vt:variant>
        <vt:i4>7929902</vt:i4>
      </vt:variant>
      <vt:variant>
        <vt:i4>123</vt:i4>
      </vt:variant>
      <vt:variant>
        <vt:i4>0</vt:i4>
      </vt:variant>
      <vt:variant>
        <vt:i4>5</vt:i4>
      </vt:variant>
      <vt:variant>
        <vt:lpwstr>http://www.mbs.gov.rs/</vt:lpwstr>
      </vt:variant>
      <vt:variant>
        <vt:lpwstr/>
      </vt:variant>
      <vt:variant>
        <vt:i4>1769525</vt:i4>
      </vt:variant>
      <vt:variant>
        <vt:i4>116</vt:i4>
      </vt:variant>
      <vt:variant>
        <vt:i4>0</vt:i4>
      </vt:variant>
      <vt:variant>
        <vt:i4>5</vt:i4>
      </vt:variant>
      <vt:variant>
        <vt:lpwstr/>
      </vt:variant>
      <vt:variant>
        <vt:lpwstr>_Toc70342931</vt:lpwstr>
      </vt:variant>
      <vt:variant>
        <vt:i4>1703989</vt:i4>
      </vt:variant>
      <vt:variant>
        <vt:i4>110</vt:i4>
      </vt:variant>
      <vt:variant>
        <vt:i4>0</vt:i4>
      </vt:variant>
      <vt:variant>
        <vt:i4>5</vt:i4>
      </vt:variant>
      <vt:variant>
        <vt:lpwstr/>
      </vt:variant>
      <vt:variant>
        <vt:lpwstr>_Toc70342930</vt:lpwstr>
      </vt:variant>
      <vt:variant>
        <vt:i4>1245236</vt:i4>
      </vt:variant>
      <vt:variant>
        <vt:i4>104</vt:i4>
      </vt:variant>
      <vt:variant>
        <vt:i4>0</vt:i4>
      </vt:variant>
      <vt:variant>
        <vt:i4>5</vt:i4>
      </vt:variant>
      <vt:variant>
        <vt:lpwstr/>
      </vt:variant>
      <vt:variant>
        <vt:lpwstr>_Toc70342929</vt:lpwstr>
      </vt:variant>
      <vt:variant>
        <vt:i4>1179700</vt:i4>
      </vt:variant>
      <vt:variant>
        <vt:i4>98</vt:i4>
      </vt:variant>
      <vt:variant>
        <vt:i4>0</vt:i4>
      </vt:variant>
      <vt:variant>
        <vt:i4>5</vt:i4>
      </vt:variant>
      <vt:variant>
        <vt:lpwstr/>
      </vt:variant>
      <vt:variant>
        <vt:lpwstr>_Toc70342928</vt:lpwstr>
      </vt:variant>
      <vt:variant>
        <vt:i4>1900596</vt:i4>
      </vt:variant>
      <vt:variant>
        <vt:i4>92</vt:i4>
      </vt:variant>
      <vt:variant>
        <vt:i4>0</vt:i4>
      </vt:variant>
      <vt:variant>
        <vt:i4>5</vt:i4>
      </vt:variant>
      <vt:variant>
        <vt:lpwstr/>
      </vt:variant>
      <vt:variant>
        <vt:lpwstr>_Toc70342927</vt:lpwstr>
      </vt:variant>
      <vt:variant>
        <vt:i4>1835060</vt:i4>
      </vt:variant>
      <vt:variant>
        <vt:i4>86</vt:i4>
      </vt:variant>
      <vt:variant>
        <vt:i4>0</vt:i4>
      </vt:variant>
      <vt:variant>
        <vt:i4>5</vt:i4>
      </vt:variant>
      <vt:variant>
        <vt:lpwstr/>
      </vt:variant>
      <vt:variant>
        <vt:lpwstr>_Toc70342926</vt:lpwstr>
      </vt:variant>
      <vt:variant>
        <vt:i4>2031668</vt:i4>
      </vt:variant>
      <vt:variant>
        <vt:i4>80</vt:i4>
      </vt:variant>
      <vt:variant>
        <vt:i4>0</vt:i4>
      </vt:variant>
      <vt:variant>
        <vt:i4>5</vt:i4>
      </vt:variant>
      <vt:variant>
        <vt:lpwstr/>
      </vt:variant>
      <vt:variant>
        <vt:lpwstr>_Toc70342925</vt:lpwstr>
      </vt:variant>
      <vt:variant>
        <vt:i4>1966132</vt:i4>
      </vt:variant>
      <vt:variant>
        <vt:i4>74</vt:i4>
      </vt:variant>
      <vt:variant>
        <vt:i4>0</vt:i4>
      </vt:variant>
      <vt:variant>
        <vt:i4>5</vt:i4>
      </vt:variant>
      <vt:variant>
        <vt:lpwstr/>
      </vt:variant>
      <vt:variant>
        <vt:lpwstr>_Toc70342924</vt:lpwstr>
      </vt:variant>
      <vt:variant>
        <vt:i4>1638452</vt:i4>
      </vt:variant>
      <vt:variant>
        <vt:i4>68</vt:i4>
      </vt:variant>
      <vt:variant>
        <vt:i4>0</vt:i4>
      </vt:variant>
      <vt:variant>
        <vt:i4>5</vt:i4>
      </vt:variant>
      <vt:variant>
        <vt:lpwstr/>
      </vt:variant>
      <vt:variant>
        <vt:lpwstr>_Toc70342923</vt:lpwstr>
      </vt:variant>
      <vt:variant>
        <vt:i4>1769524</vt:i4>
      </vt:variant>
      <vt:variant>
        <vt:i4>62</vt:i4>
      </vt:variant>
      <vt:variant>
        <vt:i4>0</vt:i4>
      </vt:variant>
      <vt:variant>
        <vt:i4>5</vt:i4>
      </vt:variant>
      <vt:variant>
        <vt:lpwstr/>
      </vt:variant>
      <vt:variant>
        <vt:lpwstr>_Toc70342921</vt:lpwstr>
      </vt:variant>
      <vt:variant>
        <vt:i4>1703988</vt:i4>
      </vt:variant>
      <vt:variant>
        <vt:i4>56</vt:i4>
      </vt:variant>
      <vt:variant>
        <vt:i4>0</vt:i4>
      </vt:variant>
      <vt:variant>
        <vt:i4>5</vt:i4>
      </vt:variant>
      <vt:variant>
        <vt:lpwstr/>
      </vt:variant>
      <vt:variant>
        <vt:lpwstr>_Toc70342920</vt:lpwstr>
      </vt:variant>
      <vt:variant>
        <vt:i4>1245239</vt:i4>
      </vt:variant>
      <vt:variant>
        <vt:i4>50</vt:i4>
      </vt:variant>
      <vt:variant>
        <vt:i4>0</vt:i4>
      </vt:variant>
      <vt:variant>
        <vt:i4>5</vt:i4>
      </vt:variant>
      <vt:variant>
        <vt:lpwstr/>
      </vt:variant>
      <vt:variant>
        <vt:lpwstr>_Toc70342919</vt:lpwstr>
      </vt:variant>
      <vt:variant>
        <vt:i4>1179703</vt:i4>
      </vt:variant>
      <vt:variant>
        <vt:i4>44</vt:i4>
      </vt:variant>
      <vt:variant>
        <vt:i4>0</vt:i4>
      </vt:variant>
      <vt:variant>
        <vt:i4>5</vt:i4>
      </vt:variant>
      <vt:variant>
        <vt:lpwstr/>
      </vt:variant>
      <vt:variant>
        <vt:lpwstr>_Toc70342918</vt:lpwstr>
      </vt:variant>
      <vt:variant>
        <vt:i4>1900599</vt:i4>
      </vt:variant>
      <vt:variant>
        <vt:i4>38</vt:i4>
      </vt:variant>
      <vt:variant>
        <vt:i4>0</vt:i4>
      </vt:variant>
      <vt:variant>
        <vt:i4>5</vt:i4>
      </vt:variant>
      <vt:variant>
        <vt:lpwstr/>
      </vt:variant>
      <vt:variant>
        <vt:lpwstr>_Toc70342917</vt:lpwstr>
      </vt:variant>
      <vt:variant>
        <vt:i4>1835063</vt:i4>
      </vt:variant>
      <vt:variant>
        <vt:i4>32</vt:i4>
      </vt:variant>
      <vt:variant>
        <vt:i4>0</vt:i4>
      </vt:variant>
      <vt:variant>
        <vt:i4>5</vt:i4>
      </vt:variant>
      <vt:variant>
        <vt:lpwstr/>
      </vt:variant>
      <vt:variant>
        <vt:lpwstr>_Toc70342916</vt:lpwstr>
      </vt:variant>
      <vt:variant>
        <vt:i4>2031671</vt:i4>
      </vt:variant>
      <vt:variant>
        <vt:i4>26</vt:i4>
      </vt:variant>
      <vt:variant>
        <vt:i4>0</vt:i4>
      </vt:variant>
      <vt:variant>
        <vt:i4>5</vt:i4>
      </vt:variant>
      <vt:variant>
        <vt:lpwstr/>
      </vt:variant>
      <vt:variant>
        <vt:lpwstr>_Toc70342915</vt:lpwstr>
      </vt:variant>
      <vt:variant>
        <vt:i4>1966135</vt:i4>
      </vt:variant>
      <vt:variant>
        <vt:i4>20</vt:i4>
      </vt:variant>
      <vt:variant>
        <vt:i4>0</vt:i4>
      </vt:variant>
      <vt:variant>
        <vt:i4>5</vt:i4>
      </vt:variant>
      <vt:variant>
        <vt:lpwstr/>
      </vt:variant>
      <vt:variant>
        <vt:lpwstr>_Toc70342914</vt:lpwstr>
      </vt:variant>
      <vt:variant>
        <vt:i4>1638455</vt:i4>
      </vt:variant>
      <vt:variant>
        <vt:i4>14</vt:i4>
      </vt:variant>
      <vt:variant>
        <vt:i4>0</vt:i4>
      </vt:variant>
      <vt:variant>
        <vt:i4>5</vt:i4>
      </vt:variant>
      <vt:variant>
        <vt:lpwstr/>
      </vt:variant>
      <vt:variant>
        <vt:lpwstr>_Toc70342913</vt:lpwstr>
      </vt:variant>
      <vt:variant>
        <vt:i4>1703991</vt:i4>
      </vt:variant>
      <vt:variant>
        <vt:i4>8</vt:i4>
      </vt:variant>
      <vt:variant>
        <vt:i4>0</vt:i4>
      </vt:variant>
      <vt:variant>
        <vt:i4>5</vt:i4>
      </vt:variant>
      <vt:variant>
        <vt:lpwstr/>
      </vt:variant>
      <vt:variant>
        <vt:lpwstr>_Toc70342910</vt:lpwstr>
      </vt:variant>
      <vt:variant>
        <vt:i4>1245238</vt:i4>
      </vt:variant>
      <vt:variant>
        <vt:i4>2</vt:i4>
      </vt:variant>
      <vt:variant>
        <vt:i4>0</vt:i4>
      </vt:variant>
      <vt:variant>
        <vt:i4>5</vt:i4>
      </vt:variant>
      <vt:variant>
        <vt:lpwstr/>
      </vt:variant>
      <vt:variant>
        <vt:lpwstr>_Toc70342909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cp:lastModifiedBy>Milana</cp:lastModifiedBy>
  <cp:revision>5</cp:revision>
  <cp:lastPrinted>2021-04-27T09:57:00Z</cp:lastPrinted>
  <dcterms:created xsi:type="dcterms:W3CDTF">2021-04-27T10:29:00Z</dcterms:created>
  <dcterms:modified xsi:type="dcterms:W3CDTF">2021-04-27T10:31:00Z</dcterms:modified>
</cp:coreProperties>
</file>